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E34" w:rsidRPr="00B03E34" w:rsidRDefault="00B03E34" w:rsidP="00B03E34">
      <w:pPr>
        <w:spacing w:after="0" w:line="240" w:lineRule="auto"/>
        <w:jc w:val="both"/>
        <w:rPr>
          <w:rFonts w:ascii="Times New Roman" w:eastAsia="Times New Roman" w:hAnsi="Times New Roman" w:cs="Times New Roman"/>
          <w:sz w:val="72"/>
          <w:szCs w:val="72"/>
          <w:lang w:eastAsia="tr-TR"/>
        </w:rPr>
      </w:pPr>
    </w:p>
    <w:p w:rsidR="00B03E34" w:rsidRPr="00B03E34" w:rsidRDefault="00B03E34" w:rsidP="00B03E34">
      <w:pPr>
        <w:spacing w:after="0" w:line="240" w:lineRule="auto"/>
        <w:jc w:val="center"/>
        <w:rPr>
          <w:rFonts w:ascii="Times New Roman" w:eastAsia="Times New Roman" w:hAnsi="Times New Roman" w:cs="Times New Roman"/>
          <w:b/>
          <w:sz w:val="72"/>
          <w:szCs w:val="72"/>
          <w:lang w:eastAsia="tr-TR"/>
        </w:rPr>
      </w:pPr>
      <w:r w:rsidRPr="00B03E34">
        <w:rPr>
          <w:rFonts w:ascii="Times New Roman" w:eastAsia="Times New Roman" w:hAnsi="Times New Roman" w:cs="Times New Roman"/>
          <w:b/>
          <w:sz w:val="72"/>
          <w:szCs w:val="72"/>
          <w:lang w:eastAsia="tr-TR"/>
        </w:rPr>
        <w:t>GÜZELYURT BELEDİYESİ</w:t>
      </w:r>
    </w:p>
    <w:p w:rsidR="00B03E34" w:rsidRPr="00B03E34" w:rsidRDefault="00B03E34" w:rsidP="00B03E34">
      <w:pPr>
        <w:spacing w:after="0" w:line="360" w:lineRule="auto"/>
        <w:jc w:val="center"/>
        <w:rPr>
          <w:rFonts w:ascii="Times New Roman" w:eastAsia="Times New Roman" w:hAnsi="Times New Roman" w:cs="Times New Roman"/>
          <w:b/>
          <w:sz w:val="72"/>
          <w:szCs w:val="72"/>
          <w:lang w:eastAsia="tr-TR"/>
        </w:rPr>
      </w:pPr>
      <w:r w:rsidRPr="00B03E34">
        <w:rPr>
          <w:rFonts w:ascii="Times New Roman" w:eastAsia="Times New Roman" w:hAnsi="Times New Roman" w:cs="Times New Roman"/>
          <w:b/>
          <w:sz w:val="72"/>
          <w:szCs w:val="72"/>
          <w:lang w:eastAsia="tr-TR"/>
        </w:rPr>
        <w:t>2017</w:t>
      </w:r>
    </w:p>
    <w:p w:rsidR="00B03E34" w:rsidRPr="00B03E34" w:rsidRDefault="00B03E34" w:rsidP="00B03E34">
      <w:pPr>
        <w:spacing w:after="0" w:line="360" w:lineRule="auto"/>
        <w:jc w:val="center"/>
        <w:rPr>
          <w:rFonts w:ascii="Times New Roman" w:eastAsia="Times New Roman" w:hAnsi="Times New Roman" w:cs="Times New Roman"/>
          <w:b/>
          <w:sz w:val="72"/>
          <w:szCs w:val="72"/>
          <w:lang w:eastAsia="tr-TR"/>
        </w:rPr>
      </w:pPr>
      <w:r w:rsidRPr="00B03E34">
        <w:rPr>
          <w:rFonts w:ascii="Times New Roman" w:eastAsia="Times New Roman" w:hAnsi="Times New Roman" w:cs="Times New Roman"/>
          <w:b/>
          <w:sz w:val="72"/>
          <w:szCs w:val="72"/>
          <w:lang w:eastAsia="tr-TR"/>
        </w:rPr>
        <w:t xml:space="preserve">MALİ YILI ÇALIŞMA </w:t>
      </w:r>
    </w:p>
    <w:p w:rsidR="00B03E34" w:rsidRPr="00B03E34" w:rsidRDefault="00B03E34" w:rsidP="00B03E34">
      <w:pPr>
        <w:spacing w:after="0" w:line="360" w:lineRule="auto"/>
        <w:jc w:val="center"/>
        <w:rPr>
          <w:rFonts w:ascii="Times New Roman" w:eastAsia="Times New Roman" w:hAnsi="Times New Roman" w:cs="Times New Roman"/>
          <w:b/>
          <w:sz w:val="72"/>
          <w:szCs w:val="72"/>
          <w:lang w:eastAsia="tr-TR"/>
        </w:rPr>
      </w:pPr>
      <w:r w:rsidRPr="00B03E34">
        <w:rPr>
          <w:rFonts w:ascii="Times New Roman" w:eastAsia="Times New Roman" w:hAnsi="Times New Roman" w:cs="Times New Roman"/>
          <w:b/>
          <w:sz w:val="72"/>
          <w:szCs w:val="72"/>
          <w:lang w:eastAsia="tr-TR"/>
        </w:rPr>
        <w:t>PROGRAMI</w:t>
      </w:r>
    </w:p>
    <w:p w:rsidR="00B03E34" w:rsidRPr="00B03E34" w:rsidRDefault="00B03E34" w:rsidP="00B03E34">
      <w:pPr>
        <w:spacing w:after="0" w:line="240" w:lineRule="auto"/>
        <w:jc w:val="center"/>
        <w:rPr>
          <w:rFonts w:ascii="Times New Roman" w:eastAsia="Times New Roman" w:hAnsi="Times New Roman" w:cs="Times New Roman"/>
          <w:b/>
          <w:sz w:val="28"/>
          <w:szCs w:val="28"/>
          <w:lang w:eastAsia="tr-TR"/>
        </w:rPr>
      </w:pPr>
    </w:p>
    <w:p w:rsidR="00B03E34" w:rsidRPr="00B03E34" w:rsidRDefault="00B03E34" w:rsidP="00B03E34">
      <w:pPr>
        <w:spacing w:after="0" w:line="240" w:lineRule="auto"/>
        <w:jc w:val="center"/>
        <w:rPr>
          <w:rFonts w:ascii="Times New Roman" w:eastAsia="Times New Roman" w:hAnsi="Times New Roman" w:cs="Times New Roman"/>
          <w:b/>
          <w:sz w:val="28"/>
          <w:szCs w:val="28"/>
          <w:lang w:eastAsia="tr-TR"/>
        </w:rPr>
      </w:pPr>
    </w:p>
    <w:p w:rsidR="00B03E34" w:rsidRPr="00B03E34" w:rsidRDefault="00B03E34" w:rsidP="00B03E34">
      <w:pPr>
        <w:spacing w:after="0" w:line="240" w:lineRule="auto"/>
        <w:ind w:right="-938"/>
        <w:rPr>
          <w:rFonts w:ascii="Times New Roman" w:eastAsia="Times New Roman" w:hAnsi="Times New Roman" w:cs="Times New Roman"/>
          <w:b/>
          <w:sz w:val="28"/>
          <w:szCs w:val="28"/>
          <w:lang w:eastAsia="tr-TR"/>
        </w:rPr>
      </w:pPr>
    </w:p>
    <w:p w:rsidR="00B03E34" w:rsidRPr="00B03E34" w:rsidRDefault="00B03E34" w:rsidP="00B03E34">
      <w:pPr>
        <w:spacing w:after="0" w:line="240" w:lineRule="auto"/>
        <w:ind w:right="-938"/>
        <w:rPr>
          <w:rFonts w:ascii="Times New Roman" w:eastAsia="Times New Roman" w:hAnsi="Times New Roman" w:cs="Times New Roman"/>
          <w:b/>
          <w:sz w:val="28"/>
          <w:szCs w:val="28"/>
          <w:lang w:eastAsia="tr-TR"/>
        </w:rPr>
      </w:pPr>
    </w:p>
    <w:p w:rsidR="00B03E34" w:rsidRPr="00B03E34" w:rsidRDefault="00B03E34" w:rsidP="00B03E34">
      <w:pPr>
        <w:spacing w:after="0" w:line="240" w:lineRule="auto"/>
        <w:ind w:right="-938"/>
        <w:jc w:val="center"/>
        <w:rPr>
          <w:rFonts w:ascii="Times New Roman" w:eastAsia="Times New Roman" w:hAnsi="Times New Roman" w:cs="Times New Roman"/>
          <w:b/>
          <w:sz w:val="28"/>
          <w:szCs w:val="28"/>
          <w:lang w:eastAsia="tr-TR"/>
        </w:rPr>
      </w:pPr>
    </w:p>
    <w:p w:rsidR="00B03E34" w:rsidRPr="00B03E34" w:rsidRDefault="00B03E34" w:rsidP="00B03E34">
      <w:pPr>
        <w:spacing w:after="0" w:line="240" w:lineRule="auto"/>
        <w:ind w:right="-938"/>
        <w:jc w:val="center"/>
        <w:rPr>
          <w:rFonts w:ascii="Times New Roman" w:eastAsia="Times New Roman" w:hAnsi="Times New Roman" w:cs="Times New Roman"/>
          <w:b/>
          <w:sz w:val="28"/>
          <w:szCs w:val="28"/>
          <w:lang w:eastAsia="tr-TR"/>
        </w:rPr>
      </w:pPr>
      <w:r>
        <w:rPr>
          <w:rFonts w:ascii="Times New Roman" w:eastAsia="Times New Roman" w:hAnsi="Times New Roman" w:cs="Times New Roman"/>
          <w:noProof/>
          <w:sz w:val="44"/>
          <w:szCs w:val="44"/>
          <w:lang w:eastAsia="tr-TR"/>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139065</wp:posOffset>
                </wp:positionV>
                <wp:extent cx="9029700" cy="0"/>
                <wp:effectExtent l="24130" t="21590" r="23495" b="26035"/>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97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95pt" to="69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" strokeweight="3pt">
                <v:stroke linestyle="thinThin"/>
              </v:line>
            </w:pict>
          </mc:Fallback>
        </mc:AlternateContent>
      </w: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2"/>
      </w:tblGrid>
      <w:tr w:rsidR="00B03E34" w:rsidRPr="00B03E34" w:rsidTr="00B100E1">
        <w:trPr>
          <w:trHeight w:val="9210"/>
        </w:trPr>
        <w:tc>
          <w:tcPr>
            <w:tcW w:w="14142" w:type="dxa"/>
          </w:tcPr>
          <w:p w:rsidR="00B03E34" w:rsidRPr="00B03E34" w:rsidRDefault="00B03E34" w:rsidP="00B03E34">
            <w:pPr>
              <w:spacing w:after="0" w:line="240" w:lineRule="auto"/>
              <w:rPr>
                <w:rFonts w:ascii="Times New Roman" w:eastAsia="Times New Roman" w:hAnsi="Times New Roman" w:cs="Times New Roman"/>
                <w:b/>
                <w:sz w:val="28"/>
                <w:szCs w:val="28"/>
                <w:lang w:eastAsia="tr-TR"/>
              </w:rPr>
            </w:pPr>
          </w:p>
          <w:p w:rsidR="00B03E34" w:rsidRPr="00B03E34" w:rsidRDefault="00B03E34" w:rsidP="00B03E34">
            <w:pPr>
              <w:spacing w:after="0" w:line="240" w:lineRule="auto"/>
              <w:jc w:val="center"/>
              <w:rPr>
                <w:rFonts w:ascii="Times New Roman" w:eastAsia="Times New Roman" w:hAnsi="Times New Roman" w:cs="Times New Roman"/>
                <w:b/>
                <w:sz w:val="28"/>
                <w:szCs w:val="28"/>
                <w:lang w:eastAsia="tr-TR"/>
              </w:rPr>
            </w:pPr>
            <w:r w:rsidRPr="00B03E34">
              <w:rPr>
                <w:rFonts w:ascii="Times New Roman" w:eastAsia="Times New Roman" w:hAnsi="Times New Roman" w:cs="Times New Roman"/>
                <w:b/>
                <w:sz w:val="28"/>
                <w:szCs w:val="28"/>
                <w:lang w:eastAsia="tr-TR"/>
              </w:rPr>
              <w:t xml:space="preserve">2017 MALİ YILI </w:t>
            </w:r>
          </w:p>
          <w:p w:rsidR="00B03E34" w:rsidRPr="00B03E34" w:rsidRDefault="00B03E34" w:rsidP="00B03E34">
            <w:pPr>
              <w:spacing w:after="0" w:line="240" w:lineRule="auto"/>
              <w:jc w:val="center"/>
              <w:rPr>
                <w:rFonts w:ascii="Arial Black" w:eastAsia="Times New Roman" w:hAnsi="Arial Black" w:cs="Times New Roman"/>
                <w:b/>
                <w:sz w:val="28"/>
                <w:szCs w:val="28"/>
                <w:lang w:eastAsia="tr-TR"/>
              </w:rPr>
            </w:pPr>
            <w:r w:rsidRPr="00B03E34">
              <w:rPr>
                <w:rFonts w:ascii="Times New Roman" w:eastAsia="Times New Roman" w:hAnsi="Times New Roman" w:cs="Times New Roman"/>
                <w:b/>
                <w:sz w:val="28"/>
                <w:szCs w:val="28"/>
                <w:lang w:eastAsia="tr-TR"/>
              </w:rPr>
              <w:t>ÇALIŞMA PROGRAMI</w:t>
            </w:r>
          </w:p>
          <w:p w:rsidR="00B03E34" w:rsidRPr="00B03E34" w:rsidRDefault="00B03E34" w:rsidP="00B03E34">
            <w:pPr>
              <w:spacing w:after="0" w:line="240" w:lineRule="auto"/>
              <w:rPr>
                <w:rFonts w:ascii="Times New Roman" w:eastAsia="Times New Roman" w:hAnsi="Times New Roman" w:cs="Times New Roman"/>
                <w:b/>
                <w:sz w:val="28"/>
                <w:szCs w:val="28"/>
                <w:lang w:eastAsia="tr-TR"/>
              </w:rPr>
            </w:pPr>
          </w:p>
          <w:p w:rsidR="00B03E34" w:rsidRPr="00B03E34" w:rsidRDefault="00B03E34" w:rsidP="00B03E34">
            <w:pPr>
              <w:numPr>
                <w:ilvl w:val="0"/>
                <w:numId w:val="28"/>
              </w:numPr>
              <w:spacing w:after="0" w:line="240" w:lineRule="auto"/>
              <w:ind w:right="-938"/>
              <w:contextualSpacing/>
              <w:rPr>
                <w:rFonts w:ascii="Calibri" w:eastAsia="Calibri" w:hAnsi="Calibri" w:cs="Times New Roman"/>
                <w:b/>
                <w:i/>
                <w:sz w:val="32"/>
                <w:szCs w:val="32"/>
                <w:u w:val="single"/>
              </w:rPr>
            </w:pPr>
            <w:r w:rsidRPr="00B03E34">
              <w:rPr>
                <w:rFonts w:ascii="Times New Roman" w:eastAsia="Calibri" w:hAnsi="Times New Roman" w:cs="Times New Roman"/>
                <w:b/>
                <w:i/>
                <w:sz w:val="32"/>
                <w:szCs w:val="32"/>
                <w:u w:val="single"/>
              </w:rPr>
              <w:t>ALT YAPI ÇALIŞMALARI</w:t>
            </w:r>
            <w:r w:rsidRPr="00B03E34">
              <w:rPr>
                <w:rFonts w:ascii="Calibri" w:eastAsia="Calibri" w:hAnsi="Calibri" w:cs="Times New Roman"/>
                <w:b/>
                <w:i/>
                <w:sz w:val="32"/>
                <w:szCs w:val="32"/>
                <w:u w:val="single"/>
              </w:rPr>
              <w:t>:</w:t>
            </w:r>
          </w:p>
          <w:p w:rsidR="00B03E34" w:rsidRPr="00B03E34" w:rsidRDefault="00B03E34" w:rsidP="00B03E34">
            <w:pPr>
              <w:spacing w:after="0" w:line="240" w:lineRule="auto"/>
              <w:ind w:right="-938"/>
              <w:contextualSpacing/>
              <w:jc w:val="both"/>
              <w:rPr>
                <w:rFonts w:ascii="Calibri" w:eastAsia="Calibri" w:hAnsi="Calibri" w:cs="Times New Roman"/>
                <w:b/>
                <w:sz w:val="28"/>
                <w:szCs w:val="28"/>
              </w:rPr>
            </w:pPr>
          </w:p>
          <w:p w:rsidR="00B03E34" w:rsidRPr="00B03E34" w:rsidRDefault="00B03E34" w:rsidP="00B03E34">
            <w:pPr>
              <w:numPr>
                <w:ilvl w:val="0"/>
                <w:numId w:val="29"/>
              </w:numPr>
              <w:spacing w:after="0" w:line="240" w:lineRule="auto"/>
              <w:contextualSpacing/>
              <w:rPr>
                <w:rFonts w:ascii="Times New Roman" w:eastAsia="Calibri" w:hAnsi="Times New Roman" w:cs="Times New Roman"/>
                <w:b/>
                <w:sz w:val="28"/>
                <w:szCs w:val="28"/>
              </w:rPr>
            </w:pPr>
            <w:r w:rsidRPr="00B03E34">
              <w:rPr>
                <w:rFonts w:ascii="Times New Roman" w:eastAsia="Calibri" w:hAnsi="Times New Roman" w:cs="Times New Roman"/>
                <w:b/>
                <w:sz w:val="28"/>
                <w:szCs w:val="28"/>
              </w:rPr>
              <w:t>Yollar, Bahçe Yolları, Oto Park Yapımı, Kaldırım Çalışmaları ve Yağmur Suyu Drenaj</w:t>
            </w:r>
          </w:p>
          <w:p w:rsidR="00B03E34" w:rsidRPr="00B03E34" w:rsidRDefault="00B03E34" w:rsidP="00B03E34">
            <w:pPr>
              <w:numPr>
                <w:ilvl w:val="0"/>
                <w:numId w:val="33"/>
              </w:numPr>
              <w:spacing w:after="0" w:line="240" w:lineRule="auto"/>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Kent İçi Yollar: 2016 yılında çıkmış olduğumuz asfalt serme ihaleleri 2017 yılında da devam edecektir. Yıpranan kent içi yolların  yüksek bir oranına asfalt serilmesi sağlanmıştır.2017 yılında tüm köylerimiz dahil birçok bölge için yeni asfalt serme ihalelerine çıkılacaktır.</w:t>
            </w:r>
          </w:p>
          <w:p w:rsidR="00B03E34" w:rsidRPr="00B03E34" w:rsidRDefault="00B03E34" w:rsidP="00B03E34">
            <w:pPr>
              <w:spacing w:after="0" w:line="240" w:lineRule="auto"/>
              <w:ind w:left="1068"/>
              <w:contextualSpacing/>
              <w:jc w:val="both"/>
              <w:rPr>
                <w:rFonts w:ascii="Times New Roman" w:eastAsia="Calibri" w:hAnsi="Times New Roman" w:cs="Times New Roman"/>
                <w:sz w:val="28"/>
                <w:szCs w:val="28"/>
              </w:rPr>
            </w:pPr>
          </w:p>
          <w:p w:rsidR="00B03E34" w:rsidRPr="00B03E34" w:rsidRDefault="00B03E34" w:rsidP="00B03E34">
            <w:pPr>
              <w:numPr>
                <w:ilvl w:val="0"/>
                <w:numId w:val="33"/>
              </w:numPr>
              <w:spacing w:after="0" w:line="240" w:lineRule="auto"/>
              <w:contextualSpacing/>
              <w:jc w:val="both"/>
              <w:rPr>
                <w:rFonts w:ascii="Calibri" w:eastAsia="Calibri" w:hAnsi="Calibri" w:cs="Times New Roman"/>
                <w:sz w:val="28"/>
                <w:szCs w:val="28"/>
              </w:rPr>
            </w:pPr>
            <w:r w:rsidRPr="00B03E34">
              <w:rPr>
                <w:rFonts w:ascii="Times New Roman" w:eastAsia="Calibri" w:hAnsi="Times New Roman" w:cs="Times New Roman"/>
                <w:sz w:val="28"/>
                <w:szCs w:val="28"/>
              </w:rPr>
              <w:t>Bahçe Yolları: İş araçlarımızla sürdürmekte olduğumuz bahçe yollarını iyileştirme çalışmalarına ara verilmeden devam edilecektir.</w:t>
            </w:r>
          </w:p>
          <w:p w:rsidR="00B03E34" w:rsidRPr="00B03E34" w:rsidRDefault="00B03E34" w:rsidP="00B03E34">
            <w:pPr>
              <w:spacing w:after="0" w:line="240" w:lineRule="auto"/>
              <w:ind w:left="1068"/>
              <w:contextualSpacing/>
              <w:jc w:val="both"/>
              <w:rPr>
                <w:rFonts w:ascii="Calibri" w:eastAsia="Calibri" w:hAnsi="Calibri" w:cs="Times New Roman"/>
                <w:sz w:val="28"/>
                <w:szCs w:val="28"/>
              </w:rPr>
            </w:pPr>
            <w:r w:rsidRPr="00B03E34">
              <w:rPr>
                <w:rFonts w:ascii="Calibri" w:eastAsia="Calibri" w:hAnsi="Calibri" w:cs="Times New Roman"/>
                <w:sz w:val="28"/>
                <w:szCs w:val="28"/>
              </w:rPr>
              <w:t xml:space="preserve"> </w:t>
            </w:r>
          </w:p>
          <w:p w:rsidR="00B03E34" w:rsidRPr="00B03E34" w:rsidRDefault="00B03E34" w:rsidP="00B03E34">
            <w:pPr>
              <w:numPr>
                <w:ilvl w:val="0"/>
                <w:numId w:val="33"/>
              </w:numPr>
              <w:spacing w:after="0" w:line="240" w:lineRule="auto"/>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Kaldırım Çalışmaları: İhtiyaç duyulan her nokta kaldırımla döşenecektir. Bu amaç için bütçeye gerekli ödenekler konmuştur. 2017 yılı hedefimiz kaldırım ağı içerisine binlerce metre uzunluğunda yeni kaldırımların dâhil edilmesini sağlamaktır.</w:t>
            </w:r>
          </w:p>
          <w:p w:rsidR="00B03E34" w:rsidRPr="00B03E34" w:rsidRDefault="00B03E34" w:rsidP="00B03E34">
            <w:pPr>
              <w:spacing w:after="0" w:line="240" w:lineRule="auto"/>
              <w:jc w:val="both"/>
              <w:rPr>
                <w:rFonts w:ascii="Times New Roman" w:eastAsia="Times New Roman" w:hAnsi="Times New Roman" w:cs="Times New Roman"/>
                <w:sz w:val="28"/>
                <w:szCs w:val="28"/>
                <w:lang w:eastAsia="tr-TR"/>
              </w:rPr>
            </w:pPr>
          </w:p>
          <w:p w:rsidR="00B03E34" w:rsidRPr="00B03E34" w:rsidRDefault="00B03E34" w:rsidP="00B03E34">
            <w:pPr>
              <w:numPr>
                <w:ilvl w:val="0"/>
                <w:numId w:val="33"/>
              </w:numPr>
              <w:spacing w:after="0" w:line="240" w:lineRule="auto"/>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Yağmur Suyu Drenaj: 2016 yılında çıktığımız ihalelerle birçok yeni bölge drenaj ağına dâhil edilmiştir. 2017 yılında taşkınlara sebep olabilecek yeni bölgelerin drenaj ağına dâhil edilmesine çalışılacaktır. </w:t>
            </w:r>
          </w:p>
          <w:p w:rsidR="00B03E34" w:rsidRPr="00B03E34" w:rsidRDefault="00B03E34" w:rsidP="00B03E34">
            <w:pPr>
              <w:spacing w:after="0" w:line="240" w:lineRule="auto"/>
              <w:jc w:val="both"/>
              <w:rPr>
                <w:rFonts w:ascii="Times New Roman" w:eastAsia="Times New Roman" w:hAnsi="Times New Roman" w:cs="Times New Roman"/>
                <w:sz w:val="28"/>
                <w:szCs w:val="28"/>
                <w:lang w:eastAsia="tr-TR"/>
              </w:rPr>
            </w:pPr>
          </w:p>
          <w:p w:rsidR="00B03E34" w:rsidRPr="00B03E34" w:rsidRDefault="00B03E34" w:rsidP="00B03E34">
            <w:pPr>
              <w:numPr>
                <w:ilvl w:val="0"/>
                <w:numId w:val="33"/>
              </w:numPr>
              <w:spacing w:after="0" w:line="240" w:lineRule="auto"/>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Oto Park Yapımı: Araç trafiğini rahatlatmak için kentin muhtelif yerlerinde oto park inşa çalışmalarına  planlamalar dahilinde devam edilecektir. Öncelikle Güzelyurt Polis Müdürlüğü bölgesine yeni oto park alanı inşa edilmesi çalışmaları başlatılmıştır.</w:t>
            </w:r>
          </w:p>
          <w:p w:rsidR="00B03E34" w:rsidRPr="00B03E34" w:rsidRDefault="00B03E34" w:rsidP="00B03E34">
            <w:pPr>
              <w:spacing w:after="0" w:line="240" w:lineRule="auto"/>
              <w:jc w:val="both"/>
              <w:rPr>
                <w:rFonts w:ascii="Times New Roman" w:eastAsia="Times New Roman" w:hAnsi="Times New Roman" w:cs="Times New Roman"/>
                <w:sz w:val="28"/>
                <w:szCs w:val="28"/>
                <w:lang w:eastAsia="tr-TR"/>
              </w:rPr>
            </w:pPr>
          </w:p>
          <w:p w:rsidR="00B03E34" w:rsidRPr="00B03E34" w:rsidRDefault="00B03E34" w:rsidP="00B03E34">
            <w:pPr>
              <w:numPr>
                <w:ilvl w:val="0"/>
                <w:numId w:val="33"/>
              </w:numPr>
              <w:spacing w:after="0" w:line="240" w:lineRule="auto"/>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Çember Düzenleme: Tüm çemberlerin bakım ve idamesinin yapılmasının yanısıra yön bulma ve tariflere de kolaylık sağlamak amacı ile tüm çemberlere isim verilmesi uygulaması başlatılacaktır.</w:t>
            </w:r>
          </w:p>
          <w:p w:rsidR="00B03E34" w:rsidRPr="00B03E34" w:rsidRDefault="00B03E34" w:rsidP="00B03E34">
            <w:pPr>
              <w:spacing w:after="0" w:line="240" w:lineRule="auto"/>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jc w:val="both"/>
              <w:rPr>
                <w:rFonts w:ascii="Times New Roman" w:eastAsia="Times New Roman" w:hAnsi="Times New Roman" w:cs="Times New Roman"/>
                <w:sz w:val="28"/>
                <w:szCs w:val="28"/>
                <w:lang w:eastAsia="tr-TR"/>
              </w:rPr>
            </w:pPr>
          </w:p>
          <w:p w:rsidR="00B03E34" w:rsidRPr="00B03E34" w:rsidRDefault="00B03E34" w:rsidP="00B03E34">
            <w:pPr>
              <w:numPr>
                <w:ilvl w:val="0"/>
                <w:numId w:val="29"/>
              </w:numPr>
              <w:spacing w:after="0" w:line="240" w:lineRule="auto"/>
              <w:contextualSpacing/>
              <w:rPr>
                <w:rFonts w:ascii="Times New Roman" w:eastAsia="Calibri" w:hAnsi="Times New Roman" w:cs="Times New Roman"/>
                <w:b/>
                <w:sz w:val="28"/>
                <w:szCs w:val="28"/>
              </w:rPr>
            </w:pPr>
            <w:r w:rsidRPr="00B03E34">
              <w:rPr>
                <w:rFonts w:ascii="Times New Roman" w:eastAsia="Calibri" w:hAnsi="Times New Roman" w:cs="Times New Roman"/>
                <w:b/>
                <w:sz w:val="28"/>
                <w:szCs w:val="28"/>
              </w:rPr>
              <w:t>KALKANLI PİKNİK ALANI</w:t>
            </w:r>
          </w:p>
          <w:p w:rsidR="00B03E34" w:rsidRPr="00B03E34" w:rsidRDefault="00B03E34" w:rsidP="00B03E34">
            <w:pPr>
              <w:spacing w:after="0" w:line="240" w:lineRule="auto"/>
              <w:ind w:left="70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lastRenderedPageBreak/>
              <w:t>Mülkiyet sorununun çözülmesi ve gerekli kaynak yaratılması durumunda Kalkanlı Piknik Alanının modern, çağdaş ve tüm ihtiyaçların karşılanacağı bir alan haline dönüştürülmesi amacı ile Tarım ve Doğal Kaynaklar Bakanlığı ve Turizm Bakanlığı ile müştereken bir çalışma içerisine girilip bu proje için gerekli kaynak yaratma çalışmalarına başlanacak ve bölgemizde yeni bir cazibe merkezi yaratılacaktır.</w:t>
            </w:r>
          </w:p>
          <w:p w:rsidR="00B03E34" w:rsidRPr="00B03E34" w:rsidRDefault="00B03E34" w:rsidP="00B03E34">
            <w:pPr>
              <w:spacing w:after="0" w:line="240" w:lineRule="auto"/>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jc w:val="both"/>
              <w:rPr>
                <w:rFonts w:ascii="Times New Roman" w:eastAsia="Times New Roman" w:hAnsi="Times New Roman" w:cs="Times New Roman"/>
                <w:sz w:val="28"/>
                <w:szCs w:val="28"/>
                <w:lang w:eastAsia="tr-TR"/>
              </w:rPr>
            </w:pPr>
          </w:p>
          <w:p w:rsidR="00B03E34" w:rsidRPr="00B03E34" w:rsidRDefault="00B03E34" w:rsidP="00B03E34">
            <w:pPr>
              <w:numPr>
                <w:ilvl w:val="0"/>
                <w:numId w:val="29"/>
              </w:numPr>
              <w:spacing w:after="0" w:line="240" w:lineRule="auto"/>
              <w:contextualSpacing/>
              <w:rPr>
                <w:rFonts w:ascii="Times New Roman" w:eastAsia="Calibri" w:hAnsi="Times New Roman" w:cs="Times New Roman"/>
                <w:b/>
                <w:sz w:val="28"/>
                <w:szCs w:val="28"/>
              </w:rPr>
            </w:pPr>
            <w:r w:rsidRPr="00B03E34">
              <w:rPr>
                <w:rFonts w:ascii="Times New Roman" w:eastAsia="Calibri" w:hAnsi="Times New Roman" w:cs="Times New Roman"/>
                <w:b/>
                <w:sz w:val="28"/>
                <w:szCs w:val="28"/>
              </w:rPr>
              <w:t>KENTİN AYDINLATILMASI</w:t>
            </w:r>
          </w:p>
          <w:p w:rsidR="00B03E34" w:rsidRPr="00B03E34" w:rsidRDefault="00B03E34" w:rsidP="00B03E34">
            <w:pPr>
              <w:spacing w:after="0" w:line="240" w:lineRule="auto"/>
              <w:ind w:left="720" w:hanging="1412"/>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Bu konuda yaşanmakta olan yetki karmaşasının çözümlenmesine müteakip yeni yatırımlar ve mevcut aydınlatma elemanlarının bakım ve onarımına devam edilecektir.</w:t>
            </w:r>
          </w:p>
          <w:p w:rsidR="00B03E34" w:rsidRPr="00B03E34" w:rsidRDefault="00B03E34" w:rsidP="00B03E34">
            <w:pPr>
              <w:spacing w:after="0" w:line="240" w:lineRule="auto"/>
              <w:jc w:val="both"/>
              <w:rPr>
                <w:rFonts w:ascii="Times New Roman" w:eastAsia="Times New Roman" w:hAnsi="Times New Roman" w:cs="Times New Roman"/>
                <w:sz w:val="28"/>
                <w:szCs w:val="28"/>
                <w:lang w:eastAsia="tr-TR"/>
              </w:rPr>
            </w:pPr>
          </w:p>
          <w:p w:rsidR="00B03E34" w:rsidRPr="00B03E34" w:rsidRDefault="00B03E34" w:rsidP="00B03E34">
            <w:pPr>
              <w:numPr>
                <w:ilvl w:val="0"/>
                <w:numId w:val="29"/>
              </w:numPr>
              <w:spacing w:after="0" w:line="240" w:lineRule="auto"/>
              <w:contextualSpacing/>
              <w:rPr>
                <w:rFonts w:ascii="Times New Roman" w:eastAsia="Calibri" w:hAnsi="Times New Roman" w:cs="Times New Roman"/>
                <w:b/>
                <w:sz w:val="28"/>
                <w:szCs w:val="28"/>
              </w:rPr>
            </w:pPr>
            <w:r w:rsidRPr="00B03E34">
              <w:rPr>
                <w:rFonts w:ascii="Times New Roman" w:eastAsia="Calibri" w:hAnsi="Times New Roman" w:cs="Times New Roman"/>
                <w:b/>
                <w:sz w:val="28"/>
                <w:szCs w:val="28"/>
              </w:rPr>
              <w:t>ALAN VE MEYDAN DÜZENLEME</w:t>
            </w:r>
          </w:p>
          <w:p w:rsidR="00B03E34" w:rsidRPr="00B03E34" w:rsidRDefault="00B03E34" w:rsidP="00B03E34">
            <w:pPr>
              <w:spacing w:after="0" w:line="240" w:lineRule="auto"/>
              <w:ind w:left="70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Alan ve meydan düzenleme amacı ile yürütmekte olduğumuz çalışmalar 2017 yılında açacağımız yeni ihaleler ve çalışmalarla yoğunlaşacaktır. Bu konuda kentimize yeni yaşam alanları kazandırmaya kararlıyız.</w:t>
            </w:r>
          </w:p>
          <w:p w:rsidR="00B03E34" w:rsidRPr="00B03E34" w:rsidRDefault="00B03E34" w:rsidP="00B03E34">
            <w:pPr>
              <w:spacing w:after="0" w:line="240" w:lineRule="auto"/>
              <w:jc w:val="both"/>
              <w:rPr>
                <w:rFonts w:ascii="Times New Roman" w:eastAsia="Times New Roman" w:hAnsi="Times New Roman" w:cs="Times New Roman"/>
                <w:sz w:val="28"/>
                <w:szCs w:val="28"/>
                <w:lang w:eastAsia="tr-TR"/>
              </w:rPr>
            </w:pPr>
          </w:p>
          <w:p w:rsidR="00B03E34" w:rsidRPr="00B03E34" w:rsidRDefault="00B03E34" w:rsidP="00B03E34">
            <w:pPr>
              <w:numPr>
                <w:ilvl w:val="0"/>
                <w:numId w:val="29"/>
              </w:numPr>
              <w:spacing w:after="0" w:line="240" w:lineRule="auto"/>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AÇIK PAZAR</w:t>
            </w:r>
          </w:p>
          <w:p w:rsidR="00B03E34" w:rsidRPr="00B03E34" w:rsidRDefault="00B03E34" w:rsidP="00B03E34">
            <w:pPr>
              <w:spacing w:after="0" w:line="240" w:lineRule="auto"/>
              <w:ind w:left="720"/>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Her hafta Cumartesi günleri kurulmakta olan Açık Pazar’da vatandaşlarımız tarafından yapılan alış-verişlerin daha modern, sağlıklı ve güvenli bir ortamda yapılabilmesi amacı ile ihalesi yürütülen çalışmaların son etaplarına gelmiş bulunuyoruz. 2017 yılı içerisinde yeni Açık Pazar alanımız hizmete girecektir.</w:t>
            </w:r>
          </w:p>
          <w:p w:rsidR="00B03E34" w:rsidRPr="00B03E34" w:rsidRDefault="00B03E34" w:rsidP="00B03E34">
            <w:pPr>
              <w:spacing w:after="0" w:line="240" w:lineRule="auto"/>
              <w:contextualSpacing/>
              <w:jc w:val="both"/>
              <w:rPr>
                <w:rFonts w:ascii="Times New Roman" w:eastAsia="Calibri" w:hAnsi="Times New Roman" w:cs="Times New Roman"/>
                <w:sz w:val="28"/>
                <w:szCs w:val="28"/>
              </w:rPr>
            </w:pPr>
          </w:p>
          <w:p w:rsidR="00B03E34" w:rsidRPr="00B03E34" w:rsidRDefault="00B03E34" w:rsidP="00B03E34">
            <w:pPr>
              <w:numPr>
                <w:ilvl w:val="0"/>
                <w:numId w:val="29"/>
              </w:numPr>
              <w:spacing w:after="0" w:line="240" w:lineRule="auto"/>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TERMİNAL</w:t>
            </w:r>
          </w:p>
          <w:p w:rsidR="00B03E34" w:rsidRPr="00B03E34" w:rsidRDefault="00B03E34" w:rsidP="00B03E34">
            <w:pPr>
              <w:spacing w:after="0" w:line="240" w:lineRule="auto"/>
              <w:ind w:left="720"/>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Alanın işlevselliğinin artırılması ve ücretli oto park sisteminin kurulabilmesi amacı ile çalışmalarımıza 2017 yılı içinde devam edilecektir.Bu proje Belediye  şirketinin kurulması projesi ile birlikte yürütülecektir.</w:t>
            </w:r>
          </w:p>
          <w:p w:rsidR="00B03E34" w:rsidRPr="00B03E34" w:rsidRDefault="00B03E34" w:rsidP="00B03E34">
            <w:pPr>
              <w:spacing w:after="0" w:line="240" w:lineRule="auto"/>
              <w:ind w:left="720" w:hanging="720"/>
              <w:contextualSpacing/>
              <w:jc w:val="both"/>
              <w:rPr>
                <w:rFonts w:ascii="Times New Roman" w:eastAsia="Calibri" w:hAnsi="Times New Roman" w:cs="Times New Roman"/>
                <w:sz w:val="28"/>
                <w:szCs w:val="28"/>
              </w:rPr>
            </w:pPr>
          </w:p>
          <w:p w:rsidR="00B03E34" w:rsidRPr="00B03E34" w:rsidRDefault="00B03E34" w:rsidP="00B03E34">
            <w:pPr>
              <w:spacing w:after="0" w:line="240" w:lineRule="auto"/>
              <w:ind w:left="720" w:hanging="720"/>
              <w:contextualSpacing/>
              <w:jc w:val="both"/>
              <w:rPr>
                <w:rFonts w:ascii="Times New Roman" w:eastAsia="Calibri" w:hAnsi="Times New Roman" w:cs="Times New Roman"/>
                <w:sz w:val="28"/>
                <w:szCs w:val="28"/>
              </w:rPr>
            </w:pPr>
          </w:p>
          <w:p w:rsidR="00B03E34" w:rsidRPr="00B03E34" w:rsidRDefault="00B03E34" w:rsidP="00B03E34">
            <w:pPr>
              <w:numPr>
                <w:ilvl w:val="0"/>
                <w:numId w:val="29"/>
              </w:numPr>
              <w:spacing w:after="0" w:line="240" w:lineRule="auto"/>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MERKEZ BİNA</w:t>
            </w:r>
          </w:p>
          <w:p w:rsidR="00B03E34" w:rsidRPr="00B03E34" w:rsidRDefault="00B03E34" w:rsidP="00B03E34">
            <w:pPr>
              <w:spacing w:after="0" w:line="240" w:lineRule="auto"/>
              <w:ind w:left="720"/>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Kentimize yakışır bir Belediye Binası inşa edebilmek için 2017 yılında proje çalışmalarına başlanıp, ayni yıl içerisinde  temelinin atılabilmesi için çalışma yapılacaktır.</w:t>
            </w:r>
          </w:p>
          <w:p w:rsidR="00B03E34" w:rsidRPr="00B03E34" w:rsidRDefault="00B03E34" w:rsidP="00B03E34">
            <w:pPr>
              <w:numPr>
                <w:ilvl w:val="0"/>
                <w:numId w:val="29"/>
              </w:numPr>
              <w:spacing w:after="0" w:line="240" w:lineRule="auto"/>
              <w:ind w:hanging="294"/>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BELEDİYE SINIRLARINA BAĞLANAN KÖYLER</w:t>
            </w:r>
          </w:p>
          <w:p w:rsidR="00B03E34" w:rsidRPr="00B03E34" w:rsidRDefault="00B03E34" w:rsidP="00B03E34">
            <w:pPr>
              <w:spacing w:after="0" w:line="240" w:lineRule="auto"/>
              <w:ind w:left="720" w:hanging="294"/>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Akçay-Aydınköy-Yuvacık-Kalkanlı-Şahinler-Zümrütköy-Serhatköy-Gayretköy ve Mevlevi’de ihtiyaç olarak tespit    </w:t>
            </w:r>
          </w:p>
          <w:p w:rsidR="00B03E34" w:rsidRPr="00B03E34" w:rsidRDefault="00B03E34" w:rsidP="00B03E34">
            <w:pPr>
              <w:spacing w:after="0" w:line="240" w:lineRule="auto"/>
              <w:ind w:left="720" w:hanging="294"/>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edilen yatırımlara devam edilecektir.</w:t>
            </w:r>
          </w:p>
          <w:p w:rsidR="00B03E34" w:rsidRPr="00B03E34" w:rsidRDefault="00B03E34" w:rsidP="00B03E34">
            <w:pPr>
              <w:spacing w:after="0" w:line="240" w:lineRule="auto"/>
              <w:ind w:left="720" w:hanging="294"/>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lastRenderedPageBreak/>
              <w:tab/>
              <w:t>i) Düğün salonu</w:t>
            </w:r>
          </w:p>
          <w:p w:rsidR="00B03E34" w:rsidRPr="00B03E34" w:rsidRDefault="00B03E34" w:rsidP="00B03E34">
            <w:pPr>
              <w:spacing w:after="0" w:line="240" w:lineRule="auto"/>
              <w:ind w:left="720" w:hanging="294"/>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ab/>
              <w:t>ii) Kaldırım</w:t>
            </w:r>
          </w:p>
          <w:p w:rsidR="00B03E34" w:rsidRPr="00B03E34" w:rsidRDefault="00B03E34" w:rsidP="00B03E34">
            <w:pPr>
              <w:spacing w:after="0" w:line="240" w:lineRule="auto"/>
              <w:ind w:left="720" w:hanging="294"/>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ab/>
              <w:t xml:space="preserve">iii) Yol asfaltlama </w:t>
            </w:r>
          </w:p>
          <w:p w:rsidR="00B03E34" w:rsidRPr="00B03E34" w:rsidRDefault="00B03E34" w:rsidP="00B03E34">
            <w:pPr>
              <w:spacing w:after="0" w:line="240" w:lineRule="auto"/>
              <w:ind w:left="720" w:hanging="294"/>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ab/>
              <w:t>iv) Yağmur suyu drenaj</w:t>
            </w:r>
          </w:p>
          <w:p w:rsidR="00B03E34" w:rsidRPr="00B03E34" w:rsidRDefault="00B03E34" w:rsidP="00B03E34">
            <w:pPr>
              <w:spacing w:after="0" w:line="240" w:lineRule="auto"/>
              <w:ind w:left="720" w:hanging="294"/>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ab/>
              <w:t>v) Çocuk parkı</w:t>
            </w:r>
          </w:p>
          <w:p w:rsidR="00B03E34" w:rsidRPr="00B03E34" w:rsidRDefault="00B03E34" w:rsidP="00B03E34">
            <w:pPr>
              <w:spacing w:after="0" w:line="240" w:lineRule="auto"/>
              <w:ind w:left="720" w:hanging="294"/>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ab/>
              <w:t>vi) Yeşil alan ihtiyacı</w:t>
            </w:r>
          </w:p>
          <w:p w:rsidR="00B03E34" w:rsidRPr="00B03E34" w:rsidRDefault="00B03E34" w:rsidP="00B03E34">
            <w:pPr>
              <w:spacing w:after="0" w:line="240" w:lineRule="auto"/>
              <w:ind w:left="720" w:hanging="294"/>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ab/>
              <w:t>vii) Açık evleklerin kapatılması</w:t>
            </w:r>
          </w:p>
          <w:p w:rsidR="00B03E34" w:rsidRPr="00B03E34" w:rsidRDefault="00B03E34" w:rsidP="00B03E34">
            <w:pPr>
              <w:spacing w:after="0" w:line="240" w:lineRule="auto"/>
              <w:ind w:left="720" w:hanging="294"/>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ab/>
              <w:t>viii) Meydan düzenlemeleri ve açık alan fitnes merkezleri gibi yatırımlara devam edilecektir.</w:t>
            </w:r>
          </w:p>
          <w:p w:rsidR="00B03E34" w:rsidRPr="00B03E34" w:rsidRDefault="00B03E34" w:rsidP="00B03E34">
            <w:pPr>
              <w:spacing w:after="0" w:line="240" w:lineRule="auto"/>
              <w:ind w:left="720" w:hanging="720"/>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ix) Şube Hizmet Binaları inşası </w:t>
            </w:r>
          </w:p>
          <w:p w:rsidR="00B03E34" w:rsidRPr="00B03E34" w:rsidRDefault="00B03E34" w:rsidP="00B03E34">
            <w:pPr>
              <w:spacing w:after="0" w:line="240" w:lineRule="auto"/>
              <w:ind w:left="720" w:hanging="720"/>
              <w:contextualSpacing/>
              <w:jc w:val="both"/>
              <w:rPr>
                <w:rFonts w:ascii="Times New Roman" w:eastAsia="Calibri" w:hAnsi="Times New Roman" w:cs="Times New Roman"/>
                <w:sz w:val="28"/>
                <w:szCs w:val="28"/>
              </w:rPr>
            </w:pPr>
          </w:p>
          <w:p w:rsidR="00B03E34" w:rsidRPr="00B03E34" w:rsidRDefault="00B03E34" w:rsidP="00B03E34">
            <w:pPr>
              <w:spacing w:after="0" w:line="240" w:lineRule="auto"/>
              <w:ind w:left="720" w:hanging="294"/>
              <w:contextualSpacing/>
              <w:jc w:val="both"/>
              <w:rPr>
                <w:rFonts w:ascii="Times New Roman" w:eastAsia="Calibri" w:hAnsi="Times New Roman" w:cs="Times New Roman"/>
                <w:sz w:val="28"/>
                <w:szCs w:val="28"/>
              </w:rPr>
            </w:pPr>
          </w:p>
          <w:p w:rsidR="00B03E34" w:rsidRPr="00B03E34" w:rsidRDefault="00B03E34" w:rsidP="00B03E34">
            <w:pPr>
              <w:numPr>
                <w:ilvl w:val="0"/>
                <w:numId w:val="29"/>
              </w:numPr>
              <w:spacing w:after="0" w:line="240" w:lineRule="auto"/>
              <w:ind w:left="709" w:hanging="425"/>
              <w:contextualSpacing/>
              <w:jc w:val="both"/>
              <w:rPr>
                <w:rFonts w:ascii="Times New Roman" w:eastAsia="Calibri" w:hAnsi="Times New Roman" w:cs="Times New Roman"/>
                <w:b/>
                <w:sz w:val="28"/>
                <w:szCs w:val="28"/>
              </w:rPr>
            </w:pPr>
            <w:r w:rsidRPr="00B03E34">
              <w:rPr>
                <w:rFonts w:ascii="Times New Roman" w:eastAsia="Calibri" w:hAnsi="Times New Roman" w:cs="Times New Roman"/>
                <w:b/>
                <w:sz w:val="28"/>
                <w:szCs w:val="28"/>
              </w:rPr>
              <w:t>DERE YATAKLARININ ISLAHI</w:t>
            </w:r>
          </w:p>
          <w:p w:rsidR="00B03E34" w:rsidRPr="00B03E34" w:rsidRDefault="00B03E34" w:rsidP="00B03E34">
            <w:pPr>
              <w:spacing w:after="0" w:line="240" w:lineRule="auto"/>
              <w:ind w:left="709"/>
              <w:contextualSpacing/>
              <w:jc w:val="both"/>
              <w:rPr>
                <w:rFonts w:ascii="Times New Roman" w:eastAsia="Calibri" w:hAnsi="Times New Roman" w:cs="Times New Roman"/>
                <w:b/>
                <w:sz w:val="28"/>
                <w:szCs w:val="28"/>
              </w:rPr>
            </w:pPr>
            <w:r w:rsidRPr="00B03E34">
              <w:rPr>
                <w:rFonts w:ascii="Times New Roman" w:eastAsia="Calibri" w:hAnsi="Times New Roman" w:cs="Times New Roman"/>
                <w:sz w:val="28"/>
                <w:szCs w:val="28"/>
              </w:rPr>
              <w:t xml:space="preserve">Her yıl bütçeye ödenek koymak sureti ile düzenli olarak yapılan ıslah çalışmalarına 2017 yılı içerisinde de devam edilecektir. </w:t>
            </w:r>
          </w:p>
          <w:p w:rsidR="00B03E34" w:rsidRPr="00B03E34" w:rsidRDefault="00B03E34" w:rsidP="00B03E34">
            <w:pPr>
              <w:spacing w:after="0" w:line="240" w:lineRule="auto"/>
              <w:ind w:left="851" w:hanging="294"/>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w:t>
            </w:r>
          </w:p>
          <w:p w:rsidR="00B03E34" w:rsidRPr="00B03E34" w:rsidRDefault="00B03E34" w:rsidP="00B03E34">
            <w:pPr>
              <w:numPr>
                <w:ilvl w:val="0"/>
                <w:numId w:val="29"/>
              </w:numPr>
              <w:tabs>
                <w:tab w:val="left" w:pos="709"/>
              </w:tabs>
              <w:spacing w:after="0" w:line="240" w:lineRule="auto"/>
              <w:ind w:left="709" w:hanging="425"/>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KANALİZASYON AĞI</w:t>
            </w:r>
            <w:r w:rsidRPr="00B03E34">
              <w:rPr>
                <w:rFonts w:ascii="Times New Roman" w:eastAsia="Calibri" w:hAnsi="Times New Roman" w:cs="Times New Roman"/>
                <w:sz w:val="28"/>
                <w:szCs w:val="28"/>
              </w:rPr>
              <w:t xml:space="preserve"> </w:t>
            </w:r>
          </w:p>
          <w:p w:rsidR="00B03E34" w:rsidRPr="00B03E34" w:rsidRDefault="00B03E34" w:rsidP="00B03E34">
            <w:pPr>
              <w:spacing w:after="0" w:line="240" w:lineRule="auto"/>
              <w:ind w:left="709" w:hanging="294"/>
              <w:contextualSpacing/>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Kanalizasyon ağına bağlanmamış bölgelerin de bağlanabilmesi amacı ile ihalelere çıkılıp ve/veya hizmet satın alınıp tüm kentin kanalizasyon ağına bağlanmasına çalışılacaktır. Bu çalışmalara 2017 yılı süresince gerek kendi ekibimiz ve gerekse hizmet satın alma yöntemleri ile devam edilecektir.</w:t>
            </w:r>
          </w:p>
          <w:p w:rsidR="00B03E34" w:rsidRPr="00B03E34" w:rsidRDefault="00B03E34" w:rsidP="00B03E34">
            <w:pPr>
              <w:spacing w:after="0" w:line="240" w:lineRule="auto"/>
              <w:ind w:left="720" w:hanging="720"/>
              <w:contextualSpacing/>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w:t>
            </w:r>
          </w:p>
          <w:p w:rsidR="00B03E34" w:rsidRPr="00B03E34" w:rsidRDefault="00B03E34" w:rsidP="00B03E34">
            <w:pPr>
              <w:spacing w:after="0" w:line="240" w:lineRule="auto"/>
              <w:ind w:left="720" w:hanging="720"/>
              <w:contextualSpacing/>
              <w:rPr>
                <w:rFonts w:ascii="Times New Roman" w:eastAsia="Calibri" w:hAnsi="Times New Roman" w:cs="Times New Roman"/>
                <w:sz w:val="28"/>
                <w:szCs w:val="28"/>
              </w:rPr>
            </w:pPr>
          </w:p>
          <w:p w:rsidR="00B03E34" w:rsidRPr="00B03E34" w:rsidRDefault="00B03E34" w:rsidP="00B03E34">
            <w:pPr>
              <w:numPr>
                <w:ilvl w:val="0"/>
                <w:numId w:val="29"/>
              </w:numPr>
              <w:tabs>
                <w:tab w:val="left" w:pos="709"/>
              </w:tabs>
              <w:spacing w:after="0" w:line="240" w:lineRule="auto"/>
              <w:ind w:left="993" w:hanging="709"/>
              <w:contextualSpacing/>
              <w:rPr>
                <w:rFonts w:ascii="Times New Roman" w:eastAsia="Calibri" w:hAnsi="Times New Roman" w:cs="Times New Roman"/>
                <w:sz w:val="28"/>
                <w:szCs w:val="28"/>
              </w:rPr>
            </w:pPr>
            <w:r w:rsidRPr="00B03E34">
              <w:rPr>
                <w:rFonts w:ascii="Times New Roman" w:eastAsia="Calibri" w:hAnsi="Times New Roman" w:cs="Times New Roman"/>
                <w:b/>
                <w:sz w:val="28"/>
                <w:szCs w:val="28"/>
              </w:rPr>
              <w:t>ARITMA TESİSİ</w:t>
            </w:r>
            <w:r w:rsidRPr="00B03E34">
              <w:rPr>
                <w:rFonts w:ascii="Times New Roman" w:eastAsia="Calibri" w:hAnsi="Times New Roman" w:cs="Times New Roman"/>
                <w:sz w:val="28"/>
                <w:szCs w:val="28"/>
              </w:rPr>
              <w:t xml:space="preserve">: </w:t>
            </w:r>
          </w:p>
          <w:p w:rsidR="00B03E34" w:rsidRPr="00B03E34" w:rsidRDefault="00B03E34" w:rsidP="00B03E34">
            <w:pPr>
              <w:tabs>
                <w:tab w:val="left" w:pos="1134"/>
              </w:tabs>
              <w:spacing w:after="0" w:line="240" w:lineRule="auto"/>
              <w:ind w:left="720" w:hanging="720"/>
              <w:contextualSpacing/>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İhalesi gerçekleştirilip işletmeciliği özel sektöre verilen tesisin aktif olarak çalışmalarının kontrol ve denetimi  </w:t>
            </w:r>
          </w:p>
          <w:p w:rsidR="00B03E34" w:rsidRPr="00B03E34" w:rsidRDefault="00B03E34" w:rsidP="00B03E34">
            <w:pPr>
              <w:tabs>
                <w:tab w:val="left" w:pos="1134"/>
              </w:tabs>
              <w:spacing w:after="0" w:line="240" w:lineRule="auto"/>
              <w:ind w:left="720" w:hanging="720"/>
              <w:contextualSpacing/>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tarafımızdan yapılmaktadır. Arıtılan suyun sulama amaçlı kullanımı için 2015 yılında AB kaynaklı olarak çıkılması gereken ihale teknik sorunlardan dolayı gerçekleşememiş ve Belediyemiz ciddi bir mağduriyete uğramıştır. İhalenin  </w:t>
            </w:r>
          </w:p>
          <w:p w:rsidR="00B03E34" w:rsidRPr="00B03E34" w:rsidRDefault="00B03E34" w:rsidP="00B03E34">
            <w:pPr>
              <w:tabs>
                <w:tab w:val="left" w:pos="1134"/>
              </w:tabs>
              <w:spacing w:after="0" w:line="240" w:lineRule="auto"/>
              <w:ind w:left="720" w:hanging="720"/>
              <w:contextualSpacing/>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2017 yılı içerisinde çıkılmasına çalışılacaktır. </w:t>
            </w:r>
          </w:p>
          <w:p w:rsidR="00B03E34" w:rsidRPr="00B03E34" w:rsidRDefault="00B03E34" w:rsidP="00B03E34">
            <w:pPr>
              <w:tabs>
                <w:tab w:val="left" w:pos="1134"/>
              </w:tabs>
              <w:spacing w:after="0" w:line="240" w:lineRule="auto"/>
              <w:ind w:left="720" w:hanging="720"/>
              <w:contextualSpacing/>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w:t>
            </w:r>
          </w:p>
          <w:p w:rsidR="00B03E34" w:rsidRPr="00B03E34" w:rsidRDefault="00B03E34" w:rsidP="00B03E34">
            <w:pPr>
              <w:spacing w:after="0" w:line="240" w:lineRule="auto"/>
              <w:ind w:left="720" w:hanging="720"/>
              <w:contextualSpacing/>
              <w:rPr>
                <w:rFonts w:ascii="Times New Roman" w:eastAsia="Calibri" w:hAnsi="Times New Roman" w:cs="Times New Roman"/>
                <w:sz w:val="28"/>
                <w:szCs w:val="28"/>
              </w:rPr>
            </w:pPr>
          </w:p>
          <w:p w:rsidR="00B03E34" w:rsidRPr="00B03E34" w:rsidRDefault="00B03E34" w:rsidP="00B03E34">
            <w:pPr>
              <w:spacing w:after="0" w:line="240" w:lineRule="auto"/>
              <w:ind w:left="720" w:hanging="720"/>
              <w:contextualSpacing/>
              <w:rPr>
                <w:rFonts w:ascii="Times New Roman" w:eastAsia="Calibri" w:hAnsi="Times New Roman" w:cs="Times New Roman"/>
                <w:sz w:val="28"/>
                <w:szCs w:val="28"/>
              </w:rPr>
            </w:pPr>
          </w:p>
          <w:p w:rsidR="00B03E34" w:rsidRPr="00B03E34" w:rsidRDefault="00B03E34" w:rsidP="00B03E34">
            <w:pPr>
              <w:tabs>
                <w:tab w:val="left" w:pos="2220"/>
              </w:tabs>
              <w:spacing w:after="0" w:line="240" w:lineRule="auto"/>
              <w:ind w:left="720" w:hanging="720"/>
              <w:contextualSpacing/>
              <w:jc w:val="both"/>
              <w:rPr>
                <w:rFonts w:ascii="Times New Roman" w:eastAsia="Calibri" w:hAnsi="Times New Roman" w:cs="Times New Roman"/>
                <w:sz w:val="28"/>
                <w:szCs w:val="28"/>
              </w:rPr>
            </w:pPr>
          </w:p>
          <w:p w:rsidR="00B03E34" w:rsidRPr="00B03E34" w:rsidRDefault="00B03E34" w:rsidP="00B03E34">
            <w:pPr>
              <w:numPr>
                <w:ilvl w:val="0"/>
                <w:numId w:val="48"/>
              </w:numPr>
              <w:tabs>
                <w:tab w:val="left" w:pos="709"/>
              </w:tabs>
              <w:spacing w:after="0" w:line="240" w:lineRule="auto"/>
              <w:contextualSpacing/>
              <w:jc w:val="both"/>
              <w:rPr>
                <w:rFonts w:ascii="Times New Roman" w:eastAsia="Calibri" w:hAnsi="Times New Roman" w:cs="Times New Roman"/>
                <w:b/>
                <w:sz w:val="28"/>
                <w:szCs w:val="28"/>
              </w:rPr>
            </w:pPr>
            <w:r w:rsidRPr="00B03E34">
              <w:rPr>
                <w:rFonts w:ascii="Times New Roman" w:eastAsia="Calibri" w:hAnsi="Times New Roman" w:cs="Times New Roman"/>
                <w:b/>
                <w:sz w:val="28"/>
                <w:szCs w:val="28"/>
              </w:rPr>
              <w:lastRenderedPageBreak/>
              <w:t>İSALE HATLARI ve İÇME SUYU ŞEBEKESİ</w:t>
            </w:r>
          </w:p>
          <w:p w:rsidR="00B03E34" w:rsidRPr="00B03E34" w:rsidRDefault="00B03E34" w:rsidP="00B03E34">
            <w:pPr>
              <w:spacing w:after="0" w:line="240" w:lineRule="auto"/>
              <w:ind w:left="709" w:hanging="1412"/>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İsale hatlarında ve içme suyu şebekesinde sürekli olarak bakım, onarım ve yenileme çalışmaları yapılmaktadır.2017 yılı içerisinde aynı çalışmalara devam edilecektir. </w:t>
            </w:r>
          </w:p>
          <w:p w:rsidR="00B03E34" w:rsidRPr="00B03E34" w:rsidRDefault="00B03E34" w:rsidP="00B03E34">
            <w:pPr>
              <w:spacing w:after="0" w:line="240" w:lineRule="auto"/>
              <w:ind w:left="720" w:hanging="720"/>
              <w:contextualSpacing/>
              <w:jc w:val="both"/>
              <w:rPr>
                <w:rFonts w:ascii="Times New Roman" w:eastAsia="Calibri" w:hAnsi="Times New Roman" w:cs="Times New Roman"/>
                <w:sz w:val="28"/>
                <w:szCs w:val="28"/>
              </w:rPr>
            </w:pPr>
          </w:p>
          <w:p w:rsidR="00B03E34" w:rsidRPr="00B03E34" w:rsidRDefault="00B03E34" w:rsidP="00B03E34">
            <w:pPr>
              <w:numPr>
                <w:ilvl w:val="0"/>
                <w:numId w:val="48"/>
              </w:numPr>
              <w:tabs>
                <w:tab w:val="left" w:pos="709"/>
              </w:tabs>
              <w:spacing w:after="0" w:line="240" w:lineRule="auto"/>
              <w:ind w:left="709" w:hanging="425"/>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ÇEVRE DÜZENLEME PROJELERİ</w:t>
            </w:r>
          </w:p>
          <w:p w:rsidR="00B03E34" w:rsidRPr="00B03E34" w:rsidRDefault="00B03E34" w:rsidP="00B03E34">
            <w:pPr>
              <w:tabs>
                <w:tab w:val="left" w:pos="709"/>
              </w:tabs>
              <w:spacing w:after="0" w:line="240" w:lineRule="auto"/>
              <w:ind w:left="284"/>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 xml:space="preserve">     </w:t>
            </w:r>
            <w:r w:rsidRPr="00B03E34">
              <w:rPr>
                <w:rFonts w:ascii="Times New Roman" w:eastAsia="Calibri" w:hAnsi="Times New Roman" w:cs="Times New Roman"/>
                <w:sz w:val="28"/>
                <w:szCs w:val="28"/>
              </w:rPr>
              <w:t xml:space="preserve"> Kentimizin çehre ve görünümünü değiştirecek olan projelere devam edilecektir.</w:t>
            </w:r>
          </w:p>
          <w:p w:rsidR="00B03E34" w:rsidRPr="00B03E34" w:rsidRDefault="00B03E34" w:rsidP="00B03E34">
            <w:pPr>
              <w:spacing w:after="0" w:line="240" w:lineRule="auto"/>
              <w:ind w:left="720" w:hanging="720"/>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w:t>
            </w:r>
          </w:p>
          <w:p w:rsidR="00B03E34" w:rsidRPr="00B03E34" w:rsidRDefault="00B03E34" w:rsidP="00B03E34">
            <w:pPr>
              <w:spacing w:after="0" w:line="240" w:lineRule="auto"/>
              <w:ind w:left="720" w:hanging="720"/>
              <w:contextualSpacing/>
              <w:jc w:val="both"/>
              <w:rPr>
                <w:rFonts w:ascii="Times New Roman" w:eastAsia="Calibri" w:hAnsi="Times New Roman" w:cs="Times New Roman"/>
                <w:sz w:val="28"/>
                <w:szCs w:val="28"/>
              </w:rPr>
            </w:pPr>
          </w:p>
          <w:p w:rsidR="00B03E34" w:rsidRPr="00B03E34" w:rsidRDefault="00B03E34" w:rsidP="00B03E34">
            <w:pPr>
              <w:numPr>
                <w:ilvl w:val="0"/>
                <w:numId w:val="48"/>
              </w:numPr>
              <w:tabs>
                <w:tab w:val="left" w:pos="709"/>
              </w:tabs>
              <w:spacing w:after="0" w:line="240" w:lineRule="auto"/>
              <w:ind w:hanging="436"/>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RESTORASYON PROJELERİ</w:t>
            </w:r>
          </w:p>
          <w:p w:rsidR="00B03E34" w:rsidRPr="00B03E34" w:rsidRDefault="00B03E34" w:rsidP="00B03E34">
            <w:pPr>
              <w:tabs>
                <w:tab w:val="left" w:pos="851"/>
              </w:tabs>
              <w:spacing w:after="0" w:line="240" w:lineRule="auto"/>
              <w:ind w:left="720"/>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2016 yılında kent hayatına kazandırdığımız Kültür Evi’nin yanısıra 2017 yılında Sibyan Mektebi’de kent hayatına kazandırılacaktır.</w:t>
            </w:r>
          </w:p>
          <w:p w:rsidR="00B03E34" w:rsidRPr="00B03E34" w:rsidRDefault="00B03E34" w:rsidP="00B03E34">
            <w:pPr>
              <w:tabs>
                <w:tab w:val="left" w:pos="709"/>
              </w:tabs>
              <w:spacing w:after="0" w:line="240" w:lineRule="auto"/>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w:t>
            </w:r>
          </w:p>
          <w:p w:rsidR="00B03E34" w:rsidRPr="00B03E34" w:rsidRDefault="00B03E34" w:rsidP="00B03E34">
            <w:pPr>
              <w:tabs>
                <w:tab w:val="left" w:pos="709"/>
              </w:tabs>
              <w:spacing w:after="0" w:line="240" w:lineRule="auto"/>
              <w:ind w:left="284"/>
              <w:contextualSpacing/>
              <w:jc w:val="both"/>
              <w:rPr>
                <w:rFonts w:ascii="Times New Roman" w:eastAsia="Calibri" w:hAnsi="Times New Roman" w:cs="Times New Roman"/>
                <w:b/>
                <w:sz w:val="28"/>
                <w:szCs w:val="28"/>
              </w:rPr>
            </w:pPr>
            <w:r w:rsidRPr="00B03E34">
              <w:rPr>
                <w:rFonts w:ascii="Times New Roman" w:eastAsia="Calibri" w:hAnsi="Times New Roman" w:cs="Times New Roman"/>
                <w:b/>
                <w:sz w:val="28"/>
                <w:szCs w:val="28"/>
              </w:rPr>
              <w:t>15-SERGİ SALONU VE KENT MÜZESİ</w:t>
            </w:r>
          </w:p>
          <w:p w:rsidR="00B03E34" w:rsidRPr="00B03E34" w:rsidRDefault="00B03E34" w:rsidP="00B03E34">
            <w:pPr>
              <w:tabs>
                <w:tab w:val="left" w:pos="709"/>
              </w:tabs>
              <w:spacing w:after="0" w:line="240" w:lineRule="auto"/>
              <w:ind w:left="709"/>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Kent Merkezinde bulunan (Eski Türk Bankası) binasının sergi salonu dahil çok amaçlı bir kültür evine dönüştürülmesi çalışmaları meydan düzenleme projesi yatırımları ile bir bütün halinde sürdürülecektir</w:t>
            </w:r>
            <w:r w:rsidRPr="00B03E34">
              <w:rPr>
                <w:rFonts w:ascii="Times New Roman" w:eastAsia="Calibri" w:hAnsi="Times New Roman" w:cs="Times New Roman"/>
                <w:b/>
                <w:sz w:val="28"/>
                <w:szCs w:val="28"/>
              </w:rPr>
              <w:t>.</w:t>
            </w:r>
            <w:r w:rsidRPr="00B03E34">
              <w:rPr>
                <w:rFonts w:ascii="Times New Roman" w:eastAsia="Calibri" w:hAnsi="Times New Roman" w:cs="Times New Roman"/>
                <w:sz w:val="28"/>
                <w:szCs w:val="28"/>
              </w:rPr>
              <w:t xml:space="preserve">        </w:t>
            </w:r>
          </w:p>
          <w:p w:rsidR="00B03E34" w:rsidRPr="00B03E34" w:rsidRDefault="00B03E34" w:rsidP="00B03E34">
            <w:pPr>
              <w:tabs>
                <w:tab w:val="left" w:pos="709"/>
                <w:tab w:val="left" w:pos="1134"/>
              </w:tabs>
              <w:spacing w:after="0" w:line="240" w:lineRule="auto"/>
              <w:ind w:left="709" w:hanging="709"/>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2017 yılının ilk diliminde tesisin çok amaçlı kullanım şekline dönüştürülmesi için gerekli olan ihaleye çıkılacaktır.</w:t>
            </w:r>
          </w:p>
          <w:p w:rsidR="00B03E34" w:rsidRPr="00B03E34" w:rsidRDefault="00B03E34" w:rsidP="00B03E34">
            <w:pPr>
              <w:tabs>
                <w:tab w:val="left" w:pos="1134"/>
              </w:tabs>
              <w:spacing w:after="0" w:line="240" w:lineRule="auto"/>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w:t>
            </w:r>
          </w:p>
          <w:p w:rsidR="00B03E34" w:rsidRPr="00B03E34" w:rsidRDefault="00B03E34" w:rsidP="00B03E34">
            <w:pPr>
              <w:tabs>
                <w:tab w:val="left" w:pos="1134"/>
              </w:tabs>
              <w:spacing w:after="0" w:line="240" w:lineRule="auto"/>
              <w:contextualSpacing/>
              <w:jc w:val="both"/>
              <w:rPr>
                <w:rFonts w:ascii="Calibri" w:eastAsia="Calibri" w:hAnsi="Calibri" w:cs="Times New Roman"/>
                <w:sz w:val="28"/>
                <w:szCs w:val="28"/>
              </w:rPr>
            </w:pPr>
            <w:r w:rsidRPr="00B03E34">
              <w:rPr>
                <w:rFonts w:ascii="Times New Roman" w:eastAsia="Calibri" w:hAnsi="Times New Roman" w:cs="Times New Roman"/>
                <w:sz w:val="28"/>
                <w:szCs w:val="28"/>
              </w:rPr>
              <w:t xml:space="preserve">     </w:t>
            </w:r>
            <w:r w:rsidRPr="00B03E34">
              <w:rPr>
                <w:rFonts w:ascii="Times New Roman" w:eastAsia="Calibri" w:hAnsi="Times New Roman" w:cs="Times New Roman"/>
                <w:b/>
                <w:sz w:val="28"/>
                <w:szCs w:val="28"/>
              </w:rPr>
              <w:t xml:space="preserve">     </w:t>
            </w:r>
            <w:r w:rsidRPr="00B03E34">
              <w:rPr>
                <w:rFonts w:ascii="Times New Roman" w:eastAsia="Calibri" w:hAnsi="Times New Roman" w:cs="Times New Roman"/>
                <w:sz w:val="28"/>
                <w:szCs w:val="28"/>
              </w:rPr>
              <w:t xml:space="preserve">                          </w:t>
            </w:r>
            <w:r w:rsidRPr="00B03E34">
              <w:rPr>
                <w:rFonts w:ascii="Calibri" w:eastAsia="Calibri" w:hAnsi="Calibri" w:cs="Times New Roman"/>
                <w:sz w:val="28"/>
                <w:szCs w:val="28"/>
              </w:rPr>
              <w:t xml:space="preserve"> </w:t>
            </w:r>
          </w:p>
          <w:p w:rsidR="00B03E34" w:rsidRPr="00B03E34" w:rsidRDefault="00B03E34" w:rsidP="00B03E34">
            <w:pPr>
              <w:spacing w:after="0" w:line="240" w:lineRule="auto"/>
              <w:ind w:left="720" w:hanging="720"/>
              <w:contextualSpacing/>
              <w:jc w:val="both"/>
              <w:rPr>
                <w:rFonts w:ascii="Times New Roman" w:eastAsia="Calibri" w:hAnsi="Times New Roman" w:cs="Times New Roman"/>
                <w:b/>
                <w:sz w:val="28"/>
                <w:szCs w:val="28"/>
              </w:rPr>
            </w:pPr>
            <w:r w:rsidRPr="00B03E34">
              <w:rPr>
                <w:rFonts w:ascii="Times New Roman" w:eastAsia="Calibri" w:hAnsi="Times New Roman" w:cs="Times New Roman"/>
                <w:b/>
                <w:sz w:val="28"/>
                <w:szCs w:val="28"/>
              </w:rPr>
              <w:t xml:space="preserve">    16-İÇME SUYU KALİTESİ</w:t>
            </w:r>
          </w:p>
          <w:p w:rsidR="00B03E34" w:rsidRPr="00B03E34" w:rsidRDefault="00B03E34" w:rsidP="00B03E34">
            <w:pPr>
              <w:tabs>
                <w:tab w:val="left" w:pos="709"/>
              </w:tabs>
              <w:spacing w:after="0" w:line="240" w:lineRule="auto"/>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Musluklarımızdan akan suyun kalitesinin artırılması amacı ile ihtiyaç duyulan yatırımlara su temin Projesi   kapsamında devam edilecektir.</w:t>
            </w:r>
          </w:p>
          <w:p w:rsidR="00B03E34" w:rsidRPr="00B03E34" w:rsidRDefault="00B03E34" w:rsidP="00B03E34">
            <w:pPr>
              <w:tabs>
                <w:tab w:val="left" w:pos="709"/>
              </w:tabs>
              <w:spacing w:after="0" w:line="240" w:lineRule="auto"/>
              <w:contextualSpacing/>
              <w:jc w:val="both"/>
              <w:rPr>
                <w:rFonts w:ascii="Times New Roman" w:eastAsia="Calibri" w:hAnsi="Times New Roman" w:cs="Times New Roman"/>
                <w:sz w:val="28"/>
                <w:szCs w:val="28"/>
              </w:rPr>
            </w:pPr>
          </w:p>
          <w:p w:rsidR="00B03E34" w:rsidRPr="00B03E34" w:rsidRDefault="00B03E34" w:rsidP="00B03E34">
            <w:pPr>
              <w:tabs>
                <w:tab w:val="left" w:pos="709"/>
              </w:tabs>
              <w:spacing w:after="0" w:line="240" w:lineRule="auto"/>
              <w:ind w:left="720" w:hanging="436"/>
              <w:contextualSpacing/>
              <w:jc w:val="both"/>
              <w:rPr>
                <w:rFonts w:ascii="Times New Roman" w:eastAsia="Calibri" w:hAnsi="Times New Roman" w:cs="Times New Roman"/>
                <w:b/>
                <w:sz w:val="28"/>
                <w:szCs w:val="28"/>
              </w:rPr>
            </w:pPr>
            <w:r w:rsidRPr="00B03E34">
              <w:rPr>
                <w:rFonts w:ascii="Times New Roman" w:eastAsia="Calibri" w:hAnsi="Times New Roman" w:cs="Times New Roman"/>
                <w:b/>
                <w:sz w:val="28"/>
                <w:szCs w:val="28"/>
              </w:rPr>
              <w:t>17-KENTİN DENİZE ULAŞIMI</w:t>
            </w:r>
          </w:p>
          <w:p w:rsidR="00B03E34" w:rsidRPr="00B03E34" w:rsidRDefault="00B03E34" w:rsidP="00B03E34">
            <w:pPr>
              <w:tabs>
                <w:tab w:val="left" w:pos="1134"/>
              </w:tabs>
              <w:spacing w:after="0" w:line="240" w:lineRule="auto"/>
              <w:ind w:left="709"/>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Kent sınırlarımızın denizi de içermesine karşın, sahilinin olmamasını ciddi bir eksiklik olarak görmekteyiz. Merkezi Hükümetle istişare halinde sahil olarak düşünülen bölgenin ,mülkiyet sorunlarının aşılacağına inanmaktayız. </w:t>
            </w:r>
          </w:p>
          <w:p w:rsidR="00B03E34" w:rsidRPr="00B03E34" w:rsidRDefault="00B03E34" w:rsidP="00B03E34">
            <w:pPr>
              <w:spacing w:after="0" w:line="240" w:lineRule="auto"/>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 xml:space="preserve">         </w:t>
            </w:r>
          </w:p>
          <w:p w:rsidR="00B03E34" w:rsidRPr="00B03E34" w:rsidRDefault="00B03E34" w:rsidP="00B03E34">
            <w:pPr>
              <w:spacing w:after="0" w:line="240" w:lineRule="auto"/>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w:t>
            </w:r>
          </w:p>
          <w:p w:rsidR="00B03E34" w:rsidRPr="00B03E34" w:rsidRDefault="00B03E34" w:rsidP="00B03E34">
            <w:pPr>
              <w:tabs>
                <w:tab w:val="left" w:pos="284"/>
              </w:tabs>
              <w:spacing w:after="0" w:line="240" w:lineRule="auto"/>
              <w:ind w:left="284"/>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18-YAŞAM ALANLARI YARATMA</w:t>
            </w:r>
          </w:p>
          <w:p w:rsidR="00B03E34" w:rsidRPr="00B03E34" w:rsidRDefault="00B03E34" w:rsidP="00B03E34">
            <w:pPr>
              <w:tabs>
                <w:tab w:val="left" w:pos="709"/>
              </w:tabs>
              <w:spacing w:after="0" w:line="240" w:lineRule="auto"/>
              <w:ind w:left="709"/>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Kentimize yeni yaşam alanları yaratma amacı ile devam eden çalışmalar yoğunlaştırılacak ve ihtiyaç duyulan</w:t>
            </w:r>
          </w:p>
          <w:p w:rsidR="00B03E34" w:rsidRPr="00B03E34" w:rsidRDefault="00B03E34" w:rsidP="00B03E34">
            <w:pPr>
              <w:spacing w:after="0" w:line="240" w:lineRule="auto"/>
              <w:ind w:left="709"/>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bölgelere gerekli yatırımlar yapılacaktır. </w:t>
            </w:r>
          </w:p>
          <w:p w:rsidR="00B03E34" w:rsidRPr="00B03E34" w:rsidRDefault="00B03E34" w:rsidP="00B03E34">
            <w:pPr>
              <w:spacing w:after="0" w:line="240" w:lineRule="auto"/>
              <w:contextualSpacing/>
              <w:jc w:val="both"/>
              <w:rPr>
                <w:rFonts w:ascii="Times New Roman" w:eastAsia="Calibri" w:hAnsi="Times New Roman" w:cs="Times New Roman"/>
                <w:sz w:val="28"/>
                <w:szCs w:val="28"/>
              </w:rPr>
            </w:pPr>
          </w:p>
          <w:p w:rsidR="00B03E34" w:rsidRPr="00B03E34" w:rsidRDefault="00B03E34" w:rsidP="00B03E34">
            <w:pPr>
              <w:spacing w:after="0" w:line="240" w:lineRule="auto"/>
              <w:contextualSpacing/>
              <w:jc w:val="both"/>
              <w:rPr>
                <w:rFonts w:ascii="Times New Roman" w:eastAsia="Calibri" w:hAnsi="Times New Roman" w:cs="Times New Roman"/>
                <w:sz w:val="28"/>
                <w:szCs w:val="28"/>
              </w:rPr>
            </w:pPr>
          </w:p>
          <w:p w:rsidR="00B03E34" w:rsidRPr="00B03E34" w:rsidRDefault="00B03E34" w:rsidP="00B03E34">
            <w:pPr>
              <w:tabs>
                <w:tab w:val="left" w:pos="709"/>
              </w:tabs>
              <w:spacing w:after="0" w:line="240" w:lineRule="auto"/>
              <w:ind w:firstLine="284"/>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19-KENT KİMLİĞİ YARATMA</w:t>
            </w:r>
          </w:p>
          <w:p w:rsidR="00B03E34" w:rsidRPr="00B03E34" w:rsidRDefault="00B03E34" w:rsidP="00B03E34">
            <w:pPr>
              <w:tabs>
                <w:tab w:val="left" w:pos="709"/>
              </w:tabs>
              <w:spacing w:after="0" w:line="240" w:lineRule="auto"/>
              <w:ind w:left="709"/>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Belediyemize kent kimliği kazandırma amacı ile ihtiyaç duyulan kent mobilyalarının satın alınıp montesi sağlanacaktır. </w:t>
            </w:r>
          </w:p>
          <w:p w:rsidR="00B03E34" w:rsidRPr="00B03E34" w:rsidRDefault="00B03E34" w:rsidP="00B03E34">
            <w:pPr>
              <w:spacing w:after="0" w:line="240" w:lineRule="auto"/>
              <w:ind w:left="709"/>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 xml:space="preserve">         </w:t>
            </w:r>
          </w:p>
          <w:p w:rsidR="00B03E34" w:rsidRPr="00B03E34" w:rsidRDefault="00B03E34" w:rsidP="00B03E34">
            <w:pPr>
              <w:spacing w:after="0" w:line="240" w:lineRule="auto"/>
              <w:contextualSpacing/>
              <w:jc w:val="both"/>
              <w:rPr>
                <w:rFonts w:ascii="Times New Roman" w:eastAsia="Calibri" w:hAnsi="Times New Roman" w:cs="Times New Roman"/>
                <w:sz w:val="28"/>
                <w:szCs w:val="28"/>
              </w:rPr>
            </w:pPr>
          </w:p>
          <w:p w:rsidR="00B03E34" w:rsidRPr="00B03E34" w:rsidRDefault="00B03E34" w:rsidP="00B03E34">
            <w:pPr>
              <w:tabs>
                <w:tab w:val="left" w:pos="709"/>
              </w:tabs>
              <w:spacing w:after="0" w:line="240" w:lineRule="auto"/>
              <w:ind w:left="720" w:hanging="720"/>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 xml:space="preserve">   20-KALKANLI ÇÖP DEPOLAMA ALANININ ISLAH EDİLMESİ </w:t>
            </w:r>
          </w:p>
          <w:p w:rsidR="00B03E34" w:rsidRPr="00B03E34" w:rsidRDefault="00B03E34" w:rsidP="00B03E34">
            <w:pPr>
              <w:tabs>
                <w:tab w:val="left" w:pos="1134"/>
              </w:tabs>
              <w:spacing w:after="0" w:line="240" w:lineRule="auto"/>
              <w:ind w:left="567"/>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ODTÜ ve Merkezi Hükümetle ve/veya diğer kurum ve kuruluşlarla ortak projeler hazırlayıp Kalkanlı çöp depolama alanının  ıslah edilmesi amacı ile görevlerimizi yerine getirip hazırlanan proje içerisinde yer alacağız.</w:t>
            </w:r>
          </w:p>
          <w:p w:rsidR="00B03E34" w:rsidRPr="00B03E34" w:rsidRDefault="00B03E34" w:rsidP="00B03E34">
            <w:pPr>
              <w:spacing w:after="0" w:line="240" w:lineRule="auto"/>
              <w:ind w:left="567"/>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 xml:space="preserve">     </w:t>
            </w:r>
          </w:p>
          <w:p w:rsidR="00B03E34" w:rsidRPr="00B03E34" w:rsidRDefault="00B03E34" w:rsidP="00B03E34">
            <w:pPr>
              <w:tabs>
                <w:tab w:val="left" w:pos="709"/>
              </w:tabs>
              <w:spacing w:after="0" w:line="240" w:lineRule="auto"/>
              <w:ind w:firstLine="284"/>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21-ŞUBE BİNALARI İNŞASI</w:t>
            </w:r>
          </w:p>
          <w:p w:rsidR="00B03E34" w:rsidRPr="00B03E34" w:rsidRDefault="00B03E34" w:rsidP="00B03E34">
            <w:pPr>
              <w:tabs>
                <w:tab w:val="left" w:pos="709"/>
              </w:tabs>
              <w:spacing w:after="0" w:line="240" w:lineRule="auto"/>
              <w:ind w:left="709"/>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Belediye hizmetlerinin halkımıza doğrudan ulaşımını sağlamak amacı ile ihtiyaç duyulan yerleşim yerlerine   </w:t>
            </w:r>
          </w:p>
          <w:p w:rsidR="00B03E34" w:rsidRPr="00B03E34" w:rsidRDefault="00B03E34" w:rsidP="00B03E34">
            <w:pPr>
              <w:spacing w:after="0" w:line="240" w:lineRule="auto"/>
              <w:ind w:left="720" w:hanging="720"/>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 xml:space="preserve">         </w:t>
            </w:r>
            <w:r w:rsidRPr="00B03E34">
              <w:rPr>
                <w:rFonts w:ascii="Times New Roman" w:eastAsia="Calibri" w:hAnsi="Times New Roman" w:cs="Times New Roman"/>
                <w:sz w:val="28"/>
                <w:szCs w:val="28"/>
              </w:rPr>
              <w:t>Hizmet Binaları inşa çalışmalarına devam edilecektir. Kalkanlı’ya inşa edilen binanın açılışı 2017 yılında yapılacaktır. Ayrıca Şahinler-Serhatköy bölgesinde yeni bir şube binası inşaatı için gerekli çalışmalar yapılacaktır.</w:t>
            </w:r>
          </w:p>
          <w:p w:rsidR="00B03E34" w:rsidRPr="00B03E34" w:rsidRDefault="00B03E34" w:rsidP="00B03E34">
            <w:pPr>
              <w:tabs>
                <w:tab w:val="left" w:pos="709"/>
              </w:tabs>
              <w:spacing w:after="0" w:line="240" w:lineRule="auto"/>
              <w:ind w:firstLine="284"/>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22-NARENCİYE SEKTÖRÜNE KATKI</w:t>
            </w:r>
          </w:p>
          <w:p w:rsidR="00B03E34" w:rsidRPr="00B03E34" w:rsidRDefault="00B03E34" w:rsidP="00B03E34">
            <w:pPr>
              <w:tabs>
                <w:tab w:val="left" w:pos="709"/>
              </w:tabs>
              <w:spacing w:after="0" w:line="240" w:lineRule="auto"/>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Sektöre vermekte olduğumuz hizmetlerin kalite ve süratini artırabilmek amacı ile Merkez Tartı Tesisinde </w:t>
            </w:r>
          </w:p>
          <w:p w:rsidR="00B03E34" w:rsidRPr="00B03E34" w:rsidRDefault="00B03E34" w:rsidP="00B03E34">
            <w:pPr>
              <w:spacing w:after="0" w:line="240" w:lineRule="auto"/>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 xml:space="preserve">          </w:t>
            </w:r>
            <w:r w:rsidRPr="00B03E34">
              <w:rPr>
                <w:rFonts w:ascii="Times New Roman" w:eastAsia="Calibri" w:hAnsi="Times New Roman" w:cs="Times New Roman"/>
                <w:sz w:val="28"/>
                <w:szCs w:val="28"/>
              </w:rPr>
              <w:t>gümrük işlemlerinin yapılabilmesi amacı ile inşa ettiğimiz binanın açılışı 2017 yılında yapılacaktır.</w:t>
            </w:r>
          </w:p>
          <w:p w:rsidR="00B03E34" w:rsidRPr="00B03E34" w:rsidRDefault="00B03E34" w:rsidP="00B03E34">
            <w:pPr>
              <w:spacing w:after="0" w:line="240" w:lineRule="auto"/>
              <w:contextualSpacing/>
              <w:jc w:val="both"/>
              <w:rPr>
                <w:rFonts w:ascii="Times New Roman" w:eastAsia="Calibri" w:hAnsi="Times New Roman" w:cs="Times New Roman"/>
                <w:sz w:val="28"/>
                <w:szCs w:val="28"/>
              </w:rPr>
            </w:pPr>
          </w:p>
          <w:p w:rsidR="00B03E34" w:rsidRPr="00B03E34" w:rsidRDefault="00B03E34" w:rsidP="00B03E34">
            <w:pPr>
              <w:spacing w:after="0" w:line="240" w:lineRule="auto"/>
              <w:ind w:left="284"/>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23-AĞAÇLANDIRMA ÇALIŞMALARI</w:t>
            </w:r>
          </w:p>
          <w:p w:rsidR="00B03E34" w:rsidRPr="00B03E34" w:rsidRDefault="00B03E34" w:rsidP="00B03E34">
            <w:pPr>
              <w:spacing w:after="0" w:line="240" w:lineRule="auto"/>
              <w:ind w:left="709"/>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Düzenli ve sık aralıklarla yapmakta olduğumuz ağaçlandırma çalışmalarına 2017 yılında yoğun olarak devam                               edilecek ve bölgemize yeni yeşil alanlar kazandırılacaktır.</w:t>
            </w:r>
          </w:p>
          <w:p w:rsidR="00B03E34" w:rsidRPr="00B03E34" w:rsidRDefault="00B03E34" w:rsidP="00B03E34">
            <w:pPr>
              <w:spacing w:after="0" w:line="240" w:lineRule="auto"/>
              <w:ind w:left="284"/>
              <w:contextualSpacing/>
              <w:jc w:val="both"/>
              <w:rPr>
                <w:rFonts w:ascii="Times New Roman" w:eastAsia="Calibri" w:hAnsi="Times New Roman" w:cs="Times New Roman"/>
                <w:sz w:val="28"/>
                <w:szCs w:val="28"/>
              </w:rPr>
            </w:pPr>
          </w:p>
          <w:p w:rsidR="00B03E34" w:rsidRPr="00B03E34" w:rsidRDefault="00B03E34" w:rsidP="00B03E34">
            <w:pPr>
              <w:spacing w:after="0" w:line="240" w:lineRule="auto"/>
              <w:ind w:left="284"/>
              <w:contextualSpacing/>
              <w:jc w:val="both"/>
              <w:rPr>
                <w:rFonts w:ascii="Times New Roman" w:eastAsia="Calibri" w:hAnsi="Times New Roman" w:cs="Times New Roman"/>
                <w:sz w:val="28"/>
                <w:szCs w:val="28"/>
              </w:rPr>
            </w:pPr>
          </w:p>
          <w:p w:rsidR="00B03E34" w:rsidRPr="00B03E34" w:rsidRDefault="00B03E34" w:rsidP="00B03E34">
            <w:pPr>
              <w:spacing w:after="0" w:line="240" w:lineRule="auto"/>
              <w:ind w:left="284"/>
              <w:contextualSpacing/>
              <w:jc w:val="both"/>
              <w:rPr>
                <w:rFonts w:ascii="Times New Roman" w:eastAsia="Calibri" w:hAnsi="Times New Roman" w:cs="Times New Roman"/>
                <w:b/>
                <w:sz w:val="28"/>
                <w:szCs w:val="28"/>
              </w:rPr>
            </w:pPr>
            <w:r w:rsidRPr="00B03E34">
              <w:rPr>
                <w:rFonts w:ascii="Times New Roman" w:eastAsia="Calibri" w:hAnsi="Times New Roman" w:cs="Times New Roman"/>
                <w:b/>
                <w:sz w:val="28"/>
                <w:szCs w:val="28"/>
              </w:rPr>
              <w:t>24-KENT PARK</w:t>
            </w:r>
          </w:p>
          <w:p w:rsidR="00B03E34" w:rsidRPr="00B03E34" w:rsidRDefault="00B03E34" w:rsidP="00B03E34">
            <w:pPr>
              <w:spacing w:after="0" w:line="240" w:lineRule="auto"/>
              <w:ind w:left="284"/>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 xml:space="preserve">      </w:t>
            </w:r>
            <w:r w:rsidRPr="00B03E34">
              <w:rPr>
                <w:rFonts w:ascii="Times New Roman" w:eastAsia="Calibri" w:hAnsi="Times New Roman" w:cs="Times New Roman"/>
                <w:sz w:val="28"/>
                <w:szCs w:val="28"/>
              </w:rPr>
              <w:t xml:space="preserve">Ülkemizin en büyük Kent Parkını yaratma amacı ile başlatmış olduğumuz çalışmalar yoğunlaştırılacaktır. Kocaeli    </w:t>
            </w:r>
          </w:p>
          <w:p w:rsidR="00B03E34" w:rsidRPr="00B03E34" w:rsidRDefault="00B03E34" w:rsidP="00B03E34">
            <w:pPr>
              <w:spacing w:after="0" w:line="240" w:lineRule="auto"/>
              <w:ind w:left="709"/>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Büyükşehir Belediyesinin hazırlamış olduğu projenin etaplar halinde uygulanması için gerekli ihalelere çıkılacaktır.</w:t>
            </w:r>
          </w:p>
          <w:p w:rsidR="00B03E34" w:rsidRPr="00B03E34" w:rsidRDefault="00B03E34" w:rsidP="00B03E34">
            <w:pPr>
              <w:spacing w:after="0" w:line="240" w:lineRule="auto"/>
              <w:ind w:left="284"/>
              <w:contextualSpacing/>
              <w:jc w:val="both"/>
              <w:rPr>
                <w:rFonts w:ascii="Times New Roman" w:eastAsia="Calibri" w:hAnsi="Times New Roman" w:cs="Times New Roman"/>
                <w:b/>
                <w:sz w:val="28"/>
                <w:szCs w:val="28"/>
              </w:rPr>
            </w:pPr>
          </w:p>
          <w:p w:rsidR="00B03E34" w:rsidRPr="00B03E34" w:rsidRDefault="00B03E34" w:rsidP="00B03E34">
            <w:pPr>
              <w:spacing w:after="0" w:line="240" w:lineRule="auto"/>
              <w:ind w:left="284"/>
              <w:contextualSpacing/>
              <w:jc w:val="both"/>
              <w:rPr>
                <w:rFonts w:ascii="Times New Roman" w:eastAsia="Calibri" w:hAnsi="Times New Roman" w:cs="Times New Roman"/>
                <w:b/>
                <w:sz w:val="28"/>
                <w:szCs w:val="28"/>
              </w:rPr>
            </w:pPr>
            <w:r w:rsidRPr="00B03E34">
              <w:rPr>
                <w:rFonts w:ascii="Times New Roman" w:eastAsia="Calibri" w:hAnsi="Times New Roman" w:cs="Times New Roman"/>
                <w:b/>
                <w:sz w:val="28"/>
                <w:szCs w:val="28"/>
              </w:rPr>
              <w:t>25-KATI ATIK TRANSFER İSTASYONU</w:t>
            </w:r>
          </w:p>
          <w:p w:rsidR="00B03E34" w:rsidRPr="00B03E34" w:rsidRDefault="00B03E34" w:rsidP="00B03E34">
            <w:pPr>
              <w:spacing w:after="0" w:line="240" w:lineRule="auto"/>
              <w:ind w:left="709"/>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Katı atıkların, Güngör Katı Atık Tesisine transfer edilebilmesi için kendi özkaynaklarımızla yürüttüğümüz modern </w:t>
            </w:r>
            <w:r w:rsidRPr="00B03E34">
              <w:rPr>
                <w:rFonts w:ascii="Times New Roman" w:eastAsia="Calibri" w:hAnsi="Times New Roman" w:cs="Times New Roman"/>
                <w:sz w:val="28"/>
                <w:szCs w:val="28"/>
              </w:rPr>
              <w:lastRenderedPageBreak/>
              <w:t xml:space="preserve">bir istasyon  inşa etme çalışmaları 2017 yılında tamamlanacaktır. </w:t>
            </w:r>
          </w:p>
          <w:p w:rsidR="00B03E34" w:rsidRPr="00B03E34" w:rsidRDefault="00B03E34" w:rsidP="00B03E34">
            <w:pPr>
              <w:spacing w:after="0" w:line="240" w:lineRule="auto"/>
              <w:ind w:left="709"/>
              <w:contextualSpacing/>
              <w:jc w:val="both"/>
              <w:rPr>
                <w:rFonts w:ascii="Times New Roman" w:eastAsia="Calibri" w:hAnsi="Times New Roman" w:cs="Times New Roman"/>
                <w:sz w:val="28"/>
                <w:szCs w:val="28"/>
              </w:rPr>
            </w:pPr>
          </w:p>
          <w:p w:rsidR="00B03E34" w:rsidRPr="00B03E34" w:rsidRDefault="00B03E34" w:rsidP="00B03E34">
            <w:pPr>
              <w:spacing w:after="0" w:line="240" w:lineRule="auto"/>
              <w:contextualSpacing/>
              <w:jc w:val="both"/>
              <w:rPr>
                <w:rFonts w:ascii="Times New Roman" w:eastAsia="Calibri" w:hAnsi="Times New Roman" w:cs="Times New Roman"/>
                <w:b/>
                <w:i/>
                <w:sz w:val="32"/>
                <w:szCs w:val="32"/>
                <w:u w:val="single"/>
              </w:rPr>
            </w:pPr>
            <w:r w:rsidRPr="00B03E34">
              <w:rPr>
                <w:rFonts w:ascii="Times New Roman" w:eastAsia="Calibri" w:hAnsi="Times New Roman" w:cs="Times New Roman"/>
                <w:b/>
                <w:sz w:val="28"/>
                <w:szCs w:val="28"/>
              </w:rPr>
              <w:t>B-</w:t>
            </w:r>
            <w:r w:rsidRPr="00B03E34">
              <w:rPr>
                <w:rFonts w:ascii="Times New Roman" w:eastAsia="Calibri" w:hAnsi="Times New Roman" w:cs="Times New Roman"/>
                <w:sz w:val="28"/>
                <w:szCs w:val="28"/>
              </w:rPr>
              <w:t xml:space="preserve"> </w:t>
            </w:r>
            <w:r w:rsidRPr="00B03E34">
              <w:rPr>
                <w:rFonts w:ascii="Times New Roman" w:eastAsia="Calibri" w:hAnsi="Times New Roman" w:cs="Times New Roman"/>
                <w:b/>
                <w:i/>
                <w:sz w:val="32"/>
                <w:szCs w:val="32"/>
                <w:u w:val="single"/>
              </w:rPr>
              <w:t>BAKIM,  İDAME VE MODERNİZASYON ÇALIŞMALARI</w:t>
            </w:r>
          </w:p>
          <w:p w:rsidR="00B03E34" w:rsidRPr="00B03E34" w:rsidRDefault="00B03E34" w:rsidP="00B03E34">
            <w:pPr>
              <w:spacing w:after="0" w:line="240" w:lineRule="auto"/>
              <w:contextualSpacing/>
              <w:jc w:val="both"/>
              <w:rPr>
                <w:rFonts w:ascii="Times New Roman" w:eastAsia="Calibri" w:hAnsi="Times New Roman" w:cs="Times New Roman"/>
                <w:sz w:val="28"/>
                <w:szCs w:val="28"/>
              </w:rPr>
            </w:pPr>
          </w:p>
          <w:p w:rsidR="00B03E34" w:rsidRPr="00B03E34" w:rsidRDefault="00B03E34" w:rsidP="00B03E34">
            <w:pPr>
              <w:tabs>
                <w:tab w:val="left" w:pos="1410"/>
              </w:tabs>
              <w:spacing w:after="0" w:line="240" w:lineRule="auto"/>
              <w:ind w:left="709" w:hanging="425"/>
              <w:contextualSpacing/>
              <w:rPr>
                <w:rFonts w:ascii="Times New Roman" w:eastAsia="Calibri" w:hAnsi="Times New Roman" w:cs="Times New Roman"/>
                <w:b/>
                <w:sz w:val="28"/>
                <w:szCs w:val="28"/>
              </w:rPr>
            </w:pPr>
            <w:r w:rsidRPr="00B03E34">
              <w:rPr>
                <w:rFonts w:ascii="Times New Roman" w:eastAsia="Calibri" w:hAnsi="Times New Roman" w:cs="Times New Roman"/>
                <w:b/>
                <w:sz w:val="28"/>
                <w:szCs w:val="28"/>
              </w:rPr>
              <w:t xml:space="preserve">1-YEŞİL ATIKLARIN DEĞERLENDİRİLMESİ </w:t>
            </w:r>
          </w:p>
          <w:p w:rsidR="00B03E34" w:rsidRPr="00B03E34" w:rsidRDefault="00B03E34" w:rsidP="00B03E34">
            <w:pPr>
              <w:tabs>
                <w:tab w:val="left" w:pos="1410"/>
              </w:tabs>
              <w:spacing w:after="0" w:line="240" w:lineRule="auto"/>
              <w:ind w:left="709" w:hanging="425"/>
              <w:contextualSpacing/>
              <w:rPr>
                <w:rFonts w:ascii="Times New Roman" w:eastAsia="Calibri" w:hAnsi="Times New Roman" w:cs="Times New Roman"/>
                <w:b/>
                <w:sz w:val="28"/>
                <w:szCs w:val="28"/>
              </w:rPr>
            </w:pPr>
            <w:r w:rsidRPr="00B03E34">
              <w:rPr>
                <w:rFonts w:ascii="Times New Roman" w:eastAsia="Calibri" w:hAnsi="Times New Roman" w:cs="Times New Roman"/>
                <w:b/>
                <w:sz w:val="28"/>
                <w:szCs w:val="28"/>
              </w:rPr>
              <w:t xml:space="preserve">    </w:t>
            </w:r>
            <w:r w:rsidRPr="00B03E34">
              <w:rPr>
                <w:rFonts w:ascii="Calibri" w:eastAsia="Calibri" w:hAnsi="Calibri" w:cs="Times New Roman"/>
                <w:sz w:val="28"/>
                <w:szCs w:val="28"/>
              </w:rPr>
              <w:t xml:space="preserve">Yeşil atıkların kompostlama yöntemi ile değerlendirilmesine yönelik çalışmalara devam edilecektir. </w:t>
            </w:r>
          </w:p>
          <w:p w:rsidR="00B03E34" w:rsidRPr="00B03E34" w:rsidRDefault="00B03E34" w:rsidP="00B03E34">
            <w:pPr>
              <w:spacing w:after="0" w:line="240" w:lineRule="auto"/>
              <w:ind w:left="709"/>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709"/>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709" w:hanging="425"/>
              <w:contextualSpacing/>
              <w:rPr>
                <w:rFonts w:ascii="Times New Roman" w:eastAsia="Calibri" w:hAnsi="Times New Roman" w:cs="Times New Roman"/>
                <w:b/>
                <w:sz w:val="28"/>
                <w:szCs w:val="28"/>
              </w:rPr>
            </w:pPr>
            <w:r w:rsidRPr="00B03E34">
              <w:rPr>
                <w:rFonts w:ascii="Times New Roman" w:eastAsia="Calibri" w:hAnsi="Times New Roman" w:cs="Times New Roman"/>
                <w:b/>
                <w:sz w:val="28"/>
                <w:szCs w:val="28"/>
              </w:rPr>
              <w:t>2-TEMİZLİK HİZMETİ</w:t>
            </w:r>
          </w:p>
          <w:p w:rsidR="00B03E34" w:rsidRPr="00B03E34" w:rsidRDefault="00B03E34" w:rsidP="00B03E34">
            <w:pPr>
              <w:spacing w:after="0" w:line="240" w:lineRule="auto"/>
              <w:ind w:left="567"/>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Vermekte olduğumuz hizmetlerin kalitesinin artırılması amaçlı çalışmalara yeni araçların da devreye sokulması ile yoğun olarak devam edilecek ve yeni çağdaş bir temizlik sistemi devreye konacaktır.</w:t>
            </w:r>
          </w:p>
          <w:p w:rsidR="00B03E34" w:rsidRPr="00B03E34" w:rsidRDefault="00B03E34" w:rsidP="00B03E34">
            <w:pPr>
              <w:spacing w:after="0" w:line="240" w:lineRule="auto"/>
              <w:ind w:left="567"/>
              <w:jc w:val="both"/>
              <w:rPr>
                <w:rFonts w:ascii="Times New Roman" w:eastAsia="Times New Roman" w:hAnsi="Times New Roman" w:cs="Times New Roman"/>
                <w:sz w:val="28"/>
                <w:szCs w:val="28"/>
                <w:lang w:eastAsia="tr-TR"/>
              </w:rPr>
            </w:pPr>
          </w:p>
          <w:p w:rsidR="00B03E34" w:rsidRPr="00B03E34" w:rsidRDefault="00B03E34" w:rsidP="00B03E34">
            <w:pPr>
              <w:tabs>
                <w:tab w:val="left" w:pos="1276"/>
              </w:tabs>
              <w:spacing w:after="0" w:line="240" w:lineRule="auto"/>
              <w:ind w:left="709" w:hanging="425"/>
              <w:contextualSpacing/>
              <w:rPr>
                <w:rFonts w:ascii="Times New Roman" w:eastAsia="Calibri" w:hAnsi="Times New Roman" w:cs="Times New Roman"/>
                <w:b/>
                <w:sz w:val="28"/>
                <w:szCs w:val="28"/>
              </w:rPr>
            </w:pPr>
            <w:r w:rsidRPr="00B03E34">
              <w:rPr>
                <w:rFonts w:ascii="Times New Roman" w:eastAsia="Calibri" w:hAnsi="Times New Roman" w:cs="Times New Roman"/>
                <w:b/>
                <w:sz w:val="28"/>
                <w:szCs w:val="28"/>
              </w:rPr>
              <w:t>3-ARAÇLAR</w:t>
            </w:r>
          </w:p>
          <w:p w:rsidR="00B03E34" w:rsidRPr="00B03E34" w:rsidRDefault="00B03E34" w:rsidP="00B03E34">
            <w:pPr>
              <w:spacing w:after="0" w:line="240" w:lineRule="auto"/>
              <w:ind w:left="709"/>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a)TAŞITLAR: Taşıtlarımızın belirli bir sistem ve periyotlar halinde modernizasyonu amacı ile yapılmakta olan yatırım ve çalışmalara devam edilecek ve özellikle yıpranan Minübüslerin ve hurdaya ayrılan diğer muhtelif araçların satışı gerçekleştirilecektir. 2017 yılında araç parkımıza Minibüs,Çöp Kamyonu,Katı Atık Transfer Aracı,Kamyon ve Misafirlerin karşılanmasına yönelik olarak VIP özellikli hafif ticari bir araç  satın alınıp araç parkına dâhil edilmesi sağlanacaktır. </w:t>
            </w:r>
          </w:p>
          <w:p w:rsidR="00B03E34" w:rsidRPr="00B03E34" w:rsidRDefault="00B03E34" w:rsidP="00B03E34">
            <w:pPr>
              <w:spacing w:after="0" w:line="240" w:lineRule="auto"/>
              <w:ind w:left="709"/>
              <w:contextualSpacing/>
              <w:jc w:val="both"/>
              <w:rPr>
                <w:rFonts w:ascii="Times New Roman" w:eastAsia="Calibri" w:hAnsi="Times New Roman" w:cs="Times New Roman"/>
                <w:sz w:val="28"/>
                <w:szCs w:val="28"/>
              </w:rPr>
            </w:pPr>
          </w:p>
          <w:p w:rsidR="00B03E34" w:rsidRPr="00B03E34" w:rsidRDefault="00B03E34" w:rsidP="00B03E34">
            <w:pPr>
              <w:spacing w:after="0" w:line="240" w:lineRule="auto"/>
              <w:ind w:left="709"/>
              <w:contextualSpacing/>
              <w:jc w:val="both"/>
              <w:rPr>
                <w:rFonts w:ascii="Times New Roman" w:eastAsia="Calibri" w:hAnsi="Times New Roman" w:cs="Times New Roman"/>
                <w:sz w:val="28"/>
                <w:szCs w:val="28"/>
              </w:rPr>
            </w:pPr>
          </w:p>
          <w:p w:rsidR="00B03E34" w:rsidRPr="00B03E34" w:rsidRDefault="00B03E34" w:rsidP="00B03E34">
            <w:pPr>
              <w:spacing w:after="0" w:line="240" w:lineRule="auto"/>
              <w:ind w:left="709"/>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b)İŞ MAKİNELERİ: Hizmet, kalite ve hızının artırılması ve çağa uygun araç, gereç ve donanımın ekiplerimize kazandırılması amacı ile sürdürülmekte olan çalışmalara devam edilecektir.</w:t>
            </w:r>
          </w:p>
          <w:p w:rsidR="00B03E34" w:rsidRPr="00B03E34" w:rsidRDefault="00B03E34" w:rsidP="00B03E34">
            <w:pPr>
              <w:spacing w:after="0" w:line="240" w:lineRule="auto"/>
              <w:ind w:left="709"/>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709"/>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709"/>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709" w:hanging="425"/>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4-HİZMETLERDE MODERNİZASYON</w:t>
            </w:r>
          </w:p>
          <w:p w:rsidR="00B03E34" w:rsidRPr="00B03E34" w:rsidRDefault="00B03E34" w:rsidP="00B03E34">
            <w:pPr>
              <w:spacing w:after="0" w:line="240" w:lineRule="auto"/>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         Teknolojik gelişmenin Belediye hizmetlerine yansıtılması amacı ile gereken çalışmalar sürdürülecektir.</w:t>
            </w:r>
          </w:p>
          <w:p w:rsidR="00B03E34" w:rsidRPr="00B03E34" w:rsidRDefault="00B03E34" w:rsidP="00B03E34">
            <w:pPr>
              <w:spacing w:after="0" w:line="240" w:lineRule="auto"/>
              <w:ind w:left="709"/>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709" w:hanging="425"/>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5-BÖLGE ESNAFININ DESTEKLENMESİ</w:t>
            </w:r>
          </w:p>
          <w:p w:rsidR="00B03E34" w:rsidRPr="00B03E34" w:rsidRDefault="00B03E34" w:rsidP="00B03E34">
            <w:pPr>
              <w:spacing w:after="0" w:line="240" w:lineRule="auto"/>
              <w:ind w:left="709"/>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Bölge esnafını destekleme amacı ile yürütmekte olduğumuz mal alımı politikalarına aynen devam edilecektir.</w:t>
            </w:r>
          </w:p>
          <w:p w:rsidR="00B03E34" w:rsidRPr="00B03E34" w:rsidRDefault="00B03E34" w:rsidP="00B03E34">
            <w:pPr>
              <w:spacing w:after="0" w:line="240" w:lineRule="auto"/>
              <w:ind w:left="709"/>
              <w:jc w:val="both"/>
              <w:rPr>
                <w:rFonts w:ascii="Times New Roman" w:eastAsia="Times New Roman" w:hAnsi="Times New Roman" w:cs="Times New Roman"/>
                <w:b/>
                <w:sz w:val="28"/>
                <w:szCs w:val="28"/>
                <w:lang w:eastAsia="tr-TR"/>
              </w:rPr>
            </w:pPr>
          </w:p>
          <w:p w:rsidR="00B03E34" w:rsidRPr="00B03E34" w:rsidRDefault="00B03E34" w:rsidP="00B03E34">
            <w:pPr>
              <w:spacing w:after="0" w:line="240" w:lineRule="auto"/>
              <w:ind w:left="709" w:hanging="425"/>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6-BELEDİYE BÖLÜMLERİNİN BİRLEŞTİRİLMESİ</w:t>
            </w:r>
          </w:p>
          <w:p w:rsidR="00B03E34" w:rsidRPr="00B03E34" w:rsidRDefault="00B03E34" w:rsidP="00B03E34">
            <w:pPr>
              <w:spacing w:after="0" w:line="240" w:lineRule="auto"/>
              <w:ind w:left="567"/>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Ayrı yerlerde hizmet vermekte olan araç bakım onarım, bayındırlık, temizlik gibi bölümlerimizin aynı çatı  </w:t>
            </w:r>
          </w:p>
          <w:p w:rsidR="00B03E34" w:rsidRPr="00B03E34" w:rsidRDefault="00B03E34" w:rsidP="00B03E34">
            <w:pPr>
              <w:spacing w:after="0" w:line="240" w:lineRule="auto"/>
              <w:ind w:left="720" w:hanging="720"/>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altında hizmet vermesini sağlamak amacı ile Merkez Tartı Tesisi bölgesinin düzenlemesinin yapılması için  </w:t>
            </w:r>
          </w:p>
          <w:p w:rsidR="00B03E34" w:rsidRPr="00B03E34" w:rsidRDefault="00B03E34" w:rsidP="00B03E34">
            <w:pPr>
              <w:spacing w:after="0" w:line="240" w:lineRule="auto"/>
              <w:ind w:left="720" w:hanging="720"/>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başlatılan çalışmalara devam edilecektir.</w:t>
            </w:r>
          </w:p>
          <w:p w:rsidR="00B03E34" w:rsidRPr="00B03E34" w:rsidRDefault="00B03E34" w:rsidP="00B03E34">
            <w:pPr>
              <w:spacing w:after="0" w:line="240" w:lineRule="auto"/>
              <w:ind w:left="709"/>
              <w:contextualSpacing/>
              <w:jc w:val="both"/>
              <w:rPr>
                <w:rFonts w:ascii="Times New Roman" w:eastAsia="Calibri" w:hAnsi="Times New Roman" w:cs="Times New Roman"/>
                <w:sz w:val="28"/>
                <w:szCs w:val="28"/>
              </w:rPr>
            </w:pPr>
          </w:p>
          <w:p w:rsidR="00B03E34" w:rsidRPr="00B03E34" w:rsidRDefault="00B03E34" w:rsidP="00B03E34">
            <w:pPr>
              <w:spacing w:after="0" w:line="240" w:lineRule="auto"/>
              <w:ind w:left="709"/>
              <w:contextualSpacing/>
              <w:jc w:val="both"/>
              <w:rPr>
                <w:rFonts w:ascii="Times New Roman" w:eastAsia="Calibri" w:hAnsi="Times New Roman" w:cs="Times New Roman"/>
                <w:b/>
                <w:sz w:val="28"/>
                <w:szCs w:val="28"/>
                <w:u w:val="single"/>
              </w:rPr>
            </w:pPr>
            <w:r w:rsidRPr="00B03E34">
              <w:rPr>
                <w:rFonts w:ascii="Times New Roman" w:eastAsia="Calibri" w:hAnsi="Times New Roman" w:cs="Times New Roman"/>
                <w:b/>
                <w:sz w:val="28"/>
                <w:szCs w:val="28"/>
              </w:rPr>
              <w:t>C-</w:t>
            </w:r>
            <w:r w:rsidRPr="00B03E34">
              <w:rPr>
                <w:rFonts w:ascii="Times New Roman" w:eastAsia="Calibri" w:hAnsi="Times New Roman" w:cs="Times New Roman"/>
                <w:b/>
                <w:i/>
                <w:sz w:val="28"/>
                <w:szCs w:val="28"/>
                <w:u w:val="single"/>
              </w:rPr>
              <w:t>TESİSLER:</w:t>
            </w:r>
            <w:r w:rsidRPr="00B03E34">
              <w:rPr>
                <w:rFonts w:ascii="Times New Roman" w:eastAsia="Calibri" w:hAnsi="Times New Roman" w:cs="Times New Roman"/>
                <w:b/>
                <w:sz w:val="28"/>
                <w:szCs w:val="28"/>
                <w:u w:val="single"/>
              </w:rPr>
              <w:t xml:space="preserve"> </w:t>
            </w:r>
          </w:p>
          <w:p w:rsidR="00B03E34" w:rsidRPr="00B03E34" w:rsidRDefault="00B03E34" w:rsidP="00B03E34">
            <w:pPr>
              <w:spacing w:after="0" w:line="240" w:lineRule="auto"/>
              <w:ind w:left="709"/>
              <w:contextualSpacing/>
              <w:jc w:val="both"/>
              <w:rPr>
                <w:rFonts w:ascii="Times New Roman" w:eastAsia="Calibri" w:hAnsi="Times New Roman" w:cs="Times New Roman"/>
                <w:b/>
                <w:sz w:val="28"/>
                <w:szCs w:val="28"/>
                <w:u w:val="single"/>
              </w:rPr>
            </w:pPr>
          </w:p>
          <w:p w:rsidR="00B03E34" w:rsidRPr="00B03E34" w:rsidRDefault="00B03E34" w:rsidP="00B03E34">
            <w:pPr>
              <w:spacing w:after="0" w:line="240" w:lineRule="auto"/>
              <w:ind w:left="720" w:hanging="720"/>
              <w:contextualSpacing/>
              <w:jc w:val="both"/>
              <w:rPr>
                <w:rFonts w:ascii="Times New Roman" w:eastAsia="Calibri" w:hAnsi="Times New Roman" w:cs="Times New Roman"/>
                <w:b/>
                <w:sz w:val="28"/>
                <w:szCs w:val="28"/>
                <w:u w:val="single"/>
              </w:rPr>
            </w:pPr>
          </w:p>
          <w:p w:rsidR="00B03E34" w:rsidRPr="00B03E34" w:rsidRDefault="00B03E34" w:rsidP="00B03E34">
            <w:pPr>
              <w:spacing w:after="0" w:line="240" w:lineRule="auto"/>
              <w:ind w:left="284"/>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1-Amfi Tiyatro</w:t>
            </w:r>
            <w:r w:rsidRPr="00B03E34">
              <w:rPr>
                <w:rFonts w:ascii="Times New Roman" w:eastAsia="Calibri" w:hAnsi="Times New Roman" w:cs="Times New Roman"/>
                <w:sz w:val="28"/>
                <w:szCs w:val="28"/>
              </w:rPr>
              <w:t>: Kent kültür hayatına kazandırılan tesisin bölgemizin tüm kurumlarınca kullanılmasına imkân      sağlanmasına yoğun olarak devam edilecektir.</w:t>
            </w:r>
          </w:p>
          <w:p w:rsidR="00B03E34" w:rsidRPr="00B03E34" w:rsidRDefault="00B03E34" w:rsidP="00B03E34">
            <w:pPr>
              <w:spacing w:after="0" w:line="240" w:lineRule="auto"/>
              <w:ind w:left="284"/>
              <w:contextualSpacing/>
              <w:jc w:val="both"/>
              <w:rPr>
                <w:rFonts w:ascii="Times New Roman" w:eastAsia="Calibri" w:hAnsi="Times New Roman" w:cs="Times New Roman"/>
                <w:sz w:val="28"/>
                <w:szCs w:val="28"/>
              </w:rPr>
            </w:pPr>
          </w:p>
          <w:p w:rsidR="00B03E34" w:rsidRPr="00B03E34" w:rsidRDefault="00B03E34" w:rsidP="00B03E34">
            <w:pPr>
              <w:spacing w:after="0" w:line="240" w:lineRule="auto"/>
              <w:ind w:left="284"/>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2-Kapalı Çarşı</w:t>
            </w:r>
            <w:r w:rsidRPr="00B03E34">
              <w:rPr>
                <w:rFonts w:ascii="Times New Roman" w:eastAsia="Times New Roman" w:hAnsi="Times New Roman" w:cs="Times New Roman"/>
                <w:sz w:val="28"/>
                <w:szCs w:val="28"/>
                <w:lang w:eastAsia="tr-TR"/>
              </w:rPr>
              <w:t>: Ticari hayatımıza kazandırmak amacı ile tasarlanan ve modern bir alış-veriş merkezine dönüştürülen tesisin, yüzde yüz kapasite ile halkın hizmetine sunulması için gerekli yasal çalışmalar sonlandırılıp Belediye Meclisince radikal kararlar alınacak ve tesis, kent ticari hayatına kazandırılacaktır.</w:t>
            </w:r>
          </w:p>
          <w:p w:rsidR="00B03E34" w:rsidRPr="00B03E34" w:rsidRDefault="00B03E34" w:rsidP="00B03E34">
            <w:pPr>
              <w:spacing w:after="0" w:line="240" w:lineRule="auto"/>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284"/>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3-Spor Tesisleri</w:t>
            </w:r>
            <w:r w:rsidRPr="00B03E34">
              <w:rPr>
                <w:rFonts w:ascii="Times New Roman" w:eastAsia="Times New Roman" w:hAnsi="Times New Roman" w:cs="Times New Roman"/>
                <w:sz w:val="28"/>
                <w:szCs w:val="28"/>
                <w:lang w:eastAsia="tr-TR"/>
              </w:rPr>
              <w:t>: Halkımızın ihtiyacına uygun olarak kapalı ve açık alan spor tesislerinin artırılması amacı ile bütçeye ödenek konarak yeni alanlar bölgemize kazandırılacaktır.</w:t>
            </w:r>
          </w:p>
          <w:p w:rsidR="00B03E34" w:rsidRPr="00B03E34" w:rsidRDefault="00B03E34" w:rsidP="00B03E34">
            <w:pPr>
              <w:spacing w:after="0" w:line="240" w:lineRule="auto"/>
              <w:ind w:left="284"/>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284"/>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4-Park, Yeşil Alanlar ve Çocuk Oyun Alanları</w:t>
            </w:r>
            <w:r w:rsidRPr="00B03E34">
              <w:rPr>
                <w:rFonts w:ascii="Times New Roman" w:eastAsia="Times New Roman" w:hAnsi="Times New Roman" w:cs="Times New Roman"/>
                <w:sz w:val="28"/>
                <w:szCs w:val="28"/>
                <w:lang w:eastAsia="tr-TR"/>
              </w:rPr>
              <w:t>: Sürekli olarak artırılması yönünde yatırımları öngörülmekte ayrıca çocuklarımızın daha güvenli ortamlarda oynayıp eğlenebilmeleri amacı ile zeminler kauçukla kaplanmaktadır. Park Oyun Elemanlarının, meydan düzenleme yatırımları çerçevesinde modernizasyonu yapılacaktır.</w:t>
            </w:r>
          </w:p>
          <w:p w:rsidR="00B03E34" w:rsidRPr="00B03E34" w:rsidRDefault="00B03E34" w:rsidP="00B03E34">
            <w:pPr>
              <w:spacing w:after="0" w:line="240" w:lineRule="auto"/>
              <w:ind w:left="284"/>
              <w:contextualSpacing/>
              <w:jc w:val="both"/>
              <w:rPr>
                <w:rFonts w:ascii="Times New Roman" w:eastAsia="Calibri" w:hAnsi="Times New Roman" w:cs="Times New Roman"/>
                <w:sz w:val="28"/>
                <w:szCs w:val="28"/>
              </w:rPr>
            </w:pPr>
          </w:p>
          <w:p w:rsidR="00B03E34" w:rsidRPr="00B03E34" w:rsidRDefault="00B03E34" w:rsidP="00B03E34">
            <w:pPr>
              <w:spacing w:after="0" w:line="240" w:lineRule="auto"/>
              <w:ind w:left="284"/>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284"/>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5-Mezarlıklar:</w:t>
            </w:r>
            <w:r w:rsidRPr="00B03E34">
              <w:rPr>
                <w:rFonts w:ascii="Times New Roman" w:eastAsia="Times New Roman" w:hAnsi="Times New Roman" w:cs="Times New Roman"/>
                <w:sz w:val="28"/>
                <w:szCs w:val="28"/>
                <w:lang w:eastAsia="tr-TR"/>
              </w:rPr>
              <w:t xml:space="preserve"> Çağdaş Belediyeciliğin gereği olan çalışma ve yatırımlar mezarlıklarımızda da kendisini göstermekte ve sürekli bakım, temizlik ve yeşillendirme hizmeti sağlanmaktadır. Ayrıca ihtiyaç hâsıl olması nedeni ile Yuvacık Kabristanlığının geliştirilmesi projesi uygulamaya konacaktır.</w:t>
            </w:r>
          </w:p>
          <w:p w:rsidR="00B03E34" w:rsidRPr="00B03E34" w:rsidRDefault="00B03E34" w:rsidP="00B03E34">
            <w:pPr>
              <w:spacing w:after="0" w:line="240" w:lineRule="auto"/>
              <w:ind w:left="284"/>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284"/>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6-Düğün Parkı:</w:t>
            </w:r>
            <w:r w:rsidRPr="00B03E34">
              <w:rPr>
                <w:rFonts w:ascii="Times New Roman" w:eastAsia="Times New Roman" w:hAnsi="Times New Roman" w:cs="Times New Roman"/>
                <w:sz w:val="28"/>
                <w:szCs w:val="28"/>
                <w:lang w:eastAsia="tr-TR"/>
              </w:rPr>
              <w:t xml:space="preserve"> Açık Alan düğün parkının modernizasyonu için başlatılan çalışmalara 2017 yılı içerisinde de devam edilecektir, ayrıca Bostancı için yeni bir Düğün Alanı projesine başlanacaktır.</w:t>
            </w:r>
          </w:p>
          <w:p w:rsidR="00B03E34" w:rsidRPr="00B03E34" w:rsidRDefault="00B03E34" w:rsidP="00B03E34">
            <w:pPr>
              <w:spacing w:after="0" w:line="240" w:lineRule="auto"/>
              <w:ind w:left="284"/>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567" w:hanging="283"/>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7-Festival Parkı:</w:t>
            </w:r>
            <w:r w:rsidRPr="00B03E34">
              <w:rPr>
                <w:rFonts w:ascii="Times New Roman" w:eastAsia="Times New Roman" w:hAnsi="Times New Roman" w:cs="Times New Roman"/>
                <w:sz w:val="28"/>
                <w:szCs w:val="28"/>
                <w:lang w:eastAsia="tr-TR"/>
              </w:rPr>
              <w:t xml:space="preserve"> Halkımızın günlük hayatında çok amaçlı ihtiyaçları için uğrak yeri olan Parkın, gerek zemininin gerek aydınlatma elemanlarının ve gerekse park enstrümanlarının değişimi için proje hazırlanıp kaynak yaratılacaktır.</w:t>
            </w:r>
          </w:p>
          <w:p w:rsidR="00B03E34" w:rsidRPr="00B03E34" w:rsidRDefault="00B03E34" w:rsidP="00B03E34">
            <w:pPr>
              <w:spacing w:after="0" w:line="240" w:lineRule="auto"/>
              <w:ind w:left="709"/>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  </w:t>
            </w:r>
          </w:p>
          <w:p w:rsidR="00B03E34" w:rsidRPr="00B03E34" w:rsidRDefault="00B03E34" w:rsidP="00B03E34">
            <w:pPr>
              <w:spacing w:after="0" w:line="240" w:lineRule="auto"/>
              <w:ind w:left="567" w:hanging="283"/>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8-Kültür Evi:</w:t>
            </w:r>
            <w:r w:rsidRPr="00B03E34">
              <w:rPr>
                <w:rFonts w:ascii="Times New Roman" w:eastAsia="Times New Roman" w:hAnsi="Times New Roman" w:cs="Times New Roman"/>
                <w:sz w:val="28"/>
                <w:szCs w:val="28"/>
                <w:lang w:eastAsia="tr-TR"/>
              </w:rPr>
              <w:t xml:space="preserve"> 2016 yılında kent kültür hayatına kazandırılan tesisin, ülke turizm hayatına kazandırılması için projeler üretilecek ve bu konuda öncelikle tesis için bilgilendirme broşürü hazırlanıp ülke genelinde dağıtımı sağlanacaktır.</w:t>
            </w:r>
          </w:p>
          <w:p w:rsidR="00B03E34" w:rsidRPr="00B03E34" w:rsidRDefault="00B03E34" w:rsidP="00B03E34">
            <w:pPr>
              <w:spacing w:after="0" w:line="240" w:lineRule="auto"/>
              <w:ind w:left="567" w:hanging="283"/>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567" w:hanging="283"/>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9- AKM:</w:t>
            </w:r>
            <w:r w:rsidRPr="00B03E34">
              <w:rPr>
                <w:rFonts w:ascii="Times New Roman" w:eastAsia="Times New Roman" w:hAnsi="Times New Roman" w:cs="Times New Roman"/>
                <w:sz w:val="28"/>
                <w:szCs w:val="28"/>
                <w:lang w:eastAsia="tr-TR"/>
              </w:rPr>
              <w:t xml:space="preserve"> Kent kültür hayatı için olmazsa olmaz pozisyonda olan tesisisin tüm kurumlarca kullanılması hizmetine devam edilecek ayrıca  tesisin bakım ve idamesi sürekli olarak yapılıp 2017 yılı içerisinde ciddi bir kaynak yaratılıp fuayesinin büyütülüp cephe giydirme yatırımı yapılacaktır.</w:t>
            </w:r>
          </w:p>
          <w:p w:rsidR="00B03E34" w:rsidRPr="00B03E34" w:rsidRDefault="00B03E34" w:rsidP="00B03E34">
            <w:pPr>
              <w:spacing w:after="0" w:line="240" w:lineRule="auto"/>
              <w:ind w:left="567" w:hanging="283"/>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567" w:hanging="283"/>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10- Merkez Tartı Tesisi :</w:t>
            </w:r>
            <w:r w:rsidRPr="00B03E34">
              <w:rPr>
                <w:rFonts w:ascii="Times New Roman" w:eastAsia="Times New Roman" w:hAnsi="Times New Roman" w:cs="Times New Roman"/>
                <w:sz w:val="28"/>
                <w:szCs w:val="28"/>
                <w:lang w:eastAsia="tr-TR"/>
              </w:rPr>
              <w:t xml:space="preserve"> Bina inşaatı bitirilip,asfaltı serilen tesisin  2017 yılında açılışı yapılıp hizmete sokulması sağlanacaktır.</w:t>
            </w:r>
          </w:p>
          <w:p w:rsidR="00B03E34" w:rsidRPr="00B03E34" w:rsidRDefault="00B03E34" w:rsidP="00B03E34">
            <w:pPr>
              <w:spacing w:after="0" w:line="240" w:lineRule="auto"/>
              <w:ind w:left="567" w:hanging="283"/>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284"/>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11-  Sibyan Mektebi:</w:t>
            </w:r>
            <w:r w:rsidRPr="00B03E34">
              <w:rPr>
                <w:rFonts w:ascii="Times New Roman" w:eastAsia="Times New Roman" w:hAnsi="Times New Roman" w:cs="Times New Roman"/>
                <w:sz w:val="28"/>
                <w:szCs w:val="28"/>
                <w:lang w:eastAsia="tr-TR"/>
              </w:rPr>
              <w:t xml:space="preserve"> Restarosyon çalışmaları tamamlanan tesisin çevre düzenlemesi de bitirilip kültür hayatına kazandırılacaktır.   </w:t>
            </w:r>
          </w:p>
          <w:p w:rsidR="00B03E34" w:rsidRPr="00B03E34" w:rsidRDefault="00B03E34" w:rsidP="00B03E34">
            <w:pPr>
              <w:spacing w:after="0" w:line="240" w:lineRule="auto"/>
              <w:ind w:left="709"/>
              <w:contextualSpacing/>
              <w:jc w:val="both"/>
              <w:rPr>
                <w:rFonts w:ascii="Times New Roman" w:eastAsia="Calibri" w:hAnsi="Times New Roman" w:cs="Times New Roman"/>
                <w:b/>
                <w:i/>
                <w:sz w:val="32"/>
                <w:szCs w:val="32"/>
                <w:u w:val="single"/>
              </w:rPr>
            </w:pPr>
            <w:r w:rsidRPr="00B03E34">
              <w:rPr>
                <w:rFonts w:ascii="Times New Roman" w:eastAsia="Calibri" w:hAnsi="Times New Roman" w:cs="Times New Roman"/>
                <w:b/>
                <w:sz w:val="32"/>
                <w:szCs w:val="32"/>
              </w:rPr>
              <w:t>D-</w:t>
            </w:r>
            <w:r w:rsidRPr="00B03E34">
              <w:rPr>
                <w:rFonts w:ascii="Times New Roman" w:eastAsia="Calibri" w:hAnsi="Times New Roman" w:cs="Times New Roman"/>
                <w:b/>
                <w:i/>
                <w:sz w:val="32"/>
                <w:szCs w:val="32"/>
                <w:u w:val="single"/>
              </w:rPr>
              <w:t>SOSYAL, KÜLTÜREL ÇALIŞMALAR VE KURUMLAR ARASI İLİŞKİLER</w:t>
            </w:r>
          </w:p>
          <w:p w:rsidR="00B03E34" w:rsidRPr="00B03E34" w:rsidRDefault="00B03E34" w:rsidP="00B03E34">
            <w:pPr>
              <w:spacing w:after="0" w:line="240" w:lineRule="auto"/>
              <w:ind w:left="709"/>
              <w:contextualSpacing/>
              <w:jc w:val="both"/>
              <w:rPr>
                <w:rFonts w:ascii="Times New Roman" w:eastAsia="Calibri" w:hAnsi="Times New Roman" w:cs="Times New Roman"/>
                <w:b/>
                <w:i/>
                <w:sz w:val="28"/>
                <w:szCs w:val="28"/>
                <w:u w:val="single"/>
              </w:rPr>
            </w:pPr>
          </w:p>
          <w:p w:rsidR="00B03E34" w:rsidRPr="00B03E34" w:rsidRDefault="00B03E34" w:rsidP="00B03E34">
            <w:pPr>
              <w:spacing w:after="0" w:line="240" w:lineRule="auto"/>
              <w:ind w:left="720" w:hanging="436"/>
              <w:contextualSpacing/>
              <w:rPr>
                <w:rFonts w:ascii="Times New Roman" w:eastAsia="Calibri" w:hAnsi="Times New Roman" w:cs="Times New Roman"/>
                <w:b/>
                <w:sz w:val="28"/>
                <w:szCs w:val="28"/>
              </w:rPr>
            </w:pPr>
            <w:r w:rsidRPr="00B03E34">
              <w:rPr>
                <w:rFonts w:ascii="Times New Roman" w:eastAsia="Calibri" w:hAnsi="Times New Roman" w:cs="Times New Roman"/>
                <w:b/>
                <w:sz w:val="28"/>
                <w:szCs w:val="28"/>
              </w:rPr>
              <w:t>1-MERKEZİ HÜKÜMETLE İLİŞKİLER</w:t>
            </w:r>
          </w:p>
          <w:p w:rsidR="00B03E34" w:rsidRPr="00B03E34" w:rsidRDefault="00B03E34" w:rsidP="00B03E34">
            <w:pPr>
              <w:spacing w:after="0" w:line="240" w:lineRule="auto"/>
              <w:ind w:left="720" w:hanging="720"/>
              <w:contextualSpacing/>
              <w:rPr>
                <w:rFonts w:ascii="Times New Roman" w:eastAsia="Calibri" w:hAnsi="Times New Roman" w:cs="Times New Roman"/>
                <w:b/>
                <w:sz w:val="28"/>
                <w:szCs w:val="28"/>
              </w:rPr>
            </w:pPr>
            <w:r w:rsidRPr="00B03E34">
              <w:rPr>
                <w:rFonts w:ascii="Times New Roman" w:eastAsia="Calibri" w:hAnsi="Times New Roman" w:cs="Times New Roman"/>
                <w:b/>
                <w:sz w:val="28"/>
                <w:szCs w:val="28"/>
              </w:rPr>
              <w:t xml:space="preserve">       </w:t>
            </w:r>
            <w:r w:rsidRPr="00B03E34">
              <w:rPr>
                <w:rFonts w:ascii="Calibri" w:eastAsia="Calibri" w:hAnsi="Calibri" w:cs="Times New Roman"/>
                <w:sz w:val="28"/>
                <w:szCs w:val="28"/>
              </w:rPr>
              <w:t>Ortak projeler hazırlanarak merkezi hükümetle var olan ilişkilerin geliştirilmesi amaçlı ve kurumsal olarak ihtiyaç duyduğumuz kamu arazilerinin tarafımıza tahsisi konusunda başlatılan çalışmalara devam edilecektir.</w:t>
            </w:r>
          </w:p>
          <w:p w:rsidR="00B03E34" w:rsidRPr="00B03E34" w:rsidRDefault="00B03E34" w:rsidP="00B03E34">
            <w:pPr>
              <w:spacing w:after="0" w:line="240" w:lineRule="auto"/>
              <w:ind w:left="709"/>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709"/>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426" w:hanging="142"/>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2-SOSYAL HİZMET BİRİMİ</w:t>
            </w:r>
          </w:p>
          <w:p w:rsidR="00B03E34" w:rsidRPr="00B03E34" w:rsidRDefault="00B03E34" w:rsidP="00B03E34">
            <w:pPr>
              <w:spacing w:after="0" w:line="240" w:lineRule="auto"/>
              <w:ind w:left="567" w:hanging="567"/>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        Başarılı bir şekilde yürütmekte olduğumuz çalışmaların devamı ve sunulan hizmet kalite ve çeşitliliğinin artırılması        amacı ile gerekli çalışmalar yapılacaktır.  Bu amaç için Meclisimiz tarafından oluşturulan komite mutlaka yoğun olarak çalışacaktır. Ayrıca yeni dönemde üye kapasitesinin artırılması ve erkek üyelerin de kadın üye sayısı seviyesine çıkarılması   yönünde çalışmalar yapılacaktır.</w:t>
            </w:r>
          </w:p>
          <w:p w:rsidR="00B03E34" w:rsidRPr="00B03E34" w:rsidRDefault="00B03E34" w:rsidP="00B03E34">
            <w:pPr>
              <w:spacing w:after="0" w:line="240" w:lineRule="auto"/>
              <w:ind w:left="567" w:hanging="567"/>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426" w:hanging="142"/>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3- ULUSLARARASI VE KARDEŞ KENT İLİŞKİLERİ</w:t>
            </w:r>
          </w:p>
          <w:p w:rsidR="00B03E34" w:rsidRPr="00B03E34" w:rsidRDefault="00B03E34" w:rsidP="00B03E34">
            <w:pPr>
              <w:spacing w:after="0" w:line="240" w:lineRule="auto"/>
              <w:ind w:left="567"/>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lastRenderedPageBreak/>
              <w:t xml:space="preserve">Büyük önem verdiğimiz çalışmaların geliştirilmesi ve kardeş kentlerimizin artırılması yönünde çalışmalar yapılmaya devam edilecektir. Ayrıca kardeş kent ilişkilerin ekonomik, sosyal ve kültür boyutlarının da kurulması amacı ile Belediye Meclisi aktif olarak devreye konacaktır.  </w:t>
            </w:r>
          </w:p>
          <w:p w:rsidR="00B03E34" w:rsidRPr="00B03E34" w:rsidRDefault="00B03E34" w:rsidP="00B03E34">
            <w:pPr>
              <w:spacing w:after="0" w:line="240" w:lineRule="auto"/>
              <w:jc w:val="both"/>
              <w:rPr>
                <w:rFonts w:ascii="Times New Roman" w:eastAsia="Times New Roman" w:hAnsi="Times New Roman" w:cs="Times New Roman"/>
                <w:sz w:val="28"/>
                <w:szCs w:val="28"/>
                <w:lang w:eastAsia="tr-TR"/>
              </w:rPr>
            </w:pPr>
          </w:p>
          <w:p w:rsidR="00B03E34" w:rsidRPr="00B03E34" w:rsidRDefault="00B03E34" w:rsidP="00B03E34">
            <w:pPr>
              <w:tabs>
                <w:tab w:val="left" w:pos="426"/>
                <w:tab w:val="left" w:pos="705"/>
              </w:tabs>
              <w:spacing w:after="0" w:line="240" w:lineRule="auto"/>
              <w:ind w:left="426" w:hanging="142"/>
              <w:contextualSpacing/>
              <w:jc w:val="both"/>
              <w:rPr>
                <w:rFonts w:ascii="Times New Roman" w:eastAsia="Calibri" w:hAnsi="Times New Roman" w:cs="Times New Roman"/>
                <w:b/>
                <w:sz w:val="28"/>
                <w:szCs w:val="28"/>
              </w:rPr>
            </w:pPr>
            <w:r w:rsidRPr="00B03E34">
              <w:rPr>
                <w:rFonts w:ascii="Times New Roman" w:eastAsia="Calibri" w:hAnsi="Times New Roman" w:cs="Times New Roman"/>
                <w:b/>
                <w:sz w:val="28"/>
                <w:szCs w:val="28"/>
              </w:rPr>
              <w:t>4- PERSONEL</w:t>
            </w:r>
          </w:p>
          <w:p w:rsidR="00B03E34" w:rsidRPr="00B03E34" w:rsidRDefault="00B03E34" w:rsidP="00B03E34">
            <w:pPr>
              <w:tabs>
                <w:tab w:val="left" w:pos="426"/>
                <w:tab w:val="left" w:pos="567"/>
              </w:tabs>
              <w:spacing w:after="0" w:line="240" w:lineRule="auto"/>
              <w:ind w:left="567"/>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Personelin daha verimli çalışmasının sağlanabilmesi amacı ile yeni bir yapılanma içine girilmesi kaçınılmazdır.</w:t>
            </w:r>
          </w:p>
          <w:p w:rsidR="00B03E34" w:rsidRPr="00B03E34" w:rsidRDefault="00B03E34" w:rsidP="00B03E34">
            <w:pPr>
              <w:spacing w:after="0" w:line="240" w:lineRule="auto"/>
              <w:ind w:left="567"/>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Toplu İş Sözleşmesi ve Personel Yasası bu konuda yönlendirici olacaktır. KT Belediyeler Birliği tarafından  </w:t>
            </w:r>
          </w:p>
          <w:p w:rsidR="00B03E34" w:rsidRPr="00B03E34" w:rsidRDefault="00B03E34" w:rsidP="00B03E34">
            <w:pPr>
              <w:spacing w:after="0" w:line="240" w:lineRule="auto"/>
              <w:ind w:left="567"/>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sürdürülmesi planlanan hizmet içi eğitimlere personelimizin yoğun katılımı sağlanacaktır.</w:t>
            </w:r>
          </w:p>
          <w:p w:rsidR="00B03E34" w:rsidRPr="00B03E34" w:rsidRDefault="00B03E34" w:rsidP="00B03E34">
            <w:pPr>
              <w:spacing w:after="0" w:line="240" w:lineRule="auto"/>
              <w:ind w:left="567"/>
              <w:contextualSpacing/>
              <w:jc w:val="both"/>
              <w:rPr>
                <w:rFonts w:ascii="Times New Roman" w:eastAsia="Calibri" w:hAnsi="Times New Roman" w:cs="Times New Roman"/>
                <w:sz w:val="28"/>
                <w:szCs w:val="28"/>
              </w:rPr>
            </w:pPr>
          </w:p>
          <w:p w:rsidR="00B03E34" w:rsidRPr="00B03E34" w:rsidRDefault="00B03E34" w:rsidP="00B03E34">
            <w:pPr>
              <w:spacing w:after="0" w:line="240" w:lineRule="auto"/>
              <w:ind w:left="720" w:hanging="436"/>
              <w:contextualSpacing/>
              <w:jc w:val="both"/>
              <w:rPr>
                <w:rFonts w:ascii="Times New Roman" w:eastAsia="Calibri" w:hAnsi="Times New Roman" w:cs="Times New Roman"/>
                <w:b/>
                <w:sz w:val="28"/>
                <w:szCs w:val="28"/>
              </w:rPr>
            </w:pPr>
            <w:r w:rsidRPr="00B03E34">
              <w:rPr>
                <w:rFonts w:ascii="Times New Roman" w:eastAsia="Calibri" w:hAnsi="Times New Roman" w:cs="Times New Roman"/>
                <w:b/>
                <w:sz w:val="28"/>
                <w:szCs w:val="28"/>
              </w:rPr>
              <w:t>5-TOPLU İŞ SÖZLEŞMESİ</w:t>
            </w:r>
          </w:p>
          <w:p w:rsidR="00B03E34" w:rsidRPr="00B03E34" w:rsidRDefault="00B03E34" w:rsidP="00B03E34">
            <w:pPr>
              <w:spacing w:after="0" w:line="240" w:lineRule="auto"/>
              <w:ind w:left="567" w:hanging="11"/>
              <w:contextualSpacing/>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Belediye personel yasasının yürürlüğe girmesi ile çalışanlarımızın hangi yasa ve tüzüklere tabi olduğu sorunu </w:t>
            </w:r>
          </w:p>
          <w:p w:rsidR="00B03E34" w:rsidRPr="00B03E34" w:rsidRDefault="00B03E34" w:rsidP="00B03E34">
            <w:pPr>
              <w:spacing w:after="0" w:line="240" w:lineRule="auto"/>
              <w:ind w:left="720" w:hanging="720"/>
              <w:contextualSpacing/>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ortadan kalkmıştır. Belediyelerin asıl ve sürekli görevleri yürüten çalışanlarına “Belediye Personeli” sürekli </w:t>
            </w:r>
          </w:p>
          <w:p w:rsidR="00B03E34" w:rsidRPr="00B03E34" w:rsidRDefault="00B03E34" w:rsidP="00B03E34">
            <w:pPr>
              <w:spacing w:after="0" w:line="240" w:lineRule="auto"/>
              <w:ind w:left="567" w:hanging="11"/>
              <w:contextualSpacing/>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işleri yapanlara “Daimi işçi” ve süreksiz işleri yapanlara “Geçici İşçi” ve sözleşmeli personel olmak üzere   </w:t>
            </w:r>
          </w:p>
          <w:p w:rsidR="00B03E34" w:rsidRPr="00B03E34" w:rsidRDefault="00B03E34" w:rsidP="00B03E34">
            <w:pPr>
              <w:spacing w:after="0" w:line="240" w:lineRule="auto"/>
              <w:ind w:left="567" w:hanging="11"/>
              <w:contextualSpacing/>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4 tip çalışan kategorisi olduğu yasa ile belirlenmiştir. Dolayısı ile Toplu İş Sözleşmesinin önemi bir kat   </w:t>
            </w:r>
          </w:p>
          <w:p w:rsidR="00B03E34" w:rsidRPr="00B03E34" w:rsidRDefault="00B03E34" w:rsidP="00B03E34">
            <w:pPr>
              <w:spacing w:after="0" w:line="240" w:lineRule="auto"/>
              <w:ind w:left="720" w:hanging="720"/>
              <w:contextualSpacing/>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daha artarak yararlanacak personelin ücret ve özlük haklarının düzenlenmesinde önemi daha da artmıştır. Ayrıca  </w:t>
            </w:r>
          </w:p>
          <w:p w:rsidR="00B03E34" w:rsidRPr="00B03E34" w:rsidRDefault="00B03E34" w:rsidP="00B03E34">
            <w:pPr>
              <w:spacing w:after="0" w:line="240" w:lineRule="auto"/>
              <w:ind w:left="567" w:hanging="11"/>
              <w:contextualSpacing/>
              <w:rPr>
                <w:rFonts w:ascii="Times New Roman" w:eastAsia="Calibri" w:hAnsi="Times New Roman" w:cs="Times New Roman"/>
                <w:sz w:val="28"/>
                <w:szCs w:val="28"/>
              </w:rPr>
            </w:pPr>
            <w:r w:rsidRPr="00B03E34">
              <w:rPr>
                <w:rFonts w:ascii="Times New Roman" w:eastAsia="Calibri" w:hAnsi="Times New Roman" w:cs="Times New Roman"/>
                <w:sz w:val="28"/>
                <w:szCs w:val="28"/>
              </w:rPr>
              <w:t>performans geliştirici yeni maddelerin Toplu İş Sözleşmesine dahil edilmesi için çalışılacaktır.</w:t>
            </w:r>
          </w:p>
          <w:p w:rsidR="00B03E34" w:rsidRPr="00B03E34" w:rsidRDefault="00B03E34" w:rsidP="00B03E34">
            <w:pPr>
              <w:spacing w:after="0" w:line="240" w:lineRule="auto"/>
              <w:ind w:left="709"/>
              <w:contextualSpacing/>
              <w:jc w:val="both"/>
              <w:rPr>
                <w:rFonts w:ascii="Times New Roman" w:eastAsia="Calibri" w:hAnsi="Times New Roman" w:cs="Times New Roman"/>
                <w:sz w:val="28"/>
                <w:szCs w:val="28"/>
              </w:rPr>
            </w:pPr>
          </w:p>
          <w:p w:rsidR="00B03E34" w:rsidRPr="00B03E34" w:rsidRDefault="00B03E34" w:rsidP="00B03E34">
            <w:pPr>
              <w:spacing w:after="0" w:line="240" w:lineRule="auto"/>
              <w:ind w:left="709"/>
              <w:contextualSpacing/>
              <w:jc w:val="both"/>
              <w:rPr>
                <w:rFonts w:ascii="Times New Roman" w:eastAsia="Calibri" w:hAnsi="Times New Roman" w:cs="Times New Roman"/>
                <w:sz w:val="28"/>
                <w:szCs w:val="28"/>
              </w:rPr>
            </w:pPr>
          </w:p>
          <w:p w:rsidR="00B03E34" w:rsidRPr="00B03E34" w:rsidRDefault="00B03E34" w:rsidP="00B03E34">
            <w:pPr>
              <w:spacing w:after="0" w:line="240" w:lineRule="auto"/>
              <w:ind w:left="709"/>
              <w:contextualSpacing/>
              <w:jc w:val="both"/>
              <w:rPr>
                <w:rFonts w:ascii="Times New Roman" w:eastAsia="Calibri" w:hAnsi="Times New Roman" w:cs="Times New Roman"/>
                <w:sz w:val="28"/>
                <w:szCs w:val="28"/>
              </w:rPr>
            </w:pPr>
          </w:p>
          <w:p w:rsidR="00B03E34" w:rsidRPr="00B03E34" w:rsidRDefault="00B03E34" w:rsidP="00B03E34">
            <w:pPr>
              <w:spacing w:after="0" w:line="240" w:lineRule="auto"/>
              <w:ind w:left="709"/>
              <w:contextualSpacing/>
              <w:jc w:val="both"/>
              <w:rPr>
                <w:rFonts w:ascii="Times New Roman" w:eastAsia="Calibri" w:hAnsi="Times New Roman" w:cs="Times New Roman"/>
                <w:sz w:val="28"/>
                <w:szCs w:val="28"/>
              </w:rPr>
            </w:pPr>
          </w:p>
          <w:p w:rsidR="00B03E34" w:rsidRPr="00B03E34" w:rsidRDefault="00B03E34" w:rsidP="00B03E34">
            <w:pPr>
              <w:spacing w:after="0" w:line="240" w:lineRule="auto"/>
              <w:ind w:left="426" w:hanging="142"/>
              <w:contextualSpacing/>
              <w:jc w:val="both"/>
              <w:rPr>
                <w:rFonts w:ascii="Times New Roman" w:eastAsia="Calibri" w:hAnsi="Times New Roman" w:cs="Times New Roman"/>
                <w:b/>
                <w:sz w:val="28"/>
                <w:szCs w:val="28"/>
              </w:rPr>
            </w:pPr>
            <w:r w:rsidRPr="00B03E34">
              <w:rPr>
                <w:rFonts w:ascii="Times New Roman" w:eastAsia="Calibri" w:hAnsi="Times New Roman" w:cs="Times New Roman"/>
                <w:b/>
                <w:sz w:val="28"/>
                <w:szCs w:val="28"/>
              </w:rPr>
              <w:t>6-YAYINLAR</w:t>
            </w:r>
          </w:p>
          <w:p w:rsidR="00B03E34" w:rsidRPr="00B03E34" w:rsidRDefault="00B03E34" w:rsidP="00B03E34">
            <w:pPr>
              <w:tabs>
                <w:tab w:val="left" w:pos="567"/>
                <w:tab w:val="left" w:pos="869"/>
                <w:tab w:val="left" w:pos="1059"/>
              </w:tabs>
              <w:spacing w:after="0" w:line="240" w:lineRule="auto"/>
              <w:ind w:left="720" w:hanging="153"/>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Gerek organizasyon, etkinlikler, yatırımlar ve faaliyetlerle ilgili gerekse kurumsal tanıtım amaçlı olarak </w:t>
            </w:r>
          </w:p>
          <w:p w:rsidR="00B03E34" w:rsidRPr="00B03E34" w:rsidRDefault="00B03E34" w:rsidP="00B03E34">
            <w:pPr>
              <w:tabs>
                <w:tab w:val="left" w:pos="567"/>
              </w:tabs>
              <w:spacing w:after="0" w:line="240" w:lineRule="auto"/>
              <w:ind w:left="709" w:hanging="153"/>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çeşitli dergi ve/veya benzeri dokümanların yayınlanması ve halka dağıtımının artırılarak devamı yönünde  </w:t>
            </w:r>
          </w:p>
          <w:p w:rsidR="00B03E34" w:rsidRPr="00B03E34" w:rsidRDefault="00B03E34" w:rsidP="00B03E34">
            <w:pPr>
              <w:tabs>
                <w:tab w:val="left" w:pos="567"/>
                <w:tab w:val="left" w:pos="978"/>
              </w:tabs>
              <w:spacing w:after="0" w:line="240" w:lineRule="auto"/>
              <w:ind w:left="709" w:hanging="153"/>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çalışmalara devam edilecektir.Periyodik olarak Güzelyurt Haber gazetesinin 3 aylık devreler halinde,Belediye Hizmet Dergisinin ise yıllık olarak çıkarılması çalışmalarına devam edilecektir.</w:t>
            </w:r>
          </w:p>
          <w:p w:rsidR="00B03E34" w:rsidRPr="00B03E34" w:rsidRDefault="00B03E34" w:rsidP="00B03E34">
            <w:pPr>
              <w:tabs>
                <w:tab w:val="left" w:pos="567"/>
              </w:tabs>
              <w:spacing w:after="0" w:line="240" w:lineRule="auto"/>
              <w:ind w:left="709" w:hanging="153"/>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426" w:hanging="142"/>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7-FAALİYETLER</w:t>
            </w:r>
          </w:p>
          <w:p w:rsidR="00B03E34" w:rsidRPr="00B03E34" w:rsidRDefault="00B03E34" w:rsidP="00B03E34">
            <w:pPr>
              <w:spacing w:after="0" w:line="240" w:lineRule="auto"/>
              <w:ind w:left="720" w:hanging="720"/>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Birçok konuda gerçekleştirmekte olduğumuz organizasyonlara 2017 yılında da yoğun olarak devam edilecektir.  </w:t>
            </w:r>
          </w:p>
          <w:p w:rsidR="00B03E34" w:rsidRPr="00B03E34" w:rsidRDefault="00B03E34" w:rsidP="00B03E34">
            <w:pPr>
              <w:spacing w:after="0" w:line="240" w:lineRule="auto"/>
              <w:ind w:left="720" w:hanging="720"/>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 xml:space="preserve">       </w:t>
            </w:r>
            <w:r w:rsidRPr="00B03E34">
              <w:rPr>
                <w:rFonts w:ascii="Times New Roman" w:eastAsia="Calibri" w:hAnsi="Times New Roman" w:cs="Times New Roman"/>
                <w:sz w:val="28"/>
                <w:szCs w:val="28"/>
              </w:rPr>
              <w:t xml:space="preserve"> Güzelyurt Belediyesi Sosyal ve Kültürel İşler Komisyonu tarafından yürütülen ve  oldukça başarılı olduğumuz </w:t>
            </w:r>
          </w:p>
          <w:p w:rsidR="00B03E34" w:rsidRPr="00B03E34" w:rsidRDefault="00B03E34" w:rsidP="00B03E34">
            <w:pPr>
              <w:tabs>
                <w:tab w:val="left" w:pos="543"/>
                <w:tab w:val="left" w:pos="693"/>
              </w:tabs>
              <w:spacing w:after="0" w:line="240" w:lineRule="auto"/>
              <w:ind w:left="720" w:hanging="720"/>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bu çalışmalarla halkımıza çok yönlü sosyal ve kültürel faaliyetler sunulmaktadır.</w:t>
            </w:r>
          </w:p>
          <w:p w:rsidR="00B03E34" w:rsidRPr="00B03E34" w:rsidRDefault="00B03E34" w:rsidP="00B03E34">
            <w:pPr>
              <w:spacing w:after="0" w:line="240" w:lineRule="auto"/>
              <w:ind w:left="709"/>
              <w:contextualSpacing/>
              <w:jc w:val="both"/>
              <w:rPr>
                <w:rFonts w:ascii="Times New Roman" w:eastAsia="Calibri" w:hAnsi="Times New Roman" w:cs="Times New Roman"/>
                <w:sz w:val="28"/>
                <w:szCs w:val="28"/>
              </w:rPr>
            </w:pPr>
          </w:p>
          <w:p w:rsidR="00B03E34" w:rsidRPr="00B03E34" w:rsidRDefault="00B03E34" w:rsidP="00B03E34">
            <w:pPr>
              <w:spacing w:after="0" w:line="240" w:lineRule="auto"/>
              <w:ind w:left="567"/>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a)Portakal Festivali</w:t>
            </w:r>
            <w:r w:rsidRPr="00B03E34">
              <w:rPr>
                <w:rFonts w:ascii="Times New Roman" w:eastAsia="Times New Roman" w:hAnsi="Times New Roman" w:cs="Times New Roman"/>
                <w:sz w:val="28"/>
                <w:szCs w:val="28"/>
                <w:lang w:eastAsia="tr-TR"/>
              </w:rPr>
              <w:t>: Ülkemizde gerçekleştirilen en büyük faaliyetlerden biri olan Portakal Festivali, binlerce insana çok yönü ile ulaşmaktadır. Sosyal ve kültürel etkinlikleri, eğlence yönü, sivil toplum kuruluşlarına desteği ve birçok yönü ile hep ilkleri yaşatan Festivalin 2017 yılında 40’ıncı yılının kutlanacak olmasının  gerçekleştirilmesine yönelik yoğun çalışma yapılacaktır.</w:t>
            </w:r>
          </w:p>
          <w:p w:rsidR="00B03E34" w:rsidRPr="00B03E34" w:rsidRDefault="00B03E34" w:rsidP="00B03E34">
            <w:pPr>
              <w:spacing w:after="0" w:line="240" w:lineRule="auto"/>
              <w:ind w:left="567"/>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567"/>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b)Tiyatrolar Günü:</w:t>
            </w:r>
            <w:r w:rsidRPr="00B03E34">
              <w:rPr>
                <w:rFonts w:ascii="Times New Roman" w:eastAsia="Times New Roman" w:hAnsi="Times New Roman" w:cs="Times New Roman"/>
                <w:sz w:val="28"/>
                <w:szCs w:val="28"/>
                <w:lang w:eastAsia="tr-TR"/>
              </w:rPr>
              <w:t xml:space="preserve"> Her yıl gerçekleştirmekte olduğumuz ve binlerce tiyatro severlere ulaşmaya yönelik olarak organize ettiğimiz tiyatro günleri düzenlenmesine devam edilecek ve 2017 yılında 14. Kez oyunlar halka ücretsiz olarak sahnelenecektir.</w:t>
            </w:r>
          </w:p>
          <w:p w:rsidR="00B03E34" w:rsidRPr="00B03E34" w:rsidRDefault="00B03E34" w:rsidP="00B03E34">
            <w:pPr>
              <w:spacing w:after="0" w:line="240" w:lineRule="auto"/>
              <w:ind w:left="567"/>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 xml:space="preserve">c) Özel Gün Kutlamaları: </w:t>
            </w:r>
            <w:r w:rsidRPr="00B03E34">
              <w:rPr>
                <w:rFonts w:ascii="Times New Roman" w:eastAsia="Times New Roman" w:hAnsi="Times New Roman" w:cs="Times New Roman"/>
                <w:sz w:val="28"/>
                <w:szCs w:val="28"/>
                <w:lang w:eastAsia="tr-TR"/>
              </w:rPr>
              <w:t>Dünya ajandasına girmiş ve ülkemizde de kutlanmakta olan özel günlerin bölgemizde de kutlanmasına yönelik yapılmakta olan aktivelere devam edilecektir.</w:t>
            </w:r>
          </w:p>
          <w:p w:rsidR="00B03E34" w:rsidRPr="00B03E34" w:rsidRDefault="00B03E34" w:rsidP="00B03E34">
            <w:pPr>
              <w:spacing w:after="0" w:line="240" w:lineRule="auto"/>
              <w:ind w:left="567"/>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d) Sosyal İçerikli Çalışmalar:</w:t>
            </w:r>
            <w:r w:rsidRPr="00B03E34">
              <w:rPr>
                <w:rFonts w:ascii="Times New Roman" w:eastAsia="Times New Roman" w:hAnsi="Times New Roman" w:cs="Times New Roman"/>
                <w:sz w:val="28"/>
                <w:szCs w:val="28"/>
                <w:lang w:eastAsia="tr-TR"/>
              </w:rPr>
              <w:t xml:space="preserve"> Sürat, alkol, uyuşturucu ve bunun gibi konularda halkımızın bilinçlenmesine katkı koyacak çalışmalar sürdürülecektir.</w:t>
            </w:r>
          </w:p>
          <w:p w:rsidR="00B03E34" w:rsidRPr="00B03E34" w:rsidRDefault="00B03E34" w:rsidP="00B03E34">
            <w:pPr>
              <w:spacing w:after="0" w:line="240" w:lineRule="auto"/>
              <w:ind w:left="567"/>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 xml:space="preserve">e) Yeni Yıl Eğlenceleri : </w:t>
            </w:r>
            <w:r w:rsidRPr="00B03E34">
              <w:rPr>
                <w:rFonts w:ascii="Times New Roman" w:eastAsia="Times New Roman" w:hAnsi="Times New Roman" w:cs="Times New Roman"/>
                <w:sz w:val="28"/>
                <w:szCs w:val="28"/>
                <w:lang w:eastAsia="tr-TR"/>
              </w:rPr>
              <w:t xml:space="preserve">İlköğretim kurumlarına yönelik; 3 gün ve 6 seans olarak düzenlediğimiz  etkinliğin 2017 yılında da geliştirilerek devam edilmesi sağlanacaktır. </w:t>
            </w:r>
          </w:p>
          <w:p w:rsidR="00B03E34" w:rsidRPr="00B03E34" w:rsidRDefault="00B03E34" w:rsidP="00B03E34">
            <w:pPr>
              <w:spacing w:after="0" w:line="240" w:lineRule="auto"/>
              <w:ind w:left="567"/>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567"/>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567"/>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567"/>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567"/>
              <w:rPr>
                <w:rFonts w:ascii="Times New Roman" w:eastAsia="Times New Roman" w:hAnsi="Times New Roman" w:cs="Times New Roman"/>
                <w:sz w:val="28"/>
                <w:szCs w:val="28"/>
                <w:lang w:eastAsia="tr-TR"/>
              </w:rPr>
            </w:pPr>
          </w:p>
          <w:p w:rsidR="00B03E34" w:rsidRPr="00B03E34" w:rsidRDefault="00B03E34" w:rsidP="00B03E34">
            <w:pPr>
              <w:tabs>
                <w:tab w:val="left" w:pos="730"/>
              </w:tabs>
              <w:spacing w:after="0" w:line="240" w:lineRule="auto"/>
              <w:ind w:left="426" w:hanging="142"/>
              <w:contextualSpacing/>
              <w:rPr>
                <w:rFonts w:ascii="Times New Roman" w:eastAsia="Calibri" w:hAnsi="Times New Roman" w:cs="Times New Roman"/>
                <w:b/>
                <w:sz w:val="28"/>
                <w:szCs w:val="28"/>
              </w:rPr>
            </w:pPr>
            <w:r w:rsidRPr="00B03E34">
              <w:rPr>
                <w:rFonts w:ascii="Times New Roman" w:eastAsia="Calibri" w:hAnsi="Times New Roman" w:cs="Times New Roman"/>
                <w:b/>
                <w:sz w:val="28"/>
                <w:szCs w:val="28"/>
              </w:rPr>
              <w:t>8-ŞEHİR TİYATROSU</w:t>
            </w:r>
          </w:p>
          <w:p w:rsidR="00B03E34" w:rsidRPr="00B03E34" w:rsidRDefault="00B03E34" w:rsidP="00B03E34">
            <w:pPr>
              <w:spacing w:after="0" w:line="240" w:lineRule="auto"/>
              <w:ind w:left="567"/>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Kültür alanında yürüttüğümüz çalışmalara ayni doğrultuda ve paralellikte devam edilecektir.  Şehir Tiyatrosunun   </w:t>
            </w:r>
          </w:p>
          <w:p w:rsidR="00B03E34" w:rsidRPr="00B03E34" w:rsidRDefault="00B03E34" w:rsidP="00B03E34">
            <w:pPr>
              <w:spacing w:after="0" w:line="240" w:lineRule="auto"/>
              <w:ind w:left="567"/>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geliştirilmesi yönünde çalışmalar yapılacak ve ekibimiz tarafından sahnelenen eserlerin turneye çıkmak sureti ile  </w:t>
            </w:r>
          </w:p>
          <w:p w:rsidR="00B03E34" w:rsidRPr="00B03E34" w:rsidRDefault="00B03E34" w:rsidP="00B03E34">
            <w:pPr>
              <w:spacing w:after="0" w:line="240" w:lineRule="auto"/>
              <w:ind w:left="567"/>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Tiyatro seyircisine ulaşması sağlanacaktır.</w:t>
            </w:r>
          </w:p>
          <w:p w:rsidR="00B03E34" w:rsidRPr="00B03E34" w:rsidRDefault="00B03E34" w:rsidP="00B03E34">
            <w:pPr>
              <w:spacing w:after="0" w:line="240" w:lineRule="auto"/>
              <w:ind w:left="567"/>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567"/>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567"/>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567"/>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993"/>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720" w:hanging="720"/>
              <w:contextualSpacing/>
              <w:jc w:val="both"/>
              <w:rPr>
                <w:rFonts w:ascii="Times New Roman" w:eastAsia="Calibri" w:hAnsi="Times New Roman" w:cs="Times New Roman"/>
                <w:b/>
                <w:sz w:val="28"/>
                <w:szCs w:val="28"/>
              </w:rPr>
            </w:pPr>
            <w:r w:rsidRPr="00B03E34">
              <w:rPr>
                <w:rFonts w:ascii="Times New Roman" w:eastAsia="Calibri" w:hAnsi="Times New Roman" w:cs="Times New Roman"/>
                <w:b/>
                <w:sz w:val="28"/>
                <w:szCs w:val="28"/>
              </w:rPr>
              <w:t>9-SİVİL TOPLUM KURULUŞLARI İLE İLİŞKİLER</w:t>
            </w:r>
          </w:p>
          <w:p w:rsidR="00B03E34" w:rsidRPr="00B03E34" w:rsidRDefault="00B03E34" w:rsidP="00B03E34">
            <w:pPr>
              <w:spacing w:after="0" w:line="240" w:lineRule="auto"/>
              <w:ind w:left="720" w:hanging="720"/>
              <w:contextualSpacing/>
              <w:jc w:val="both"/>
              <w:rPr>
                <w:rFonts w:ascii="Times New Roman" w:eastAsia="Calibri" w:hAnsi="Times New Roman" w:cs="Times New Roman"/>
                <w:b/>
                <w:sz w:val="28"/>
                <w:szCs w:val="28"/>
              </w:rPr>
            </w:pPr>
          </w:p>
          <w:p w:rsidR="00B03E34" w:rsidRPr="00B03E34" w:rsidRDefault="00B03E34" w:rsidP="00B03E34">
            <w:pPr>
              <w:spacing w:after="0" w:line="240" w:lineRule="auto"/>
              <w:ind w:left="567"/>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a)Kültür Dernekleri:</w:t>
            </w:r>
            <w:r w:rsidRPr="00B03E34">
              <w:rPr>
                <w:rFonts w:ascii="Times New Roman" w:eastAsia="Times New Roman" w:hAnsi="Times New Roman" w:cs="Times New Roman"/>
                <w:sz w:val="28"/>
                <w:szCs w:val="28"/>
                <w:lang w:eastAsia="tr-TR"/>
              </w:rPr>
              <w:t xml:space="preserve"> Bölge kültür dernekleri ile kurulmuş bulunan ilişkilerin geliştirilmesi yönünde adımların atılmasına devam edilecek ayrıca gerek Belediye tesisleri ve gerekse araç gereçlerle verilen katkıların sürekliliği sağlanacaktır.</w:t>
            </w:r>
          </w:p>
          <w:p w:rsidR="00B03E34" w:rsidRPr="00B03E34" w:rsidRDefault="00B03E34" w:rsidP="00B03E34">
            <w:pPr>
              <w:spacing w:after="0" w:line="240" w:lineRule="auto"/>
              <w:ind w:left="567"/>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b)Spor Kulüpleri:</w:t>
            </w:r>
            <w:r w:rsidRPr="00B03E34">
              <w:rPr>
                <w:rFonts w:ascii="Times New Roman" w:eastAsia="Times New Roman" w:hAnsi="Times New Roman" w:cs="Times New Roman"/>
                <w:sz w:val="28"/>
                <w:szCs w:val="28"/>
                <w:lang w:eastAsia="tr-TR"/>
              </w:rPr>
              <w:t xml:space="preserve"> Gerek tesislerimizle ve gerekse maddi yardımlar şeklinde sunmakta olduğumuz katkıların devamı ve geliştirilmesine yönelik çalışmalar sürdürülecektir.</w:t>
            </w:r>
          </w:p>
          <w:p w:rsidR="00B03E34" w:rsidRPr="00B03E34" w:rsidRDefault="00B03E34" w:rsidP="00B03E34">
            <w:pPr>
              <w:spacing w:after="0" w:line="240" w:lineRule="auto"/>
              <w:ind w:left="567"/>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c)Mesleki Kuruluşlar:</w:t>
            </w:r>
            <w:r w:rsidRPr="00B03E34">
              <w:rPr>
                <w:rFonts w:ascii="Times New Roman" w:eastAsia="Times New Roman" w:hAnsi="Times New Roman" w:cs="Times New Roman"/>
                <w:sz w:val="28"/>
                <w:szCs w:val="28"/>
                <w:lang w:eastAsia="tr-TR"/>
              </w:rPr>
              <w:t xml:space="preserve"> İyi ilişkilerimizin artırılması yönünde uğraşlarımız ve çalışmalarımız olacaktır.</w:t>
            </w:r>
          </w:p>
          <w:p w:rsidR="00B03E34" w:rsidRPr="00B03E34" w:rsidRDefault="00B03E34" w:rsidP="00B03E34">
            <w:pPr>
              <w:spacing w:after="0" w:line="240" w:lineRule="auto"/>
              <w:ind w:left="567"/>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 xml:space="preserve">d) Eğitim Kurumlarına yönelik çalışmalar: </w:t>
            </w:r>
            <w:r w:rsidRPr="00B03E34">
              <w:rPr>
                <w:rFonts w:ascii="Times New Roman" w:eastAsia="Calibri" w:hAnsi="Times New Roman" w:cs="Times New Roman"/>
                <w:sz w:val="28"/>
                <w:szCs w:val="28"/>
              </w:rPr>
              <w:t xml:space="preserve">Bölge okullarımızın fiziki altyapılarının geliştirilmesine yönelik olarak hazırlanan projelerin </w:t>
            </w:r>
            <w:r w:rsidRPr="00B03E34">
              <w:rPr>
                <w:rFonts w:ascii="Calibri" w:eastAsia="Calibri" w:hAnsi="Calibri" w:cs="Times New Roman"/>
                <w:sz w:val="28"/>
                <w:szCs w:val="28"/>
              </w:rPr>
              <w:t>finanse edilmesi ve hayata geçirilmesi amacı ile maddi kaynak aktarımı uygulamasına devam edilecektir.</w:t>
            </w:r>
          </w:p>
          <w:p w:rsidR="00B03E34" w:rsidRPr="00B03E34" w:rsidRDefault="00B03E34" w:rsidP="00B03E34">
            <w:pPr>
              <w:spacing w:after="0" w:line="240" w:lineRule="auto"/>
              <w:ind w:left="993"/>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567" w:hanging="567"/>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 xml:space="preserve">  10-SOSYAL YARDIM</w:t>
            </w:r>
          </w:p>
          <w:p w:rsidR="00B03E34" w:rsidRPr="00B03E34" w:rsidRDefault="00B03E34" w:rsidP="00B03E34">
            <w:pPr>
              <w:spacing w:after="0" w:line="240" w:lineRule="auto"/>
              <w:ind w:left="567" w:hanging="425"/>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Kanun ve tüzüklerin öngördüğü şekli ile sürdürmekte olduğumuz sosyal yardımların artırılarak devamı sağlanacak   </w:t>
            </w:r>
          </w:p>
          <w:p w:rsidR="00B03E34" w:rsidRPr="00B03E34" w:rsidRDefault="00B03E34" w:rsidP="00B03E34">
            <w:pPr>
              <w:spacing w:after="0" w:line="240" w:lineRule="auto"/>
              <w:ind w:left="709" w:hanging="720"/>
              <w:contextualSpacing/>
              <w:jc w:val="both"/>
              <w:rPr>
                <w:rFonts w:ascii="Times New Roman" w:eastAsia="Calibri" w:hAnsi="Times New Roman" w:cs="Times New Roman"/>
                <w:sz w:val="28"/>
                <w:szCs w:val="28"/>
              </w:rPr>
            </w:pPr>
            <w:r w:rsidRPr="00B03E34">
              <w:rPr>
                <w:rFonts w:ascii="Times New Roman" w:eastAsia="Calibri" w:hAnsi="Times New Roman" w:cs="Times New Roman"/>
                <w:b/>
                <w:sz w:val="28"/>
                <w:szCs w:val="28"/>
              </w:rPr>
              <w:t xml:space="preserve">         </w:t>
            </w:r>
            <w:r w:rsidRPr="00B03E34">
              <w:rPr>
                <w:rFonts w:ascii="Times New Roman" w:eastAsia="Calibri" w:hAnsi="Times New Roman" w:cs="Times New Roman"/>
                <w:sz w:val="28"/>
                <w:szCs w:val="28"/>
              </w:rPr>
              <w:t xml:space="preserve">ve ihtiyaç sahibi, korumasız ve dezavantajlı kesimler için katkı ve desteğimizin devamı sağlanacaktır. </w:t>
            </w:r>
          </w:p>
          <w:p w:rsidR="00B03E34" w:rsidRPr="00B03E34" w:rsidRDefault="00B03E34" w:rsidP="00B03E34">
            <w:pPr>
              <w:spacing w:after="0" w:line="240" w:lineRule="auto"/>
              <w:ind w:left="709"/>
              <w:contextualSpacing/>
              <w:jc w:val="both"/>
              <w:rPr>
                <w:rFonts w:ascii="Times New Roman" w:eastAsia="Calibri" w:hAnsi="Times New Roman" w:cs="Times New Roman"/>
                <w:sz w:val="28"/>
                <w:szCs w:val="28"/>
              </w:rPr>
            </w:pPr>
            <w:r w:rsidRPr="00B03E34">
              <w:rPr>
                <w:rFonts w:ascii="Times New Roman" w:eastAsia="Calibri" w:hAnsi="Times New Roman" w:cs="Times New Roman"/>
                <w:sz w:val="28"/>
                <w:szCs w:val="28"/>
              </w:rPr>
              <w:t xml:space="preserve">                       </w:t>
            </w:r>
          </w:p>
          <w:p w:rsidR="00B03E34" w:rsidRPr="00B03E34" w:rsidRDefault="00B03E34" w:rsidP="00B03E34">
            <w:pPr>
              <w:spacing w:after="0" w:line="240" w:lineRule="auto"/>
              <w:ind w:left="993"/>
              <w:contextualSpacing/>
              <w:jc w:val="both"/>
              <w:rPr>
                <w:rFonts w:ascii="Times New Roman" w:eastAsia="Calibri" w:hAnsi="Times New Roman" w:cs="Times New Roman"/>
                <w:sz w:val="28"/>
                <w:szCs w:val="28"/>
              </w:rPr>
            </w:pPr>
          </w:p>
          <w:p w:rsidR="00B03E34" w:rsidRPr="00B03E34" w:rsidRDefault="00B03E34" w:rsidP="00B03E34">
            <w:pPr>
              <w:spacing w:after="0" w:line="240" w:lineRule="auto"/>
              <w:ind w:left="993"/>
              <w:contextualSpacing/>
              <w:jc w:val="both"/>
              <w:rPr>
                <w:rFonts w:ascii="Times New Roman" w:eastAsia="Calibri" w:hAnsi="Times New Roman" w:cs="Times New Roman"/>
                <w:sz w:val="28"/>
                <w:szCs w:val="28"/>
              </w:rPr>
            </w:pPr>
          </w:p>
          <w:p w:rsidR="00B03E34" w:rsidRPr="00B03E34" w:rsidRDefault="00B03E34" w:rsidP="00B03E34">
            <w:pPr>
              <w:spacing w:after="0" w:line="240" w:lineRule="auto"/>
              <w:ind w:left="993"/>
              <w:contextualSpacing/>
              <w:jc w:val="both"/>
              <w:rPr>
                <w:rFonts w:ascii="Times New Roman" w:eastAsia="Calibri" w:hAnsi="Times New Roman" w:cs="Times New Roman"/>
                <w:sz w:val="28"/>
                <w:szCs w:val="28"/>
              </w:rPr>
            </w:pPr>
          </w:p>
          <w:p w:rsidR="00B03E34" w:rsidRPr="00B03E34" w:rsidRDefault="00B03E34" w:rsidP="00B03E34">
            <w:pPr>
              <w:spacing w:after="0" w:line="240" w:lineRule="auto"/>
              <w:ind w:left="993"/>
              <w:contextualSpacing/>
              <w:jc w:val="both"/>
              <w:rPr>
                <w:rFonts w:ascii="Times New Roman" w:eastAsia="Calibri" w:hAnsi="Times New Roman" w:cs="Times New Roman"/>
                <w:sz w:val="28"/>
                <w:szCs w:val="28"/>
              </w:rPr>
            </w:pPr>
          </w:p>
          <w:p w:rsidR="00B03E34" w:rsidRPr="00B03E34" w:rsidRDefault="00B03E34" w:rsidP="00B03E34">
            <w:pPr>
              <w:spacing w:after="0" w:line="240" w:lineRule="auto"/>
              <w:ind w:left="426" w:hanging="142"/>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11- ODTÜ KK KAMPÜSÜ</w:t>
            </w:r>
          </w:p>
          <w:p w:rsidR="00B03E34" w:rsidRPr="00B03E34" w:rsidRDefault="00B03E34" w:rsidP="00B03E34">
            <w:pPr>
              <w:spacing w:after="0" w:line="240" w:lineRule="auto"/>
              <w:ind w:left="709" w:hanging="142"/>
              <w:rPr>
                <w:rFonts w:ascii="Times New Roman" w:eastAsia="Times New Roman" w:hAnsi="Times New Roman" w:cs="Times New Roman"/>
                <w:b/>
                <w:sz w:val="28"/>
                <w:szCs w:val="28"/>
                <w:lang w:eastAsia="tr-TR"/>
              </w:rPr>
            </w:pPr>
            <w:r w:rsidRPr="00B03E34">
              <w:rPr>
                <w:rFonts w:ascii="Times New Roman" w:eastAsia="Times New Roman" w:hAnsi="Times New Roman" w:cs="Times New Roman"/>
                <w:sz w:val="28"/>
                <w:szCs w:val="28"/>
                <w:lang w:eastAsia="tr-TR"/>
              </w:rPr>
              <w:t xml:space="preserve">  Orta Doğu Teknik Üniversitesinin bölgemizde kurulmuş olmasını kentimiz için bir şans olarak görmekteyiz. Kent         ticari ve sosyal hayatına Üniversitenin bir ivme kazandırmasını sağlayacak projeleri hayata geçirmek için gerekli kurumsal çalışmalarımız yapılmaktadır ve yapılacaktır. </w:t>
            </w:r>
          </w:p>
          <w:p w:rsidR="00B03E34" w:rsidRPr="00B03E34" w:rsidRDefault="00B03E34" w:rsidP="00B03E34">
            <w:pPr>
              <w:spacing w:after="0" w:line="240" w:lineRule="auto"/>
              <w:ind w:left="993"/>
              <w:rPr>
                <w:rFonts w:ascii="Times New Roman" w:eastAsia="Times New Roman" w:hAnsi="Times New Roman" w:cs="Times New Roman"/>
                <w:sz w:val="28"/>
                <w:szCs w:val="28"/>
                <w:lang w:eastAsia="tr-TR"/>
              </w:rPr>
            </w:pPr>
          </w:p>
          <w:p w:rsidR="00B03E34" w:rsidRPr="00B03E34" w:rsidRDefault="00B03E34" w:rsidP="00B03E34">
            <w:pPr>
              <w:tabs>
                <w:tab w:val="left" w:pos="426"/>
              </w:tabs>
              <w:spacing w:after="0" w:line="240" w:lineRule="auto"/>
              <w:ind w:left="426" w:hanging="142"/>
              <w:rPr>
                <w:rFonts w:ascii="Times New Roman" w:eastAsia="Times New Roman" w:hAnsi="Times New Roman" w:cs="Times New Roman"/>
                <w:b/>
                <w:sz w:val="28"/>
                <w:szCs w:val="28"/>
                <w:lang w:eastAsia="tr-TR"/>
              </w:rPr>
            </w:pPr>
            <w:r w:rsidRPr="00B03E34">
              <w:rPr>
                <w:rFonts w:ascii="Times New Roman" w:eastAsia="Times New Roman" w:hAnsi="Times New Roman" w:cs="Times New Roman"/>
                <w:b/>
                <w:sz w:val="28"/>
                <w:szCs w:val="28"/>
                <w:lang w:eastAsia="tr-TR"/>
              </w:rPr>
              <w:t xml:space="preserve">12 –KIBRIS SAĞLIK VE TOPLUM BİLİMLERİ ÜNİVERSİTESİ   </w:t>
            </w:r>
          </w:p>
          <w:p w:rsidR="00B03E34" w:rsidRPr="00B03E34" w:rsidRDefault="00B03E34" w:rsidP="00B03E34">
            <w:pPr>
              <w:tabs>
                <w:tab w:val="left" w:pos="993"/>
              </w:tabs>
              <w:spacing w:after="0" w:line="240" w:lineRule="auto"/>
              <w:ind w:left="426"/>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 xml:space="preserve">      </w:t>
            </w:r>
            <w:r w:rsidRPr="00B03E34">
              <w:rPr>
                <w:rFonts w:ascii="Times New Roman" w:eastAsia="Times New Roman" w:hAnsi="Times New Roman" w:cs="Times New Roman"/>
                <w:sz w:val="28"/>
                <w:szCs w:val="28"/>
                <w:lang w:eastAsia="tr-TR"/>
              </w:rPr>
              <w:t>Üniversitenin kent merkezinde inşa edilip,açılmasının  ciddi olarak heyecanını yaşamaktayız. Bu süreç mutlaka kentin çehresini değiştirecektir ve ayrıca  bu sürecin kent  ticari hayatını’da olumlu yönde etkileyeceğinin bilinci içerindeyiz.</w:t>
            </w:r>
          </w:p>
          <w:p w:rsidR="00B03E34" w:rsidRPr="00B03E34" w:rsidRDefault="00B03E34" w:rsidP="00B03E34">
            <w:pPr>
              <w:tabs>
                <w:tab w:val="left" w:pos="993"/>
              </w:tabs>
              <w:spacing w:after="0" w:line="240" w:lineRule="auto"/>
              <w:ind w:left="426"/>
              <w:rPr>
                <w:rFonts w:ascii="Times New Roman" w:eastAsia="Times New Roman" w:hAnsi="Times New Roman" w:cs="Times New Roman"/>
                <w:sz w:val="28"/>
                <w:szCs w:val="28"/>
                <w:lang w:eastAsia="tr-TR"/>
              </w:rPr>
            </w:pPr>
          </w:p>
          <w:p w:rsidR="00B03E34" w:rsidRPr="00B03E34" w:rsidRDefault="00B03E34" w:rsidP="00B03E34">
            <w:pPr>
              <w:tabs>
                <w:tab w:val="left" w:pos="993"/>
              </w:tabs>
              <w:spacing w:after="0" w:line="240" w:lineRule="auto"/>
              <w:ind w:left="426"/>
              <w:rPr>
                <w:rFonts w:ascii="Times New Roman" w:eastAsia="Times New Roman" w:hAnsi="Times New Roman" w:cs="Times New Roman"/>
                <w:sz w:val="28"/>
                <w:szCs w:val="28"/>
                <w:lang w:eastAsia="tr-TR"/>
              </w:rPr>
            </w:pPr>
          </w:p>
          <w:p w:rsidR="00B03E34" w:rsidRPr="00B03E34" w:rsidRDefault="00B03E34" w:rsidP="00B03E34">
            <w:pPr>
              <w:tabs>
                <w:tab w:val="left" w:pos="993"/>
              </w:tabs>
              <w:spacing w:after="0" w:line="240" w:lineRule="auto"/>
              <w:ind w:left="426" w:hanging="142"/>
              <w:rPr>
                <w:rFonts w:ascii="Times New Roman" w:eastAsia="Times New Roman" w:hAnsi="Times New Roman" w:cs="Times New Roman"/>
                <w:b/>
                <w:sz w:val="28"/>
                <w:szCs w:val="28"/>
                <w:lang w:eastAsia="tr-TR"/>
              </w:rPr>
            </w:pPr>
            <w:r w:rsidRPr="00B03E34">
              <w:rPr>
                <w:rFonts w:ascii="Times New Roman" w:eastAsia="Times New Roman" w:hAnsi="Times New Roman" w:cs="Times New Roman"/>
                <w:b/>
                <w:sz w:val="28"/>
                <w:szCs w:val="28"/>
                <w:lang w:eastAsia="tr-TR"/>
              </w:rPr>
              <w:lastRenderedPageBreak/>
              <w:t>13-REFİKA ÖĞRETMEN KIZ ÖĞRENCİ YURDU</w:t>
            </w:r>
          </w:p>
          <w:p w:rsidR="00B03E34" w:rsidRPr="00B03E34" w:rsidRDefault="00B03E34" w:rsidP="00B03E34">
            <w:pPr>
              <w:spacing w:after="0" w:line="240" w:lineRule="auto"/>
              <w:ind w:left="851"/>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Bu dev tesisin bölgemizde olmasının verdiği heyecanı duymaktayız. İlişkilerin geliştirilmesi ve kent hayatına öğrenci odaklı yatırımların yapılması yönünde  teşviklerimiz devam edecektir. </w:t>
            </w:r>
          </w:p>
          <w:p w:rsidR="00B03E34" w:rsidRPr="00B03E34" w:rsidRDefault="00B03E34" w:rsidP="00B03E34">
            <w:pPr>
              <w:spacing w:after="0" w:line="240" w:lineRule="auto"/>
              <w:ind w:left="851"/>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284"/>
              <w:rPr>
                <w:rFonts w:ascii="Times New Roman" w:eastAsia="Times New Roman" w:hAnsi="Times New Roman" w:cs="Times New Roman"/>
                <w:b/>
                <w:sz w:val="28"/>
                <w:szCs w:val="28"/>
                <w:lang w:eastAsia="tr-TR"/>
              </w:rPr>
            </w:pPr>
            <w:r w:rsidRPr="00B03E34">
              <w:rPr>
                <w:rFonts w:ascii="Times New Roman" w:eastAsia="Times New Roman" w:hAnsi="Times New Roman" w:cs="Times New Roman"/>
                <w:b/>
                <w:sz w:val="28"/>
                <w:szCs w:val="28"/>
                <w:lang w:eastAsia="tr-TR"/>
              </w:rPr>
              <w:t>14-GERİ DÖNÜŞÜM PROJELERİ:</w:t>
            </w:r>
          </w:p>
          <w:p w:rsidR="00B03E34" w:rsidRPr="00B03E34" w:rsidRDefault="00B03E34" w:rsidP="00B03E34">
            <w:pPr>
              <w:spacing w:after="0" w:line="240" w:lineRule="auto"/>
              <w:ind w:left="709"/>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Teneke Çocuk Projesi ile başlayan teneke kutu toplama ve geri dönüşümde kullanma projesine  2017 yılı içerisinde kağıt ve plastik gibi ürünlerinde dahil edilmesi için çalışmalar başlatılacaktır.</w:t>
            </w:r>
          </w:p>
          <w:p w:rsidR="00B03E34" w:rsidRPr="00B03E34" w:rsidRDefault="00B03E34" w:rsidP="00B03E34">
            <w:pPr>
              <w:spacing w:after="0" w:line="240" w:lineRule="auto"/>
              <w:ind w:left="709"/>
              <w:rPr>
                <w:rFonts w:ascii="Times New Roman" w:eastAsia="Times New Roman" w:hAnsi="Times New Roman" w:cs="Times New Roman"/>
                <w:sz w:val="28"/>
                <w:szCs w:val="28"/>
                <w:lang w:eastAsia="tr-TR"/>
              </w:rPr>
            </w:pPr>
          </w:p>
          <w:p w:rsidR="00B03E34" w:rsidRPr="00B03E34" w:rsidRDefault="00B03E34" w:rsidP="00B03E34">
            <w:pPr>
              <w:spacing w:after="0" w:line="240" w:lineRule="auto"/>
              <w:rPr>
                <w:rFonts w:ascii="Times New Roman" w:eastAsia="Times New Roman" w:hAnsi="Times New Roman" w:cs="Times New Roman"/>
                <w:b/>
                <w:i/>
                <w:sz w:val="28"/>
                <w:szCs w:val="28"/>
                <w:u w:val="single"/>
                <w:lang w:eastAsia="tr-TR"/>
              </w:rPr>
            </w:pPr>
            <w:r w:rsidRPr="00B03E34">
              <w:rPr>
                <w:rFonts w:ascii="Times New Roman" w:eastAsia="Times New Roman" w:hAnsi="Times New Roman" w:cs="Times New Roman"/>
                <w:b/>
                <w:sz w:val="28"/>
                <w:szCs w:val="28"/>
                <w:lang w:eastAsia="tr-TR"/>
              </w:rPr>
              <w:t xml:space="preserve">           E-</w:t>
            </w:r>
            <w:r w:rsidRPr="00B03E34">
              <w:rPr>
                <w:rFonts w:ascii="Times New Roman" w:eastAsia="Times New Roman" w:hAnsi="Times New Roman" w:cs="Times New Roman"/>
                <w:b/>
                <w:i/>
                <w:sz w:val="28"/>
                <w:szCs w:val="28"/>
                <w:u w:val="single"/>
                <w:lang w:eastAsia="tr-TR"/>
              </w:rPr>
              <w:t xml:space="preserve">2017  MALİ YILI ÖNCELİKLİ PROJELER: </w:t>
            </w:r>
          </w:p>
          <w:p w:rsidR="00B03E34" w:rsidRPr="00B03E34" w:rsidRDefault="00B03E34" w:rsidP="00B03E34">
            <w:pPr>
              <w:spacing w:after="0" w:line="240" w:lineRule="auto"/>
              <w:ind w:left="426"/>
              <w:rPr>
                <w:rFonts w:ascii="Times New Roman" w:eastAsia="Times New Roman" w:hAnsi="Times New Roman" w:cs="Times New Roman"/>
                <w:b/>
                <w:sz w:val="28"/>
                <w:szCs w:val="28"/>
                <w:u w:val="single"/>
                <w:lang w:eastAsia="tr-TR"/>
              </w:rPr>
            </w:pPr>
          </w:p>
          <w:p w:rsidR="00B03E34" w:rsidRPr="00B03E34" w:rsidRDefault="00B03E34" w:rsidP="00B03E34">
            <w:pPr>
              <w:spacing w:after="0" w:line="240" w:lineRule="auto"/>
              <w:ind w:left="567" w:hanging="283"/>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 xml:space="preserve"> 1-Kent Park Projesi</w:t>
            </w:r>
            <w:r w:rsidRPr="00B03E34">
              <w:rPr>
                <w:rFonts w:ascii="Times New Roman" w:eastAsia="Times New Roman" w:hAnsi="Times New Roman" w:cs="Times New Roman"/>
                <w:sz w:val="28"/>
                <w:szCs w:val="28"/>
                <w:lang w:eastAsia="tr-TR"/>
              </w:rPr>
              <w:t>: Ülkemizin en büyük kent parkının kentimizde inşa edilmesi için 2015 yılında başlanan çalışmalara Kocaeli Büyükşehir Belediyesinin çizmiş olduğu proje doğrultusunda 2017 yılında yoğun olarak devam edilecektir.</w:t>
            </w:r>
          </w:p>
          <w:p w:rsidR="00B03E34" w:rsidRPr="00B03E34" w:rsidRDefault="00B03E34" w:rsidP="00B03E34">
            <w:pPr>
              <w:spacing w:after="0" w:line="240" w:lineRule="auto"/>
              <w:ind w:left="567" w:hanging="141"/>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2-Kent Müzesi:</w:t>
            </w:r>
            <w:r w:rsidRPr="00B03E34">
              <w:rPr>
                <w:rFonts w:ascii="Times New Roman" w:eastAsia="Times New Roman" w:hAnsi="Times New Roman" w:cs="Times New Roman"/>
                <w:sz w:val="28"/>
                <w:szCs w:val="28"/>
                <w:lang w:eastAsia="tr-TR"/>
              </w:rPr>
              <w:t xml:space="preserve"> Kentimizin kimliğini ortaya çıkarıp, geçmişi, kültürü ve kurumları ile tanınmasını sağlamak amacı ile sergi salonu ile müştereken hazırlanan projenin  2017  yılında ihalesi gerçekleştirilecektir.</w:t>
            </w:r>
          </w:p>
          <w:p w:rsidR="00B03E34" w:rsidRPr="00B03E34" w:rsidRDefault="00B03E34" w:rsidP="00B03E34">
            <w:pPr>
              <w:spacing w:after="0" w:line="240" w:lineRule="auto"/>
              <w:ind w:left="709" w:hanging="283"/>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3-Açık Pazar:</w:t>
            </w:r>
            <w:r w:rsidRPr="00B03E34">
              <w:rPr>
                <w:rFonts w:ascii="Times New Roman" w:eastAsia="Times New Roman" w:hAnsi="Times New Roman" w:cs="Times New Roman"/>
                <w:sz w:val="28"/>
                <w:szCs w:val="28"/>
                <w:lang w:eastAsia="tr-TR"/>
              </w:rPr>
              <w:t xml:space="preserve"> Halkımızın alış-verişlerini güvenli olarak yapabilmesini sağlamak amacı ile hazırlanan projenin 2017 yılı içerisinde açılışı yapılacaktır.</w:t>
            </w:r>
          </w:p>
          <w:p w:rsidR="00B03E34" w:rsidRPr="00B03E34" w:rsidRDefault="00B03E34" w:rsidP="00B03E34">
            <w:pPr>
              <w:spacing w:after="0" w:line="240" w:lineRule="auto"/>
              <w:ind w:left="709" w:hanging="283"/>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709" w:hanging="283"/>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4-Belediye Merkez Bina:</w:t>
            </w:r>
            <w:r w:rsidRPr="00B03E34">
              <w:rPr>
                <w:rFonts w:ascii="Times New Roman" w:eastAsia="Times New Roman" w:hAnsi="Times New Roman" w:cs="Times New Roman"/>
                <w:sz w:val="28"/>
                <w:szCs w:val="28"/>
                <w:lang w:eastAsia="tr-TR"/>
              </w:rPr>
              <w:t xml:space="preserve"> Kentimize yakışır bir Belediye Merkez  Bina’sı için 2017 yılında proje hazırlanıp, temelinin atılması için çalışmalar yapılacaktır.</w:t>
            </w:r>
          </w:p>
          <w:p w:rsidR="00B03E34" w:rsidRPr="00B03E34" w:rsidRDefault="00B03E34" w:rsidP="00B03E34">
            <w:pPr>
              <w:spacing w:after="0" w:line="240" w:lineRule="auto"/>
              <w:ind w:left="709" w:hanging="283"/>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709" w:hanging="283"/>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5-Küçük Esnaf Sitesi Geliştirme Projesi:</w:t>
            </w:r>
            <w:r w:rsidRPr="00B03E34">
              <w:rPr>
                <w:rFonts w:ascii="Times New Roman" w:eastAsia="Times New Roman" w:hAnsi="Times New Roman" w:cs="Times New Roman"/>
                <w:sz w:val="28"/>
                <w:szCs w:val="28"/>
                <w:lang w:eastAsia="tr-TR"/>
              </w:rPr>
              <w:t xml:space="preserve"> Güzelyurt Küçük Sanayi Sitesinin geliştirilmesi ve esnafımızın ihtiyaç duyduğu yeni işyerlerinin inşa edilmesi için hazırlanan parselasyon ihalesi sonlanmıştır. 2017 yılında hak sahiplerinin belirlenip inşaatların başlatılması için çalışmalar sürdürülecektir.</w:t>
            </w:r>
          </w:p>
          <w:p w:rsidR="00B03E34" w:rsidRPr="00B03E34" w:rsidRDefault="00B03E34" w:rsidP="00B03E34">
            <w:pPr>
              <w:spacing w:after="0" w:line="240" w:lineRule="auto"/>
              <w:ind w:left="720" w:hanging="720"/>
              <w:contextualSpacing/>
              <w:jc w:val="both"/>
              <w:rPr>
                <w:rFonts w:ascii="Times New Roman" w:eastAsia="Calibri" w:hAnsi="Times New Roman" w:cs="Times New Roman"/>
                <w:sz w:val="28"/>
                <w:szCs w:val="28"/>
              </w:rPr>
            </w:pPr>
          </w:p>
          <w:p w:rsidR="00B03E34" w:rsidRPr="00B03E34" w:rsidRDefault="00B03E34" w:rsidP="00B03E34">
            <w:pPr>
              <w:spacing w:after="0" w:line="240" w:lineRule="auto"/>
              <w:ind w:left="709" w:hanging="283"/>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6-AKM:</w:t>
            </w:r>
            <w:r w:rsidRPr="00B03E34">
              <w:rPr>
                <w:rFonts w:ascii="Times New Roman" w:eastAsia="Times New Roman" w:hAnsi="Times New Roman" w:cs="Times New Roman"/>
                <w:sz w:val="28"/>
                <w:szCs w:val="28"/>
                <w:lang w:eastAsia="tr-TR"/>
              </w:rPr>
              <w:t xml:space="preserve"> Atatürk Kültür Merkezine yönelik hazırlanan Tamirat,  Tadilat ve Dış Cephe giydirme projesinin  ihalesine 2017 yılında çıkılacaktır.</w:t>
            </w:r>
          </w:p>
          <w:p w:rsidR="00B03E34" w:rsidRPr="00B03E34" w:rsidRDefault="00B03E34" w:rsidP="00B03E34">
            <w:pPr>
              <w:spacing w:after="0" w:line="240" w:lineRule="auto"/>
              <w:ind w:left="709" w:hanging="283"/>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709" w:hanging="283"/>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7-Otel Güzelyurt’un yatak kapasitesinin artırılması</w:t>
            </w:r>
            <w:r w:rsidRPr="00B03E34">
              <w:rPr>
                <w:rFonts w:ascii="Times New Roman" w:eastAsia="Times New Roman" w:hAnsi="Times New Roman" w:cs="Times New Roman"/>
                <w:sz w:val="28"/>
                <w:szCs w:val="28"/>
                <w:lang w:eastAsia="tr-TR"/>
              </w:rPr>
              <w:t xml:space="preserve">:  Belediyemiz işletmelerinden olan Otel Güzelyurt’un yatak kapasitesinin artırılabilmesi ve yeni bir işletme konseptine kavuşturulabilmesi için hazırlanan projede kaynak arayışı </w:t>
            </w:r>
            <w:r w:rsidRPr="00B03E34">
              <w:rPr>
                <w:rFonts w:ascii="Times New Roman" w:eastAsia="Times New Roman" w:hAnsi="Times New Roman" w:cs="Times New Roman"/>
                <w:sz w:val="28"/>
                <w:szCs w:val="28"/>
                <w:lang w:eastAsia="tr-TR"/>
              </w:rPr>
              <w:lastRenderedPageBreak/>
              <w:t>yoğunlaştırılacaktır.</w:t>
            </w:r>
          </w:p>
          <w:p w:rsidR="00B03E34" w:rsidRPr="00B03E34" w:rsidRDefault="00B03E34" w:rsidP="00B03E34">
            <w:pPr>
              <w:spacing w:after="0" w:line="240" w:lineRule="auto"/>
              <w:ind w:left="709" w:hanging="283"/>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709" w:hanging="283"/>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8-Asfalt Projeleri</w:t>
            </w:r>
            <w:r w:rsidRPr="00B03E34">
              <w:rPr>
                <w:rFonts w:ascii="Times New Roman" w:eastAsia="Times New Roman" w:hAnsi="Times New Roman" w:cs="Times New Roman"/>
                <w:sz w:val="28"/>
                <w:szCs w:val="28"/>
                <w:lang w:eastAsia="tr-TR"/>
              </w:rPr>
              <w:t>: Güzelyurt Kent Merkezi ve bağlı yerleşim yerlerinde ihtiyaç duyulan yolların asfaltlanması için yatırımlar yapılıp ihalelere çıkılacaktır.</w:t>
            </w:r>
          </w:p>
          <w:p w:rsidR="00B03E34" w:rsidRPr="00B03E34" w:rsidRDefault="00B03E34" w:rsidP="00B03E34">
            <w:pPr>
              <w:spacing w:after="0" w:line="240" w:lineRule="auto"/>
              <w:ind w:left="709" w:hanging="283"/>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709" w:hanging="425"/>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 xml:space="preserve"> 9-Yağmur suyu drenaj</w:t>
            </w:r>
            <w:r w:rsidRPr="00B03E34">
              <w:rPr>
                <w:rFonts w:ascii="Times New Roman" w:eastAsia="Times New Roman" w:hAnsi="Times New Roman" w:cs="Times New Roman"/>
                <w:sz w:val="28"/>
                <w:szCs w:val="28"/>
                <w:lang w:eastAsia="tr-TR"/>
              </w:rPr>
              <w:t>: Drenaj ağına yeni bölgelerin dâhil olması için etaplar halinde yürütülen çalışmalara devam edilecektir.</w:t>
            </w:r>
          </w:p>
          <w:p w:rsidR="00B03E34" w:rsidRPr="00B03E34" w:rsidRDefault="00B03E34" w:rsidP="00B03E34">
            <w:pPr>
              <w:spacing w:after="0" w:line="240" w:lineRule="auto"/>
              <w:ind w:left="709" w:hanging="425"/>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709" w:hanging="567"/>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 xml:space="preserve">  10-Kaldırım projesi</w:t>
            </w:r>
            <w:r w:rsidRPr="00B03E34">
              <w:rPr>
                <w:rFonts w:ascii="Times New Roman" w:eastAsia="Times New Roman" w:hAnsi="Times New Roman" w:cs="Times New Roman"/>
                <w:sz w:val="28"/>
                <w:szCs w:val="28"/>
                <w:lang w:eastAsia="tr-TR"/>
              </w:rPr>
              <w:t>: Güzelyurt Kent Merkezinde ve bağlı köylerde sürdürülen kaldırım yapım çalışmalarına 2016 yılında etaplar halinde devam edilecektir.</w:t>
            </w:r>
          </w:p>
          <w:p w:rsidR="00B03E34" w:rsidRPr="00B03E34" w:rsidRDefault="00B03E34" w:rsidP="00B03E34">
            <w:pPr>
              <w:spacing w:after="0" w:line="240" w:lineRule="auto"/>
              <w:ind w:left="709" w:hanging="567"/>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709" w:hanging="567"/>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 xml:space="preserve">  11-Oto Park Yapımı: </w:t>
            </w:r>
            <w:r w:rsidRPr="00B03E34">
              <w:rPr>
                <w:rFonts w:ascii="Times New Roman" w:eastAsia="Times New Roman" w:hAnsi="Times New Roman" w:cs="Times New Roman"/>
                <w:sz w:val="28"/>
                <w:szCs w:val="28"/>
                <w:lang w:eastAsia="tr-TR"/>
              </w:rPr>
              <w:t>Araç trafiğini rahatlatmak için kentin muhtelif yerlerinde oto parklar yaratılması için çalışmalar yapılacaktır. Öncelikli olarak Polis Müdürlüğü yanına yeni bir otopark alanı kazandırılacaktır.</w:t>
            </w:r>
          </w:p>
          <w:p w:rsidR="00B03E34" w:rsidRPr="00B03E34" w:rsidRDefault="00B03E34" w:rsidP="00B03E34">
            <w:pPr>
              <w:spacing w:after="0" w:line="240" w:lineRule="auto"/>
              <w:ind w:left="709" w:hanging="567"/>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709" w:hanging="567"/>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 xml:space="preserve">  12-Sibyan Mektebi: </w:t>
            </w:r>
            <w:r w:rsidRPr="00B03E34">
              <w:rPr>
                <w:rFonts w:ascii="Times New Roman" w:eastAsia="Times New Roman" w:hAnsi="Times New Roman" w:cs="Times New Roman"/>
                <w:sz w:val="28"/>
                <w:szCs w:val="28"/>
                <w:lang w:eastAsia="tr-TR"/>
              </w:rPr>
              <w:t>Kent hayatına, Kültür Evinden sonra Sibyan Mektebi de 2017 yılı içerisinde kazandırılacaktır.</w:t>
            </w:r>
          </w:p>
          <w:p w:rsidR="00B03E34" w:rsidRPr="00B03E34" w:rsidRDefault="00B03E34" w:rsidP="00B03E34">
            <w:pPr>
              <w:spacing w:after="0" w:line="240" w:lineRule="auto"/>
              <w:ind w:left="709" w:hanging="567"/>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709" w:hanging="567"/>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709" w:hanging="567"/>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 xml:space="preserve">  13-Büst Montesi:</w:t>
            </w:r>
            <w:r w:rsidRPr="00B03E34">
              <w:rPr>
                <w:rFonts w:ascii="Times New Roman" w:eastAsia="Times New Roman" w:hAnsi="Times New Roman" w:cs="Times New Roman"/>
                <w:sz w:val="28"/>
                <w:szCs w:val="28"/>
                <w:lang w:eastAsia="tr-TR"/>
              </w:rPr>
              <w:t xml:space="preserve"> Kalkanlı ile Yayla köylerinde projelendirilen büstlerin belirlenen yerlere monte edilmeleri gerçekleştirilecektir.</w:t>
            </w:r>
          </w:p>
          <w:p w:rsidR="00B03E34" w:rsidRPr="00B03E34" w:rsidRDefault="00B03E34" w:rsidP="00B03E34">
            <w:pPr>
              <w:spacing w:after="0" w:line="240" w:lineRule="auto"/>
              <w:ind w:left="709" w:hanging="567"/>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709" w:hanging="567"/>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 xml:space="preserve">  14-Düğün Parkı ve Meydan Düzenleme :</w:t>
            </w:r>
            <w:r w:rsidRPr="00B03E34">
              <w:rPr>
                <w:rFonts w:ascii="Times New Roman" w:eastAsia="Times New Roman" w:hAnsi="Times New Roman" w:cs="Times New Roman"/>
                <w:sz w:val="28"/>
                <w:szCs w:val="28"/>
                <w:lang w:eastAsia="tr-TR"/>
              </w:rPr>
              <w:t xml:space="preserve"> Bostancı için yeni bir düğün parkı belirleme amacı ile proje hazırlanacak ve ihtiyaç duyulan köylerde meydan düzenleme çalışmaları yoğunlaştırılacaktır.</w:t>
            </w:r>
          </w:p>
          <w:p w:rsidR="00B03E34" w:rsidRPr="00B03E34" w:rsidRDefault="00B03E34" w:rsidP="00B03E34">
            <w:pPr>
              <w:spacing w:after="0" w:line="240" w:lineRule="auto"/>
              <w:ind w:left="709" w:hanging="567"/>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709" w:hanging="425"/>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15-Ön Ödemeli Akıllı Sayaç:</w:t>
            </w:r>
            <w:r w:rsidRPr="00B03E34">
              <w:rPr>
                <w:rFonts w:ascii="Times New Roman" w:eastAsia="Times New Roman" w:hAnsi="Times New Roman" w:cs="Times New Roman"/>
                <w:sz w:val="28"/>
                <w:szCs w:val="28"/>
                <w:lang w:eastAsia="tr-TR"/>
              </w:rPr>
              <w:t xml:space="preserve"> İçme suyu abonelerimizin ön ödemeli akıllı sayaç sistemine dahil edilmesi için 2016 yılı sonunda başlatılan yatırıma 2017 yılında devam edilecektir.</w:t>
            </w:r>
          </w:p>
          <w:p w:rsidR="00B03E34" w:rsidRPr="00B03E34" w:rsidRDefault="00B03E34" w:rsidP="00B03E34">
            <w:pPr>
              <w:spacing w:after="0" w:line="240" w:lineRule="auto"/>
              <w:ind w:left="709" w:hanging="425"/>
              <w:rPr>
                <w:rFonts w:ascii="Times New Roman" w:eastAsia="Times New Roman" w:hAnsi="Times New Roman" w:cs="Times New Roman"/>
                <w:sz w:val="28"/>
                <w:szCs w:val="28"/>
                <w:lang w:eastAsia="tr-TR"/>
              </w:rPr>
            </w:pPr>
          </w:p>
          <w:p w:rsidR="00B03E34" w:rsidRPr="00B03E34" w:rsidRDefault="00B03E34" w:rsidP="00B03E34">
            <w:pP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    </w:t>
            </w:r>
            <w:r w:rsidRPr="00B03E34">
              <w:rPr>
                <w:rFonts w:ascii="Times New Roman" w:eastAsia="Times New Roman" w:hAnsi="Times New Roman" w:cs="Times New Roman"/>
                <w:b/>
                <w:sz w:val="28"/>
                <w:szCs w:val="28"/>
                <w:lang w:eastAsia="tr-TR"/>
              </w:rPr>
              <w:t>16-Sokak Köpeklerinin Kısırlaştırılması</w:t>
            </w:r>
            <w:r w:rsidRPr="00B03E34">
              <w:rPr>
                <w:rFonts w:ascii="Times New Roman" w:eastAsia="Times New Roman" w:hAnsi="Times New Roman" w:cs="Times New Roman"/>
                <w:sz w:val="28"/>
                <w:szCs w:val="28"/>
                <w:lang w:eastAsia="tr-TR"/>
              </w:rPr>
              <w:t xml:space="preserve"> : Gerek sokakta doğan ve gerekse sorumsuz hayvan sahipleri tarafından     sokağa bırakılan Köpeklerin popülasyonunu kontrol altında tutup kontrolsüz üremeyi önleyebilmek amacı ile ihtiyaç duyulan kısırlaştırma ameliyatlarının gerçekleştirileceği ,gözlem odası, tedavi odası ve ameliyat odasından oluşan tesisin devreye konabilmesi için gerekli olan çalışma ve yatırım yapılacaktır.</w:t>
            </w:r>
          </w:p>
          <w:p w:rsidR="00B03E34" w:rsidRPr="00B03E34" w:rsidRDefault="00B03E34" w:rsidP="00B03E34">
            <w:pPr>
              <w:spacing w:after="0" w:line="240" w:lineRule="auto"/>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left="709" w:hanging="425"/>
              <w:rPr>
                <w:rFonts w:ascii="Times New Roman" w:eastAsia="Times New Roman" w:hAnsi="Times New Roman" w:cs="Times New Roman"/>
                <w:sz w:val="28"/>
                <w:szCs w:val="28"/>
                <w:lang w:eastAsia="tr-TR"/>
              </w:rPr>
            </w:pPr>
            <w:r w:rsidRPr="00B03E34">
              <w:rPr>
                <w:rFonts w:ascii="Times New Roman" w:eastAsia="Times New Roman" w:hAnsi="Times New Roman" w:cs="Times New Roman"/>
                <w:b/>
                <w:sz w:val="28"/>
                <w:szCs w:val="28"/>
                <w:lang w:eastAsia="tr-TR"/>
              </w:rPr>
              <w:t>17</w:t>
            </w:r>
            <w:r w:rsidRPr="00B03E34">
              <w:rPr>
                <w:rFonts w:ascii="Times New Roman" w:eastAsia="Times New Roman" w:hAnsi="Times New Roman" w:cs="Times New Roman"/>
                <w:sz w:val="28"/>
                <w:szCs w:val="28"/>
                <w:lang w:eastAsia="tr-TR"/>
              </w:rPr>
              <w:t>-</w:t>
            </w:r>
            <w:r w:rsidRPr="00B03E34">
              <w:rPr>
                <w:rFonts w:ascii="Times New Roman" w:eastAsia="Times New Roman" w:hAnsi="Times New Roman" w:cs="Times New Roman"/>
                <w:b/>
                <w:sz w:val="28"/>
                <w:szCs w:val="28"/>
                <w:lang w:eastAsia="tr-TR"/>
              </w:rPr>
              <w:t xml:space="preserve">Geri Dönüşüm Amaçlı Çalışmalar : </w:t>
            </w:r>
            <w:r w:rsidRPr="00B03E34">
              <w:rPr>
                <w:rFonts w:ascii="Times New Roman" w:eastAsia="Times New Roman" w:hAnsi="Times New Roman" w:cs="Times New Roman"/>
                <w:sz w:val="28"/>
                <w:szCs w:val="28"/>
                <w:lang w:eastAsia="tr-TR"/>
              </w:rPr>
              <w:t>Kurum olarak bu konuya ciddi hassasiyetle yaklaşıp doğru ve sürdürülebilir projeler içerisinde mutlaka yerimizi alacağız.</w:t>
            </w:r>
          </w:p>
          <w:p w:rsidR="00B03E34" w:rsidRPr="00B03E34" w:rsidRDefault="00B03E34" w:rsidP="00B03E34">
            <w:pPr>
              <w:spacing w:after="0" w:line="240" w:lineRule="auto"/>
              <w:ind w:left="720" w:hanging="720"/>
              <w:contextualSpacing/>
              <w:jc w:val="both"/>
              <w:rPr>
                <w:rFonts w:ascii="Times New Roman" w:eastAsia="Calibri" w:hAnsi="Times New Roman" w:cs="Times New Roman"/>
                <w:sz w:val="28"/>
                <w:szCs w:val="28"/>
              </w:rPr>
            </w:pPr>
          </w:p>
          <w:p w:rsidR="00B03E34" w:rsidRPr="00B03E34" w:rsidRDefault="00B03E34" w:rsidP="00B03E34">
            <w:pPr>
              <w:tabs>
                <w:tab w:val="left" w:pos="709"/>
              </w:tabs>
              <w:spacing w:after="0" w:line="240" w:lineRule="auto"/>
              <w:contextualSpacing/>
              <w:jc w:val="both"/>
              <w:rPr>
                <w:rFonts w:ascii="Times New Roman" w:eastAsia="Calibri" w:hAnsi="Times New Roman" w:cs="Times New Roman"/>
                <w:sz w:val="28"/>
                <w:szCs w:val="28"/>
              </w:rPr>
            </w:pPr>
          </w:p>
          <w:p w:rsidR="00B03E34" w:rsidRPr="00B03E34" w:rsidRDefault="00B03E34" w:rsidP="00B03E34">
            <w:pPr>
              <w:spacing w:after="0" w:line="240" w:lineRule="auto"/>
              <w:rPr>
                <w:rFonts w:ascii="Times New Roman" w:eastAsia="Times New Roman" w:hAnsi="Times New Roman" w:cs="Times New Roman"/>
                <w:sz w:val="28"/>
                <w:szCs w:val="28"/>
                <w:lang w:eastAsia="tr-TR"/>
              </w:rPr>
            </w:pPr>
          </w:p>
        </w:tc>
      </w:tr>
    </w:tbl>
    <w:p w:rsidR="00B03E34" w:rsidRPr="00B03E34" w:rsidRDefault="00B03E34" w:rsidP="00B03E34">
      <w:pPr>
        <w:spacing w:after="0" w:line="240" w:lineRule="auto"/>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jc w:val="both"/>
        <w:rPr>
          <w:rFonts w:ascii="Times New Roman" w:eastAsia="Times New Roman" w:hAnsi="Times New Roman" w:cs="Times New Roman"/>
          <w:sz w:val="28"/>
          <w:szCs w:val="28"/>
          <w:lang w:eastAsia="tr-TR"/>
        </w:rPr>
      </w:pP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72"/>
          <w:szCs w:val="72"/>
          <w:u w:val="single"/>
          <w:lang w:eastAsia="tr-TR"/>
        </w:rPr>
      </w:pPr>
      <w:r w:rsidRPr="00B03E34">
        <w:rPr>
          <w:rFonts w:ascii="Times New Roman" w:eastAsia="Times New Roman" w:hAnsi="Times New Roman" w:cs="Times New Roman"/>
          <w:sz w:val="72"/>
          <w:szCs w:val="72"/>
          <w:u w:val="single"/>
          <w:lang w:eastAsia="tr-TR"/>
        </w:rPr>
        <w:t>BÖLÜM 3:</w:t>
      </w: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72"/>
          <w:szCs w:val="72"/>
          <w:u w:val="single"/>
          <w:lang w:eastAsia="tr-TR"/>
        </w:rPr>
      </w:pP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72"/>
          <w:szCs w:val="72"/>
          <w:u w:val="single"/>
          <w:lang w:eastAsia="tr-TR"/>
        </w:rPr>
      </w:pP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r w:rsidRPr="00B03E34">
        <w:rPr>
          <w:rFonts w:ascii="Times New Roman" w:eastAsia="Times New Roman" w:hAnsi="Times New Roman" w:cs="Times New Roman"/>
          <w:sz w:val="72"/>
          <w:szCs w:val="72"/>
          <w:lang w:eastAsia="tr-TR"/>
        </w:rPr>
        <w:t>GELİR VE HARCAMALARA</w:t>
      </w: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r w:rsidRPr="00B03E34">
        <w:rPr>
          <w:rFonts w:ascii="Times New Roman" w:eastAsia="Times New Roman" w:hAnsi="Times New Roman" w:cs="Times New Roman"/>
          <w:sz w:val="72"/>
          <w:szCs w:val="72"/>
          <w:lang w:eastAsia="tr-TR"/>
        </w:rPr>
        <w:t>İLİŞKİN</w:t>
      </w: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r w:rsidRPr="00B03E34">
        <w:rPr>
          <w:rFonts w:ascii="Times New Roman" w:eastAsia="Times New Roman" w:hAnsi="Times New Roman" w:cs="Times New Roman"/>
          <w:sz w:val="72"/>
          <w:szCs w:val="72"/>
          <w:lang w:eastAsia="tr-TR"/>
        </w:rPr>
        <w:t>BÜTÇE KURALLARI</w:t>
      </w: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72"/>
          <w:szCs w:val="72"/>
          <w:lang w:eastAsia="tr-TR"/>
        </w:rPr>
      </w:pPr>
    </w:p>
    <w:p w:rsidR="00B03E34" w:rsidRPr="00B03E34" w:rsidRDefault="00B03E34" w:rsidP="00B03E34">
      <w:pPr>
        <w:spacing w:after="0" w:line="240" w:lineRule="auto"/>
        <w:ind w:right="-938"/>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                              </w:t>
      </w:r>
    </w:p>
    <w:p w:rsidR="00B03E34" w:rsidRPr="00B03E34" w:rsidRDefault="00B03E34" w:rsidP="00B03E34">
      <w:pPr>
        <w:spacing w:after="0" w:line="240" w:lineRule="auto"/>
        <w:ind w:right="-938"/>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       </w:t>
      </w:r>
    </w:p>
    <w:p w:rsidR="00B03E34" w:rsidRPr="00B03E34" w:rsidRDefault="00B03E34" w:rsidP="00B03E34">
      <w:pPr>
        <w:spacing w:after="0" w:line="240" w:lineRule="auto"/>
        <w:ind w:right="-938"/>
        <w:rPr>
          <w:rFonts w:ascii="Arial Black" w:eastAsia="Times New Roman" w:hAnsi="Arial Black" w:cs="Times New Roman"/>
          <w:sz w:val="28"/>
          <w:szCs w:val="28"/>
          <w:u w:val="single"/>
          <w:lang w:eastAsia="tr-TR"/>
        </w:rPr>
      </w:pPr>
      <w:r w:rsidRPr="00B03E34">
        <w:rPr>
          <w:rFonts w:ascii="Times New Roman" w:eastAsia="Times New Roman" w:hAnsi="Times New Roman" w:cs="Times New Roman"/>
          <w:sz w:val="24"/>
          <w:szCs w:val="24"/>
          <w:lang w:eastAsia="tr-TR"/>
        </w:rPr>
        <w:t xml:space="preserve">                                       </w:t>
      </w:r>
      <w:r w:rsidRPr="00B03E34">
        <w:rPr>
          <w:rFonts w:ascii="Arial Black" w:eastAsia="Times New Roman" w:hAnsi="Arial Black" w:cs="Times New Roman"/>
          <w:sz w:val="28"/>
          <w:szCs w:val="28"/>
          <w:u w:val="single"/>
          <w:lang w:eastAsia="tr-TR"/>
        </w:rPr>
        <w:t>GELİR VE HARCAMALARA İLİŞKİN BÜTÇE KURALLARI</w:t>
      </w:r>
    </w:p>
    <w:p w:rsidR="00B03E34" w:rsidRPr="00B03E34" w:rsidRDefault="00B03E34" w:rsidP="00B03E34">
      <w:pPr>
        <w:spacing w:after="0" w:line="240" w:lineRule="auto"/>
        <w:ind w:right="-938"/>
        <w:rPr>
          <w:rFonts w:ascii="Arial Black" w:eastAsia="Times New Roman" w:hAnsi="Arial Black" w:cs="Times New Roman"/>
          <w:sz w:val="28"/>
          <w:szCs w:val="28"/>
          <w:u w:val="single"/>
          <w:lang w:eastAsia="tr-TR"/>
        </w:rPr>
      </w:pPr>
    </w:p>
    <w:p w:rsidR="00B03E34" w:rsidRPr="00B03E34" w:rsidRDefault="00B03E34" w:rsidP="00B03E34">
      <w:pPr>
        <w:spacing w:after="0" w:line="240" w:lineRule="auto"/>
        <w:ind w:right="-938"/>
        <w:jc w:val="center"/>
        <w:rPr>
          <w:rFonts w:ascii="Times New Roman" w:eastAsia="Times New Roman" w:hAnsi="Times New Roman" w:cs="Times New Roman"/>
          <w:sz w:val="28"/>
          <w:szCs w:val="28"/>
          <w:u w:val="single"/>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lastRenderedPageBreak/>
        <w:t xml:space="preserve">Bütçede öngörülen gelirin tarh, tahakkuk ve tahsili ile harcamaların yapılması Belediyeler Yasası ve Belediye </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t xml:space="preserve">Meclisinin alacağı kararlara bağlı olarak yürürlükte bulunan mevcut ile bütçe kural ve formüllerine uygun olarak </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t>yürütülür.</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Mevzuat gereği elde edilecek bütün gelirler, Devlet Gelirlerinden alınan paylar, KKTC veya diğer ülkeler ve </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t>kuruluşlar tarafından yapılan nakdi ve ayni yardımlar Belediye Bütçesine gelir kaydedilir</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Bütçede öngörülmediği halde cari yıl içinde ortaya çıkan gelirler ek bütçe yapılmak suretiyle bütçeye yeni </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t>gelir kalemi olarak eklenir.</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Bütçede tahsili öngörülen tahsilat dışında tahsilat yapılmaz. Yapılması halinde Ceza Yasasında veya Belediyeler</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t>Yasındaki kurallar uygulanır. (Md.117 (1) )</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Bütçede öngörülen ödenek miktarları aşılmaz. Harcamalar, Belediye Yasası ve Belediye Mali İşler Tüzüğü</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t>çerçevesinde bütçe ve eklerine belirtilen usul ve kurallara göre yapılır.</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Bütçe dışı harcama, sorumlularına ödettirilir. Ve ayrıca ilgililer hakkında yasal kovuşturma yapılır.</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Bütçenin İta ve Tahsil Amiri Belediye Başkanıdır.</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rPr>
          <w:rFonts w:ascii="Arial Black" w:eastAsia="Times New Roman" w:hAnsi="Arial Black" w:cs="Times New Roman"/>
          <w:sz w:val="28"/>
          <w:szCs w:val="28"/>
          <w:u w:val="single"/>
          <w:lang w:eastAsia="tr-TR"/>
        </w:rPr>
      </w:pPr>
      <w:r w:rsidRPr="00B03E34">
        <w:rPr>
          <w:rFonts w:ascii="Times New Roman" w:eastAsia="Times New Roman" w:hAnsi="Times New Roman" w:cs="Times New Roman"/>
          <w:sz w:val="28"/>
          <w:szCs w:val="28"/>
          <w:lang w:eastAsia="tr-TR"/>
        </w:rPr>
        <w:t xml:space="preserve">                                         </w:t>
      </w:r>
      <w:r w:rsidRPr="00B03E34">
        <w:rPr>
          <w:rFonts w:ascii="Arial Black" w:eastAsia="Times New Roman" w:hAnsi="Arial Black" w:cs="Times New Roman"/>
          <w:sz w:val="28"/>
          <w:szCs w:val="28"/>
          <w:u w:val="single"/>
          <w:lang w:eastAsia="tr-TR"/>
        </w:rPr>
        <w:t xml:space="preserve">AKTARMA VE ÖDENEK KURALLARI </w:t>
      </w:r>
    </w:p>
    <w:p w:rsidR="00B03E34" w:rsidRPr="00B03E34" w:rsidRDefault="00B03E34" w:rsidP="00B03E34">
      <w:pPr>
        <w:spacing w:after="0" w:line="240" w:lineRule="auto"/>
        <w:ind w:right="-938"/>
        <w:jc w:val="center"/>
        <w:rPr>
          <w:rFonts w:ascii="Times New Roman" w:eastAsia="Times New Roman" w:hAnsi="Times New Roman" w:cs="Times New Roman"/>
          <w:sz w:val="28"/>
          <w:szCs w:val="28"/>
          <w:u w:val="single"/>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 Aktarma önerileri Belediye Başkanı tarafından gerekçeli olarak Belediye Meclisine sunulur. Meclisin onayından sonra </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t>Uygulama yapılır.</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lastRenderedPageBreak/>
        <w:t>Aktarma suretiyle ödeneği azaltılan bir maddeye sonradan aktarma yapılamaz.</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Aktarma suretiyle ödeneği arttırılan bir maddeden başka bir maddeye aktarma yapılamaz.</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Bütçede adları aşağıda yazılı ödeneklerden başka bir amaç için kullanılmak üzere aktarma yapılamaz.</w:t>
      </w:r>
    </w:p>
    <w:p w:rsidR="00B03E34" w:rsidRPr="00B03E34" w:rsidRDefault="00B03E34" w:rsidP="00B03E34">
      <w:pPr>
        <w:numPr>
          <w:ilvl w:val="1"/>
          <w:numId w:val="0"/>
        </w:num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Maaş, ücret ve diğer özlük hakları ödenekleri</w:t>
      </w:r>
    </w:p>
    <w:p w:rsidR="00B03E34" w:rsidRPr="00B03E34" w:rsidRDefault="00B03E34" w:rsidP="00B03E34">
      <w:pPr>
        <w:numPr>
          <w:ilvl w:val="1"/>
          <w:numId w:val="0"/>
        </w:num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Mali ve sosyal transfer ödenekleri</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Bütçede tanzimi veya onayı sırasında mevcut olmayan ve tahmin edilmeyen bir hizmetin ortaya çıkması halinde </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Bütçeye ek ödenek ilavesi veya ek madde ihdası ek bütçe kuralları çerçevesinde yapılır.</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Ek ödenek ve aktarma usulüne uygun şekilde gerçekleştirilmedikçe harcamalara esas alınmaz ve bütçe </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Borçlandırılmaz.</w:t>
      </w:r>
    </w:p>
    <w:p w:rsidR="00B03E34" w:rsidRPr="00B03E34" w:rsidRDefault="00B03E34" w:rsidP="00B03E34">
      <w:pPr>
        <w:spacing w:after="0" w:line="240" w:lineRule="auto"/>
        <w:ind w:right="-938"/>
        <w:rPr>
          <w:rFonts w:ascii="Arial Black" w:eastAsia="Times New Roman" w:hAnsi="Arial Black" w:cs="Times New Roman"/>
          <w:sz w:val="28"/>
          <w:szCs w:val="28"/>
          <w:u w:val="single"/>
          <w:lang w:eastAsia="tr-TR"/>
        </w:rPr>
      </w:pPr>
      <w:r w:rsidRPr="00B03E34">
        <w:rPr>
          <w:rFonts w:ascii="Times New Roman" w:eastAsia="Times New Roman" w:hAnsi="Times New Roman" w:cs="Times New Roman"/>
          <w:sz w:val="28"/>
          <w:szCs w:val="28"/>
          <w:lang w:eastAsia="tr-TR"/>
        </w:rPr>
        <w:t xml:space="preserve">                                                                       </w:t>
      </w:r>
      <w:r w:rsidRPr="00B03E34">
        <w:rPr>
          <w:rFonts w:ascii="Arial Black" w:eastAsia="Times New Roman" w:hAnsi="Arial Black" w:cs="Times New Roman"/>
          <w:sz w:val="28"/>
          <w:szCs w:val="28"/>
          <w:u w:val="single"/>
          <w:lang w:eastAsia="tr-TR"/>
        </w:rPr>
        <w:t>PERSONEL İŞLERİ</w:t>
      </w:r>
    </w:p>
    <w:p w:rsidR="00B03E34" w:rsidRPr="00B03E34" w:rsidRDefault="00B03E34" w:rsidP="00B03E34">
      <w:pPr>
        <w:spacing w:after="0" w:line="240" w:lineRule="auto"/>
        <w:ind w:right="-938"/>
        <w:jc w:val="center"/>
        <w:rPr>
          <w:rFonts w:ascii="Times New Roman" w:eastAsia="Times New Roman" w:hAnsi="Times New Roman" w:cs="Times New Roman"/>
          <w:sz w:val="28"/>
          <w:szCs w:val="28"/>
          <w:u w:val="single"/>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Bütçede kadrosu ve ödeneği olmadan tayin, terfi ve barem ayarlaması yapılamaz. Ancak, bütçede kadrosu ve </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Ödeneği olsa dahi Belediye Kamu Görevlileri Yasası uyarınca düzenlenmesi gereken  Atama ve Sınav Tüzüğü yürürlüğe girmeden herhangi bir şekilde tayin, terfi ve barem ayarlaması yapılamaz.</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İçten ve dıştan doldurulacağı bütçede öngörülen münhal mevkiler ancak mali olanaklar elverdiği ölçüde </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Belediye Kamu Görevlileri Yasası çerçevesinde doldurulur.</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Sebep ne olursa olsun geriye dönük atama ve tayin yapılamaz ve bu maksatla bütçe borçlandırılamaz</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Personelin ödenekli ve ödeneksiz izinleri bütçeye mali külfet getirmeyecek şekilde programlanır ve uygulanır.</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Yasaların öngördüğü esaslar dışında hiç kimseye emeklilik hakkı tanınmaz.</w:t>
      </w:r>
    </w:p>
    <w:p w:rsidR="00B03E34" w:rsidRPr="00B03E34" w:rsidRDefault="00B03E34" w:rsidP="00B03E34">
      <w:pPr>
        <w:spacing w:after="0" w:line="240" w:lineRule="auto"/>
        <w:contextualSpacing/>
        <w:jc w:val="both"/>
        <w:rPr>
          <w:rFonts w:ascii="Calibri" w:eastAsia="Calibri" w:hAnsi="Calibri" w:cs="Times New Roman"/>
          <w:sz w:val="28"/>
          <w:szCs w:val="28"/>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rPr>
          <w:rFonts w:ascii="Arial Black" w:eastAsia="Times New Roman" w:hAnsi="Arial Black" w:cs="Times New Roman"/>
          <w:sz w:val="28"/>
          <w:szCs w:val="28"/>
          <w:lang w:eastAsia="tr-TR"/>
        </w:rPr>
      </w:pPr>
      <w:r w:rsidRPr="00B03E34">
        <w:rPr>
          <w:rFonts w:ascii="Arial Black" w:eastAsia="Times New Roman" w:hAnsi="Arial Black" w:cs="Times New Roman"/>
          <w:sz w:val="28"/>
          <w:szCs w:val="28"/>
          <w:lang w:eastAsia="tr-TR"/>
        </w:rPr>
        <w:lastRenderedPageBreak/>
        <w:t xml:space="preserve">                      AVANS DEPOZİTO VE İMPREST (Yenilenebilir Avans) KURALLARI</w:t>
      </w:r>
    </w:p>
    <w:p w:rsidR="00B03E34" w:rsidRPr="00B03E34" w:rsidRDefault="00B03E34" w:rsidP="00B03E34">
      <w:pPr>
        <w:spacing w:after="0" w:line="240" w:lineRule="auto"/>
        <w:ind w:right="-938"/>
        <w:jc w:val="center"/>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Personele hiçbir şekilde maaş ve/veya ücret avansı verilmez. Ancak, bütçede ödeneği olan amaçlar için peşin ödeme </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 xml:space="preserve">Gerektiren ivedi durumlarda Belediye Başkanı’nın onayı ile avans verilebilir. Bu şekilde verilen avanslar amacın </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 xml:space="preserve">gerçekleşmesini takip eden yedi gün içerisinde kapatılır. Bu kurala uymayarak avansını zamanında kapatmayan </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sorumludan yasanın 127. maddesi ile belirtilen çerçevede gecikme zammı ile birlikte tahsil edilir.</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Depozito tahsilatları bütçe açısından gelir niteliğinde olmayıp iade edilmek üzere emanet bir tahsilattır. Bu gibi </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 xml:space="preserve">Tahsilatlar ayrı bir hesapta muhafaza edilir ve hiçbir surette gider harcaması için kullanılmaz. Ancak, depozito </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 xml:space="preserve">alınma nedeninin sona ermesi dolayısıyla yapılacak ödemeler bu hesaptan karşılanır. </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Bazı küçük ve günlük ödemelerin yapılabilmesine olanak sağlamak amacıyla Belediye Meclisinin belirleyeceği</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 xml:space="preserve">Miktarlarda Belediye Başkanının belirleyeceği Belediye personeline imprest (yenilenebilir avans) verilir. Bu tür </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Avansların tamamının mali yıl sonunda kapatılması koşuldur.</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rPr>
          <w:rFonts w:ascii="Arial Black" w:eastAsia="Times New Roman" w:hAnsi="Arial Black" w:cs="Times New Roman"/>
          <w:sz w:val="28"/>
          <w:szCs w:val="28"/>
          <w:u w:val="single"/>
          <w:lang w:eastAsia="tr-TR"/>
        </w:rPr>
      </w:pPr>
      <w:r w:rsidRPr="00B03E34">
        <w:rPr>
          <w:rFonts w:ascii="Arial Black" w:eastAsia="Times New Roman" w:hAnsi="Arial Black" w:cs="Times New Roman"/>
          <w:sz w:val="28"/>
          <w:szCs w:val="28"/>
          <w:lang w:eastAsia="tr-TR"/>
        </w:rPr>
        <w:t xml:space="preserve">                                                             </w:t>
      </w:r>
      <w:r w:rsidRPr="00B03E34">
        <w:rPr>
          <w:rFonts w:ascii="Arial Black" w:eastAsia="Times New Roman" w:hAnsi="Arial Black" w:cs="Times New Roman"/>
          <w:sz w:val="28"/>
          <w:szCs w:val="28"/>
          <w:u w:val="single"/>
          <w:lang w:eastAsia="tr-TR"/>
        </w:rPr>
        <w:t>DENETİM</w:t>
      </w:r>
    </w:p>
    <w:p w:rsidR="00B03E34" w:rsidRPr="00B03E34" w:rsidRDefault="00B03E34" w:rsidP="00B03E34">
      <w:pPr>
        <w:spacing w:after="0" w:line="240" w:lineRule="auto"/>
        <w:ind w:right="-938"/>
        <w:jc w:val="center"/>
        <w:rPr>
          <w:rFonts w:ascii="Times New Roman" w:eastAsia="Times New Roman" w:hAnsi="Times New Roman" w:cs="Times New Roman"/>
          <w:sz w:val="28"/>
          <w:szCs w:val="28"/>
          <w:u w:val="single"/>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Harcamalar bütçeye uygun şekilde yapılır. Bütçeye, bütçe kurallarına ve yürürlükteki diğer mavzuata uygun</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Olmayan veya belgeleri eksik olan ödemeler yapılmaz.</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Sayıştay, denetim yasalarının koyduğu kurallar doğrultusunda,tahsilatların, harcamaların yasalara, bu bütçeye ve </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eklerinde öngörülen kurallara, Meclis Kararlarına ve belgelere uygun olup olmadığını denetler.</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Sayıştay’ın denetim ve araştırmaları sırasında tesbit edilen usulsüz tahsilatlar, ödemeler, ödenek aşımları </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avansların zamanında kapatılmaması, ihtiyaç fazlası fuzuli harcamalar gibi mali mevzuata ve bütçe kurallarına</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ayrılıklarda ilgililer hakkında soruşturma başlatılır ve saptanacak suçlar için yasal işlem yapılır. Usulsüz ve fuzuli</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ödemeler ile ödenek aşımları müsebbiplerinden tahsil edilir.</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Arial Black" w:eastAsia="Times New Roman" w:hAnsi="Arial Black" w:cs="Times New Roman"/>
          <w:sz w:val="28"/>
          <w:szCs w:val="28"/>
          <w:lang w:eastAsia="tr-TR"/>
        </w:rPr>
      </w:pPr>
      <w:r w:rsidRPr="00B03E34">
        <w:rPr>
          <w:rFonts w:ascii="Times New Roman" w:eastAsia="Times New Roman" w:hAnsi="Times New Roman" w:cs="Times New Roman"/>
          <w:sz w:val="28"/>
          <w:szCs w:val="28"/>
          <w:lang w:eastAsia="tr-TR"/>
        </w:rPr>
        <w:t xml:space="preserve">                                                                </w:t>
      </w:r>
      <w:r w:rsidRPr="00B03E34">
        <w:rPr>
          <w:rFonts w:ascii="Arial Black" w:eastAsia="Times New Roman" w:hAnsi="Arial Black" w:cs="Times New Roman"/>
          <w:sz w:val="28"/>
          <w:szCs w:val="28"/>
          <w:u w:val="single"/>
          <w:lang w:eastAsia="tr-TR"/>
        </w:rPr>
        <w:t>ÇEŞİTLİ KURALLAR</w:t>
      </w:r>
    </w:p>
    <w:p w:rsidR="00B03E34" w:rsidRPr="00B03E34" w:rsidRDefault="00B03E34" w:rsidP="00B03E34">
      <w:pPr>
        <w:spacing w:after="0" w:line="240" w:lineRule="auto"/>
        <w:ind w:right="-938"/>
        <w:jc w:val="center"/>
        <w:rPr>
          <w:rFonts w:ascii="Times New Roman" w:eastAsia="Times New Roman" w:hAnsi="Times New Roman" w:cs="Times New Roman"/>
          <w:sz w:val="28"/>
          <w:szCs w:val="28"/>
          <w:u w:val="single"/>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Belediyenin tüm döşeme, demirbaş ve teknik teçhizat kayıtları günlük olarak tutulur ve her an denetime hazır </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 xml:space="preserve">Bulundurulur. </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Belediye hizmet araçları yalnız hizmetin gerektirdiği anlarda ve mesai saatleri içinde kullanılır. Mesai saatleri</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Dışında kullanım zorunluluğu olması hallerinde ise Belediye Başkanı’nın onayı gerekir. Belediye hizmet araçları</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Hiçbir şekilde özel amaçlar için kullanılmaz.</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Bütçe gelir ve giderleri on gün içerisinde muhasebeleştirilmesi esastır. Aksi davranışlar ilgili personel hakkında </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 xml:space="preserve">idari ve disiplin soruşturması ve kovuşturmasını gerektirdiği gibi bu nedenle bağlı olarak meydana gelecek mali </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kayıplar da ilgililerden tahsil edilir.</w:t>
      </w: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28)</w:t>
      </w:r>
      <w:r w:rsidRPr="00B03E34">
        <w:rPr>
          <w:rFonts w:ascii="Times New Roman" w:eastAsia="Times New Roman" w:hAnsi="Times New Roman" w:cs="Times New Roman"/>
          <w:sz w:val="28"/>
          <w:szCs w:val="28"/>
          <w:lang w:eastAsia="tr-TR"/>
        </w:rPr>
        <w:tab/>
        <w:t>Yürürlüğe Giriş; Bu bütçe 1 Ocak 2017 tarihinden başlayarak yürürlüğe girer.</w:t>
      </w: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u w:val="single"/>
          <w:lang w:eastAsia="tr-TR"/>
        </w:rPr>
      </w:pPr>
      <w:r w:rsidRPr="00B03E34">
        <w:rPr>
          <w:rFonts w:ascii="Times New Roman" w:eastAsia="Times New Roman" w:hAnsi="Times New Roman" w:cs="Times New Roman"/>
          <w:sz w:val="72"/>
          <w:szCs w:val="72"/>
          <w:u w:val="single"/>
          <w:lang w:eastAsia="tr-TR"/>
        </w:rPr>
        <w:t>BÖLÜM 4:</w:t>
      </w: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u w:val="single"/>
          <w:lang w:eastAsia="tr-TR"/>
        </w:rPr>
      </w:pP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r w:rsidRPr="00B03E34">
        <w:rPr>
          <w:rFonts w:ascii="Times New Roman" w:eastAsia="Times New Roman" w:hAnsi="Times New Roman" w:cs="Times New Roman"/>
          <w:sz w:val="72"/>
          <w:szCs w:val="72"/>
          <w:lang w:eastAsia="tr-TR"/>
        </w:rPr>
        <w:t xml:space="preserve">HARCAMALARA İLİŞKİN </w:t>
      </w: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r w:rsidRPr="00B03E34">
        <w:rPr>
          <w:rFonts w:ascii="Times New Roman" w:eastAsia="Times New Roman" w:hAnsi="Times New Roman" w:cs="Times New Roman"/>
          <w:sz w:val="72"/>
          <w:szCs w:val="72"/>
          <w:lang w:eastAsia="tr-TR"/>
        </w:rPr>
        <w:t>FORMÜLLER</w:t>
      </w: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r w:rsidRPr="00B03E34">
        <w:rPr>
          <w:rFonts w:ascii="Times New Roman" w:eastAsia="Times New Roman" w:hAnsi="Times New Roman" w:cs="Times New Roman"/>
          <w:sz w:val="72"/>
          <w:szCs w:val="72"/>
          <w:lang w:eastAsia="tr-TR"/>
        </w:rPr>
        <w:t>(EKO - REHBER)</w:t>
      </w: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lang w:eastAsia="tr-TR"/>
        </w:rPr>
      </w:pPr>
    </w:p>
    <w:p w:rsidR="00B03E34" w:rsidRPr="00B03E34" w:rsidRDefault="00B03E34" w:rsidP="00B03E34">
      <w:pPr>
        <w:spacing w:after="0" w:line="240" w:lineRule="auto"/>
        <w:rPr>
          <w:rFonts w:ascii="Times New Roman" w:eastAsia="Times New Roman" w:hAnsi="Times New Roman" w:cs="Times New Roman"/>
          <w:b/>
          <w:sz w:val="28"/>
          <w:szCs w:val="28"/>
          <w:lang w:eastAsia="tr-TR"/>
        </w:rPr>
      </w:pPr>
      <w:r w:rsidRPr="00B03E34">
        <w:rPr>
          <w:rFonts w:ascii="Times New Roman" w:eastAsia="Times New Roman" w:hAnsi="Times New Roman" w:cs="Times New Roman"/>
          <w:b/>
          <w:sz w:val="28"/>
          <w:szCs w:val="28"/>
          <w:lang w:eastAsia="tr-TR"/>
        </w:rPr>
        <w:t xml:space="preserve">                                                                  </w:t>
      </w:r>
    </w:p>
    <w:p w:rsidR="00B03E34" w:rsidRPr="00B03E34" w:rsidRDefault="00B03E34" w:rsidP="00B03E34">
      <w:pPr>
        <w:spacing w:after="0" w:line="240" w:lineRule="auto"/>
        <w:jc w:val="center"/>
        <w:rPr>
          <w:rFonts w:ascii="Times New Roman" w:eastAsia="Times New Roman" w:hAnsi="Times New Roman" w:cs="Times New Roman"/>
          <w:b/>
          <w:sz w:val="28"/>
          <w:szCs w:val="28"/>
          <w:lang w:eastAsia="tr-TR"/>
        </w:rPr>
      </w:pPr>
      <w:r w:rsidRPr="00B03E34">
        <w:rPr>
          <w:rFonts w:ascii="Times New Roman" w:eastAsia="Times New Roman" w:hAnsi="Times New Roman" w:cs="Times New Roman"/>
          <w:b/>
          <w:sz w:val="28"/>
          <w:szCs w:val="28"/>
          <w:lang w:eastAsia="tr-TR"/>
        </w:rPr>
        <w:t>ANALİTİK BÜTÇE SİSTEMİNDE</w:t>
      </w:r>
    </w:p>
    <w:p w:rsidR="00B03E34" w:rsidRPr="00B03E34" w:rsidRDefault="00B03E34" w:rsidP="00B03E34">
      <w:pPr>
        <w:spacing w:after="0" w:line="240" w:lineRule="auto"/>
        <w:jc w:val="center"/>
        <w:rPr>
          <w:rFonts w:ascii="Times New Roman" w:eastAsia="Times New Roman" w:hAnsi="Times New Roman" w:cs="Times New Roman"/>
          <w:b/>
          <w:sz w:val="28"/>
          <w:szCs w:val="28"/>
          <w:lang w:eastAsia="tr-TR"/>
        </w:rPr>
      </w:pPr>
      <w:r w:rsidRPr="00B03E34">
        <w:rPr>
          <w:rFonts w:ascii="Times New Roman" w:eastAsia="Times New Roman" w:hAnsi="Times New Roman" w:cs="Times New Roman"/>
          <w:b/>
          <w:sz w:val="28"/>
          <w:szCs w:val="28"/>
          <w:lang w:eastAsia="tr-TR"/>
        </w:rPr>
        <w:t>ÖDENEKLERİN EKONOMİK SINIFLANDIRILMASINA</w:t>
      </w:r>
    </w:p>
    <w:p w:rsidR="00B03E34" w:rsidRPr="00B03E34" w:rsidRDefault="00B03E34" w:rsidP="00B03E34">
      <w:pPr>
        <w:spacing w:after="0" w:line="240" w:lineRule="auto"/>
        <w:jc w:val="center"/>
        <w:rPr>
          <w:rFonts w:ascii="Times New Roman" w:eastAsia="Times New Roman" w:hAnsi="Times New Roman" w:cs="Times New Roman"/>
          <w:b/>
          <w:bCs/>
          <w:sz w:val="24"/>
          <w:szCs w:val="24"/>
          <w:lang w:eastAsia="tr-TR"/>
        </w:rPr>
      </w:pPr>
      <w:r w:rsidRPr="00B03E34">
        <w:rPr>
          <w:rFonts w:ascii="Times New Roman" w:eastAsia="Times New Roman" w:hAnsi="Times New Roman" w:cs="Times New Roman"/>
          <w:b/>
          <w:sz w:val="28"/>
          <w:szCs w:val="28"/>
          <w:lang w:eastAsia="tr-TR"/>
        </w:rPr>
        <w:t>İLİŞKİN REHBER</w:t>
      </w:r>
    </w:p>
    <w:p w:rsidR="00B03E34" w:rsidRPr="00B03E34" w:rsidRDefault="00B03E34" w:rsidP="00B03E34">
      <w:pPr>
        <w:spacing w:after="0" w:line="240" w:lineRule="auto"/>
        <w:jc w:val="center"/>
        <w:rPr>
          <w:rFonts w:ascii="Times New Roman" w:eastAsia="Times New Roman" w:hAnsi="Times New Roman" w:cs="Times New Roman"/>
          <w:b/>
          <w:bCs/>
          <w:sz w:val="28"/>
          <w:szCs w:val="28"/>
          <w:lang w:eastAsia="tr-TR"/>
        </w:rPr>
      </w:pPr>
      <w:r w:rsidRPr="00B03E34">
        <w:rPr>
          <w:rFonts w:ascii="Times New Roman" w:eastAsia="Times New Roman" w:hAnsi="Times New Roman" w:cs="Times New Roman"/>
          <w:b/>
          <w:bCs/>
          <w:sz w:val="28"/>
          <w:szCs w:val="28"/>
          <w:lang w:eastAsia="tr-TR"/>
        </w:rPr>
        <w:t>( EKO - REHBER )</w:t>
      </w:r>
    </w:p>
    <w:p w:rsidR="00B03E34" w:rsidRPr="00B03E34" w:rsidRDefault="00B03E34" w:rsidP="00B03E34">
      <w:pPr>
        <w:spacing w:after="0" w:line="240" w:lineRule="auto"/>
        <w:jc w:val="center"/>
        <w:rPr>
          <w:rFonts w:ascii="Times New Roman" w:eastAsia="Times New Roman" w:hAnsi="Times New Roman" w:cs="Times New Roman"/>
          <w:b/>
          <w:bCs/>
          <w:sz w:val="24"/>
          <w:szCs w:val="24"/>
          <w:lang w:eastAsia="tr-TR"/>
        </w:rPr>
      </w:pPr>
    </w:p>
    <w:p w:rsidR="00B03E34" w:rsidRPr="00B03E34" w:rsidRDefault="00B03E34" w:rsidP="00B03E34">
      <w:pPr>
        <w:spacing w:after="0" w:line="240" w:lineRule="auto"/>
        <w:jc w:val="both"/>
        <w:rPr>
          <w:rFonts w:ascii="Times New Roman" w:eastAsia="Times New Roman" w:hAnsi="Times New Roman" w:cs="Times New Roman"/>
          <w:b/>
          <w:sz w:val="24"/>
          <w:szCs w:val="24"/>
          <w:lang w:eastAsia="tr-TR"/>
        </w:rPr>
      </w:pPr>
      <w:r w:rsidRPr="00B03E34">
        <w:rPr>
          <w:rFonts w:ascii="Times New Roman" w:eastAsia="Times New Roman" w:hAnsi="Times New Roman" w:cs="Times New Roman"/>
          <w:b/>
          <w:sz w:val="24"/>
          <w:szCs w:val="24"/>
          <w:lang w:eastAsia="tr-TR"/>
        </w:rPr>
        <w:t>A) EKONOMİK KODLARIN AÇIKLAMALARI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Birinci düzeyde yer alan harcama grupları ile bunun altında II. III. ve IV. düzeylerde yer alacak detay kodlar aşağıda belirtilmiştir.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b/>
          <w:sz w:val="24"/>
          <w:szCs w:val="24"/>
          <w:lang w:eastAsia="tr-TR"/>
        </w:rPr>
      </w:pPr>
      <w:r w:rsidRPr="00B03E34">
        <w:rPr>
          <w:rFonts w:ascii="Times New Roman" w:eastAsia="Times New Roman" w:hAnsi="Times New Roman" w:cs="Times New Roman"/>
          <w:b/>
          <w:sz w:val="24"/>
          <w:szCs w:val="24"/>
          <w:lang w:eastAsia="tr-TR"/>
        </w:rPr>
        <w:t>01- PERSONEL GİDERLERİ</w:t>
      </w:r>
    </w:p>
    <w:p w:rsidR="00B03E34" w:rsidRPr="00B03E34" w:rsidRDefault="00B03E34" w:rsidP="00B03E34">
      <w:pPr>
        <w:tabs>
          <w:tab w:val="left" w:pos="54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lastRenderedPageBreak/>
        <w:t xml:space="preserve">Bu bölüm, belediye personeli ile belediye personeli olmasa bile bunlar gibi çalıştırılan veya hizmetinden faydalanılan kişilere veya diğerlerine bordroya dayalı olarak yapılan ödemeleri kapsayacaktır.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Tedavi ödemeleri ve ayni nitelikteki ödemeler “mal ve hizmet alım giderleri” kaleminde öngörülecektir.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Belediyenin işveren sıfatıyla sosyal güvenlik kurumlarına ödediği primler ise </w:t>
      </w:r>
      <w:r w:rsidRPr="00B03E34">
        <w:rPr>
          <w:rFonts w:ascii="Times New Roman" w:eastAsia="Times New Roman" w:hAnsi="Times New Roman" w:cs="Times New Roman"/>
          <w:b/>
          <w:bCs/>
          <w:sz w:val="23"/>
          <w:szCs w:val="23"/>
          <w:lang w:eastAsia="tr-TR"/>
        </w:rPr>
        <w:t xml:space="preserve">“Sosyal Güvenlik Kurumuna Belediye Primi Giderleri” </w:t>
      </w:r>
      <w:r w:rsidRPr="00B03E34">
        <w:rPr>
          <w:rFonts w:ascii="Times New Roman" w:eastAsia="Times New Roman" w:hAnsi="Times New Roman" w:cs="Times New Roman"/>
          <w:sz w:val="23"/>
          <w:szCs w:val="23"/>
          <w:lang w:eastAsia="tr-TR"/>
        </w:rPr>
        <w:t xml:space="preserve">bölümüne dahil edilecektir.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Personel giderlerinin ikinci düzeyinde personel yasalarına göre çalıştırılanların istihdam çeşitleri ile çalıştırılma veya hizmetinden yararlanma yöntemleri esas alınarak; Memurlar , Sözleşmeli Personel, İşçiler, Geçici Personel ile Belediye Başkanı ve Meclis Üyeleri olarak beş grupta sınıflandırılmıştır. Üçüncü düzey, ödeme türlerine göre, Dördüncü düzey ise ikinci düzeydeki istihdam çeşitleri esas alınarak ödeme kalemlerine göre sınıflandırılmıştır. Bu itibarla 2006 uygulaması buna göre yürütülecektir.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b/>
          <w:sz w:val="24"/>
          <w:szCs w:val="24"/>
          <w:lang w:eastAsia="tr-TR"/>
        </w:rPr>
      </w:pPr>
      <w:r w:rsidRPr="00B03E34">
        <w:rPr>
          <w:rFonts w:ascii="Times New Roman" w:eastAsia="Times New Roman" w:hAnsi="Times New Roman" w:cs="Times New Roman"/>
          <w:b/>
          <w:sz w:val="24"/>
          <w:szCs w:val="24"/>
          <w:lang w:eastAsia="tr-TR"/>
        </w:rPr>
        <w:t>01.1 -     MEMURLAR</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         </w:t>
      </w:r>
      <w:r w:rsidRPr="00B03E34">
        <w:rPr>
          <w:rFonts w:ascii="Times New Roman" w:eastAsia="Times New Roman" w:hAnsi="Times New Roman" w:cs="Times New Roman"/>
          <w:sz w:val="23"/>
          <w:szCs w:val="23"/>
          <w:lang w:eastAsia="tr-TR"/>
        </w:rPr>
        <w:t>Değiştirilmiş şekliyle 51/1995 sayılı</w:t>
      </w:r>
      <w:r w:rsidRPr="00B03E34">
        <w:rPr>
          <w:rFonts w:ascii="Times New Roman" w:eastAsia="Times New Roman" w:hAnsi="Times New Roman" w:cs="Times New Roman"/>
          <w:b/>
          <w:bCs/>
          <w:sz w:val="23"/>
          <w:szCs w:val="23"/>
          <w:lang w:eastAsia="tr-TR"/>
        </w:rPr>
        <w:t xml:space="preserve"> </w:t>
      </w:r>
      <w:r w:rsidRPr="00B03E34">
        <w:rPr>
          <w:rFonts w:ascii="Times New Roman" w:eastAsia="Times New Roman" w:hAnsi="Times New Roman" w:cs="Times New Roman"/>
          <w:sz w:val="23"/>
          <w:szCs w:val="23"/>
          <w:lang w:eastAsia="tr-TR"/>
        </w:rPr>
        <w:t>Belediyeler Yasası</w:t>
      </w:r>
      <w:r w:rsidRPr="00B03E34">
        <w:rPr>
          <w:rFonts w:ascii="Times New Roman" w:eastAsia="Times New Roman" w:hAnsi="Times New Roman" w:cs="Times New Roman"/>
          <w:b/>
          <w:bCs/>
          <w:sz w:val="23"/>
          <w:szCs w:val="23"/>
          <w:lang w:eastAsia="tr-TR"/>
        </w:rPr>
        <w:t xml:space="preserve"> </w:t>
      </w:r>
      <w:r w:rsidRPr="00B03E34">
        <w:rPr>
          <w:rFonts w:ascii="Times New Roman" w:eastAsia="Times New Roman" w:hAnsi="Times New Roman" w:cs="Times New Roman"/>
          <w:sz w:val="23"/>
          <w:szCs w:val="23"/>
          <w:lang w:eastAsia="tr-TR"/>
        </w:rPr>
        <w:t>ile yürürlüğe girecek olan personel yasaları ve 64/1993 sayılı Özürlüleri Koruma ve Rehabilite Yasası uyarınca  istihdam edilenlerin kadroları için gerekli ödenekler bu bölümde öngörülecektir.</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 </w:t>
      </w:r>
      <w:r w:rsidRPr="00B03E34">
        <w:rPr>
          <w:rFonts w:ascii="Times New Roman" w:eastAsia="Times New Roman" w:hAnsi="Times New Roman" w:cs="Times New Roman"/>
          <w:sz w:val="23"/>
          <w:szCs w:val="23"/>
          <w:lang w:val="x-none" w:eastAsia="x-none"/>
        </w:rPr>
        <w:tab/>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b/>
          <w:bCs/>
          <w:sz w:val="23"/>
          <w:szCs w:val="23"/>
          <w:lang w:val="x-none" w:eastAsia="x-none"/>
        </w:rPr>
        <w:t xml:space="preserve">   01.1.1 - Temel Maaşlar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 xml:space="preserve">      01.1.1.01   - Memur Maaşları</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 xml:space="preserve">01.1.1.06   - Özürlü Personel Maaşları (64/1993 sayılı Yasa gereğince)  </w:t>
      </w:r>
    </w:p>
    <w:p w:rsidR="00B03E34" w:rsidRPr="00B03E34" w:rsidRDefault="00B03E34" w:rsidP="00B03E34">
      <w:pPr>
        <w:widowControl w:val="0"/>
        <w:tabs>
          <w:tab w:val="left" w:pos="709"/>
        </w:tabs>
        <w:spacing w:after="0" w:line="240" w:lineRule="auto"/>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Temel maaş olarak esas alınacaktır.</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b/>
          <w:bCs/>
          <w:sz w:val="23"/>
          <w:szCs w:val="23"/>
          <w:lang w:val="x-none" w:eastAsia="x-none"/>
        </w:rPr>
        <w:t xml:space="preserve">01.1.2 - Tahsisatlar : </w:t>
      </w:r>
      <w:r w:rsidRPr="00B03E34">
        <w:rPr>
          <w:rFonts w:ascii="Times New Roman" w:eastAsia="Times New Roman" w:hAnsi="Times New Roman" w:cs="Times New Roman"/>
          <w:sz w:val="23"/>
          <w:szCs w:val="23"/>
          <w:lang w:val="x-none" w:eastAsia="x-none"/>
        </w:rPr>
        <w:t>İlgili mevzuatlar gereğince  maaşlara ek olarak yapılan tahsisat nitelikli ödemeler bu kalemde öngörülecektir.</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b/>
          <w:bCs/>
          <w:sz w:val="23"/>
          <w:szCs w:val="23"/>
          <w:lang w:val="x-none" w:eastAsia="x-none"/>
        </w:rPr>
        <w:t>01.1.2.01 - Tahsisatlar</w:t>
      </w:r>
      <w:r w:rsidRPr="00B03E34">
        <w:rPr>
          <w:rFonts w:ascii="Times New Roman" w:eastAsia="Times New Roman" w:hAnsi="Times New Roman" w:cs="Times New Roman"/>
          <w:sz w:val="23"/>
          <w:szCs w:val="23"/>
          <w:lang w:val="x-none" w:eastAsia="x-none"/>
        </w:rPr>
        <w:t xml:space="preserve"> </w:t>
      </w:r>
      <w:r w:rsidRPr="00B03E34">
        <w:rPr>
          <w:rFonts w:ascii="Times New Roman" w:eastAsia="Times New Roman" w:hAnsi="Times New Roman" w:cs="Times New Roman"/>
          <w:b/>
          <w:bCs/>
          <w:sz w:val="23"/>
          <w:szCs w:val="23"/>
          <w:lang w:val="x-none" w:eastAsia="x-none"/>
        </w:rPr>
        <w:t>:</w:t>
      </w:r>
      <w:r w:rsidRPr="00B03E34">
        <w:rPr>
          <w:rFonts w:ascii="Times New Roman" w:eastAsia="Times New Roman" w:hAnsi="Times New Roman" w:cs="Times New Roman"/>
          <w:sz w:val="23"/>
          <w:szCs w:val="23"/>
          <w:lang w:val="x-none" w:eastAsia="x-none"/>
        </w:rPr>
        <w:t xml:space="preserve"> Ödenekler bölümünde sayılan ve emeklilik amaçları için dikkate alınan ödenekler haricinde kalan diğer tahsisat nitelikli ek ödemeler, bu kalemde öngörülecektir.</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b/>
          <w:bCs/>
          <w:sz w:val="23"/>
          <w:szCs w:val="23"/>
          <w:lang w:val="x-none" w:eastAsia="x-none"/>
        </w:rPr>
        <w:t xml:space="preserve">01.1.3 - Ödenekler : </w:t>
      </w:r>
      <w:r w:rsidRPr="00B03E34">
        <w:rPr>
          <w:rFonts w:ascii="Times New Roman" w:eastAsia="Times New Roman" w:hAnsi="Times New Roman" w:cs="Times New Roman"/>
          <w:sz w:val="23"/>
          <w:szCs w:val="23"/>
          <w:lang w:val="x-none" w:eastAsia="x-none"/>
        </w:rPr>
        <w:t xml:space="preserve">İlgili mevzuat gereğince </w:t>
      </w:r>
      <w:r w:rsidRPr="00B03E34">
        <w:rPr>
          <w:rFonts w:ascii="Times New Roman" w:eastAsia="Times New Roman" w:hAnsi="Times New Roman" w:cs="Times New Roman"/>
          <w:b/>
          <w:bCs/>
          <w:sz w:val="23"/>
          <w:szCs w:val="23"/>
          <w:lang w:val="x-none" w:eastAsia="x-none"/>
        </w:rPr>
        <w:t>“Ödenek”</w:t>
      </w:r>
      <w:r w:rsidRPr="00B03E34">
        <w:rPr>
          <w:rFonts w:ascii="Times New Roman" w:eastAsia="Times New Roman" w:hAnsi="Times New Roman" w:cs="Times New Roman"/>
          <w:sz w:val="23"/>
          <w:szCs w:val="23"/>
          <w:lang w:val="x-none" w:eastAsia="x-none"/>
        </w:rPr>
        <w:t xml:space="preserve"> adı altında yapılacak Emeklilik Yasasının 4(1) maddesinde öngörülen ve emeklilik amaçları için kabul edilen, </w:t>
      </w:r>
      <w:r w:rsidRPr="00B03E34">
        <w:rPr>
          <w:rFonts w:ascii="Times New Roman" w:eastAsia="Times New Roman" w:hAnsi="Times New Roman" w:cs="Times New Roman"/>
          <w:b/>
          <w:bCs/>
          <w:sz w:val="23"/>
          <w:szCs w:val="23"/>
          <w:lang w:val="x-none" w:eastAsia="x-none"/>
        </w:rPr>
        <w:t xml:space="preserve">temsil ödeneği, makam ödeneği, kişisel ödenek, iaşe ve ibate ödeneği, iyi ahlak ödeneği, liyakat ödeneği </w:t>
      </w:r>
      <w:r w:rsidRPr="00B03E34">
        <w:rPr>
          <w:rFonts w:ascii="Times New Roman" w:eastAsia="Times New Roman" w:hAnsi="Times New Roman" w:cs="Times New Roman"/>
          <w:sz w:val="23"/>
          <w:szCs w:val="23"/>
          <w:lang w:val="x-none" w:eastAsia="x-none"/>
        </w:rPr>
        <w:t>bu kalemde öngörülecektir. Ancak bu kalem altında öngörülen Belediye Meclis Üyeleri toplantı ödeneği emeklilik menfaatleri açısından hak kazandırmaz.</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01.1.3.01 – Ödenekler</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b/>
          <w:bCs/>
          <w:sz w:val="23"/>
          <w:szCs w:val="23"/>
          <w:lang w:val="x-none" w:eastAsia="x-none"/>
        </w:rPr>
        <w:t xml:space="preserve">01.1.4 - Sosyal Haklar : </w:t>
      </w:r>
      <w:r w:rsidRPr="00B03E34">
        <w:rPr>
          <w:rFonts w:ascii="Times New Roman" w:eastAsia="Times New Roman" w:hAnsi="Times New Roman" w:cs="Times New Roman"/>
          <w:sz w:val="23"/>
          <w:szCs w:val="23"/>
          <w:lang w:val="x-none" w:eastAsia="x-none"/>
        </w:rPr>
        <w:t>İlgili mevzuat gereğince nakden ödenecek diğer sosyal haklar ve yardımlar (aile yardımı, doğum yardımı, ölüm yardımı, nakdi giyecek yardımı, lojman tazminatı gibi) bu kalemde öngörülecektir.</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widowControl w:val="0"/>
        <w:tabs>
          <w:tab w:val="left" w:pos="709"/>
        </w:tabs>
        <w:spacing w:after="0" w:line="240" w:lineRule="auto"/>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Ancak, doğrudan giyecek verilmesi suretiyle yapılacak aynî nitelikteki yardımlar mal ve hizmet alımları bölümünde öngörülecektir.</w:t>
      </w:r>
    </w:p>
    <w:p w:rsidR="00B03E34" w:rsidRPr="00B03E34" w:rsidRDefault="00B03E34" w:rsidP="00B03E34">
      <w:pPr>
        <w:widowControl w:val="0"/>
        <w:tabs>
          <w:tab w:val="left" w:pos="709"/>
        </w:tabs>
        <w:spacing w:after="0" w:line="240" w:lineRule="auto"/>
        <w:rPr>
          <w:rFonts w:ascii="Times New Roman" w:eastAsia="Times New Roman" w:hAnsi="Times New Roman" w:cs="Times New Roman"/>
          <w:sz w:val="23"/>
          <w:szCs w:val="23"/>
          <w:lang w:val="x-none" w:eastAsia="x-none"/>
        </w:rPr>
      </w:pPr>
    </w:p>
    <w:p w:rsidR="00B03E34" w:rsidRPr="00B03E34" w:rsidRDefault="00B03E34" w:rsidP="00B03E34">
      <w:pPr>
        <w:widowControl w:val="0"/>
        <w:tabs>
          <w:tab w:val="left" w:pos="709"/>
        </w:tabs>
        <w:spacing w:after="0" w:line="240" w:lineRule="auto"/>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01.1.4.01 - Sosyal Haklar</w:t>
      </w:r>
    </w:p>
    <w:p w:rsidR="00B03E34" w:rsidRPr="00B03E34" w:rsidRDefault="00B03E34" w:rsidP="00B03E34">
      <w:pPr>
        <w:widowControl w:val="0"/>
        <w:tabs>
          <w:tab w:val="left" w:pos="709"/>
        </w:tabs>
        <w:spacing w:after="0" w:line="240" w:lineRule="auto"/>
        <w:rPr>
          <w:rFonts w:ascii="Times New Roman" w:eastAsia="Times New Roman" w:hAnsi="Times New Roman" w:cs="Times New Roman"/>
          <w:sz w:val="23"/>
          <w:szCs w:val="23"/>
          <w:lang w:val="x-none" w:eastAsia="x-none"/>
        </w:rPr>
      </w:pPr>
    </w:p>
    <w:p w:rsidR="00B03E34" w:rsidRPr="00B03E34" w:rsidRDefault="00B03E34" w:rsidP="00B03E34">
      <w:pPr>
        <w:widowControl w:val="0"/>
        <w:tabs>
          <w:tab w:val="left" w:pos="709"/>
        </w:tabs>
        <w:spacing w:after="0" w:line="240" w:lineRule="auto"/>
        <w:rPr>
          <w:rFonts w:ascii="Times New Roman" w:eastAsia="Times New Roman" w:hAnsi="Times New Roman" w:cs="Times New Roman"/>
          <w:b/>
          <w:bCs/>
          <w:sz w:val="23"/>
          <w:szCs w:val="23"/>
          <w:lang w:val="x-none" w:eastAsia="x-none"/>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01.1.5  - Ek Çalışma Karşılıkları : </w:t>
      </w:r>
      <w:r w:rsidRPr="00B03E34">
        <w:rPr>
          <w:rFonts w:ascii="Times New Roman" w:eastAsia="Times New Roman" w:hAnsi="Times New Roman" w:cs="Times New Roman"/>
          <w:sz w:val="23"/>
          <w:szCs w:val="23"/>
          <w:lang w:eastAsia="tr-TR"/>
        </w:rPr>
        <w:t>İlgili mevzuatlar gereğince;</w:t>
      </w:r>
    </w:p>
    <w:p w:rsidR="00B03E34" w:rsidRPr="00B03E34" w:rsidRDefault="00B03E34" w:rsidP="00B03E34">
      <w:pPr>
        <w:spacing w:after="0" w:line="240" w:lineRule="auto"/>
        <w:jc w:val="both"/>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b/>
        <w:t>- Fazla mesai ücreti öngörülecektir.</w:t>
      </w:r>
    </w:p>
    <w:p w:rsidR="00B03E34" w:rsidRPr="00B03E34" w:rsidRDefault="00B03E34" w:rsidP="00B03E34">
      <w:pPr>
        <w:tabs>
          <w:tab w:val="left" w:pos="900"/>
        </w:tabs>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widowControl w:val="0"/>
        <w:numPr>
          <w:ilvl w:val="3"/>
          <w:numId w:val="0"/>
        </w:numPr>
        <w:tabs>
          <w:tab w:val="left" w:pos="709"/>
        </w:tabs>
        <w:spacing w:after="0" w:line="240" w:lineRule="auto"/>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 Ek Çalışma Karşılıkları</w:t>
      </w:r>
    </w:p>
    <w:p w:rsidR="00B03E34" w:rsidRPr="00B03E34" w:rsidRDefault="00B03E34" w:rsidP="00B03E34">
      <w:pPr>
        <w:widowControl w:val="0"/>
        <w:tabs>
          <w:tab w:val="left" w:pos="709"/>
        </w:tabs>
        <w:spacing w:after="0" w:line="240" w:lineRule="auto"/>
        <w:rPr>
          <w:rFonts w:ascii="Times New Roman" w:eastAsia="Times New Roman" w:hAnsi="Times New Roman" w:cs="Times New Roman"/>
          <w:sz w:val="23"/>
          <w:szCs w:val="23"/>
          <w:lang w:val="x-none" w:eastAsia="x-none"/>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01.1.6 - Ödüller  :</w:t>
      </w:r>
      <w:r w:rsidRPr="00B03E34">
        <w:rPr>
          <w:rFonts w:ascii="Times New Roman" w:eastAsia="Times New Roman" w:hAnsi="Times New Roman" w:cs="Times New Roman"/>
          <w:sz w:val="23"/>
          <w:szCs w:val="23"/>
          <w:lang w:eastAsia="tr-TR"/>
        </w:rPr>
        <w:t xml:space="preserve"> İlgili mevzuat uyarınca ödül ve benzeri adlar altında memurlara yapılacak ödemeler bu kalemde öngörülecektir.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01.1.6.01 - Ödüller </w:t>
      </w:r>
    </w:p>
    <w:p w:rsidR="00B03E34" w:rsidRPr="00B03E34" w:rsidRDefault="00B03E34" w:rsidP="00B03E34">
      <w:pPr>
        <w:widowControl w:val="0"/>
        <w:tabs>
          <w:tab w:val="left" w:pos="709"/>
        </w:tabs>
        <w:spacing w:after="0" w:line="240" w:lineRule="auto"/>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 </w:t>
      </w:r>
    </w:p>
    <w:p w:rsidR="00B03E34" w:rsidRPr="00B03E34" w:rsidRDefault="00B03E34" w:rsidP="00B03E34">
      <w:pPr>
        <w:widowControl w:val="0"/>
        <w:tabs>
          <w:tab w:val="left" w:pos="709"/>
        </w:tabs>
        <w:spacing w:after="0" w:line="240" w:lineRule="auto"/>
        <w:rPr>
          <w:rFonts w:ascii="Times New Roman" w:eastAsia="Times New Roman" w:hAnsi="Times New Roman" w:cs="Times New Roman"/>
          <w:sz w:val="23"/>
          <w:szCs w:val="23"/>
          <w:lang w:val="x-none" w:eastAsia="x-none"/>
        </w:rPr>
      </w:pPr>
    </w:p>
    <w:p w:rsidR="00B03E34" w:rsidRPr="00B03E34" w:rsidRDefault="00B03E34" w:rsidP="00B03E34">
      <w:pPr>
        <w:widowControl w:val="0"/>
        <w:tabs>
          <w:tab w:val="left" w:pos="709"/>
        </w:tabs>
        <w:spacing w:after="0" w:line="240" w:lineRule="auto"/>
        <w:rPr>
          <w:rFonts w:ascii="Times New Roman" w:eastAsia="Times New Roman" w:hAnsi="Times New Roman" w:cs="Times New Roman"/>
          <w:sz w:val="23"/>
          <w:szCs w:val="23"/>
          <w:lang w:val="x-none" w:eastAsia="x-none"/>
        </w:rPr>
      </w:pPr>
    </w:p>
    <w:p w:rsidR="00B03E34" w:rsidRPr="00B03E34" w:rsidRDefault="00B03E34" w:rsidP="00B03E34">
      <w:pPr>
        <w:widowControl w:val="0"/>
        <w:tabs>
          <w:tab w:val="left" w:pos="709"/>
        </w:tabs>
        <w:spacing w:after="0" w:line="240" w:lineRule="auto"/>
        <w:rPr>
          <w:rFonts w:ascii="Times New Roman" w:eastAsia="Times New Roman" w:hAnsi="Times New Roman" w:cs="Times New Roman"/>
          <w:sz w:val="23"/>
          <w:szCs w:val="23"/>
          <w:lang w:val="x-none" w:eastAsia="x-none"/>
        </w:rPr>
      </w:pPr>
    </w:p>
    <w:p w:rsidR="00B03E34" w:rsidRPr="00B03E34" w:rsidRDefault="00B03E34" w:rsidP="00B03E34">
      <w:pPr>
        <w:widowControl w:val="0"/>
        <w:tabs>
          <w:tab w:val="left" w:pos="709"/>
        </w:tabs>
        <w:spacing w:after="0" w:line="240" w:lineRule="auto"/>
        <w:rPr>
          <w:rFonts w:ascii="Times New Roman" w:eastAsia="Times New Roman" w:hAnsi="Times New Roman" w:cs="Times New Roman"/>
          <w:sz w:val="23"/>
          <w:szCs w:val="23"/>
          <w:lang w:val="x-none" w:eastAsia="x-none"/>
        </w:rPr>
      </w:pPr>
    </w:p>
    <w:p w:rsidR="00B03E34" w:rsidRPr="00B03E34" w:rsidRDefault="00B03E34" w:rsidP="00B03E34">
      <w:pPr>
        <w:widowControl w:val="0"/>
        <w:tabs>
          <w:tab w:val="left" w:pos="709"/>
        </w:tabs>
        <w:spacing w:after="0" w:line="240" w:lineRule="auto"/>
        <w:rPr>
          <w:rFonts w:ascii="Times New Roman" w:eastAsia="Times New Roman" w:hAnsi="Times New Roman" w:cs="Times New Roman"/>
          <w:sz w:val="23"/>
          <w:szCs w:val="23"/>
          <w:lang w:val="x-none" w:eastAsia="x-none"/>
        </w:rPr>
      </w:pPr>
    </w:p>
    <w:p w:rsidR="00B03E34" w:rsidRPr="00B03E34" w:rsidRDefault="00B03E34" w:rsidP="00B03E34">
      <w:pPr>
        <w:widowControl w:val="0"/>
        <w:tabs>
          <w:tab w:val="left" w:pos="709"/>
        </w:tabs>
        <w:spacing w:after="0" w:line="240" w:lineRule="auto"/>
        <w:rPr>
          <w:rFonts w:ascii="Times New Roman" w:eastAsia="Times New Roman" w:hAnsi="Times New Roman" w:cs="Times New Roman"/>
          <w:sz w:val="23"/>
          <w:szCs w:val="23"/>
          <w:lang w:val="x-none" w:eastAsia="x-none"/>
        </w:rPr>
      </w:pPr>
    </w:p>
    <w:p w:rsidR="00B03E34" w:rsidRPr="00B03E34" w:rsidRDefault="00B03E34" w:rsidP="00B03E34">
      <w:pPr>
        <w:numPr>
          <w:ilvl w:val="1"/>
          <w:numId w:val="0"/>
        </w:num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SÖZLEŞMELİ PERSONEL</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Değiştirilmiş şekliyle51/1995 sayılı Belediyeler Yasası uyarınca istihdam edilen personelin  maaş ödemeleri bu bölümde öngörülecektir. </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widowControl w:val="0"/>
        <w:numPr>
          <w:ilvl w:val="2"/>
          <w:numId w:val="0"/>
        </w:numPr>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b/>
          <w:bCs/>
          <w:sz w:val="23"/>
          <w:szCs w:val="23"/>
          <w:lang w:val="x-none" w:eastAsia="x-none"/>
        </w:rPr>
        <w:t xml:space="preserve">- Ücretler : </w:t>
      </w:r>
      <w:r w:rsidRPr="00B03E34">
        <w:rPr>
          <w:rFonts w:ascii="Times New Roman" w:eastAsia="Times New Roman" w:hAnsi="Times New Roman" w:cs="Times New Roman"/>
          <w:sz w:val="23"/>
          <w:szCs w:val="23"/>
          <w:lang w:val="x-none" w:eastAsia="x-none"/>
        </w:rPr>
        <w:t xml:space="preserve">Sözleşmeli olarak istihdam edilenlere sözleşmeleri karşılığında yapılacak </w:t>
      </w:r>
    </w:p>
    <w:p w:rsidR="00B03E34" w:rsidRPr="00B03E34" w:rsidRDefault="00B03E34" w:rsidP="00B03E34">
      <w:pPr>
        <w:widowControl w:val="0"/>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 xml:space="preserve">maaş ödemeleri bu kalemde öngörülecektir.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01.2.1.01 - Sözleşmeli Personelin Ücretleri</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val="x-none" w:eastAsia="x-none"/>
        </w:rPr>
      </w:pPr>
    </w:p>
    <w:p w:rsidR="00B03E34" w:rsidRPr="00B03E34" w:rsidRDefault="00B03E34" w:rsidP="00B03E34">
      <w:pPr>
        <w:widowControl w:val="0"/>
        <w:numPr>
          <w:ilvl w:val="2"/>
          <w:numId w:val="0"/>
        </w:numPr>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b/>
          <w:bCs/>
          <w:sz w:val="23"/>
          <w:szCs w:val="23"/>
          <w:lang w:val="x-none" w:eastAsia="x-none"/>
        </w:rPr>
        <w:t xml:space="preserve">- Tahsisatlar : </w:t>
      </w:r>
      <w:r w:rsidRPr="00B03E34">
        <w:rPr>
          <w:rFonts w:ascii="Times New Roman" w:eastAsia="Times New Roman" w:hAnsi="Times New Roman" w:cs="Times New Roman"/>
          <w:sz w:val="23"/>
          <w:szCs w:val="23"/>
          <w:lang w:val="x-none" w:eastAsia="x-none"/>
        </w:rPr>
        <w:t xml:space="preserve">Sözleşmeli olarak istihdam  edilenlere  maaş ödemeleri dışında kalan </w:t>
      </w:r>
    </w:p>
    <w:p w:rsidR="00B03E34" w:rsidRPr="00B03E34" w:rsidRDefault="00B03E34" w:rsidP="00B03E34">
      <w:pPr>
        <w:widowControl w:val="0"/>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tahsisat niteliğinde bir ödeme yapılması sözkonusu ise gerekli ödenek bu kalemde öngörülecektir.</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01.2.2.01 - Sözleşmeli Personelin Tahsisatları</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01.2.5 - Ek Çalışma Karşılıkları :</w:t>
      </w:r>
      <w:r w:rsidRPr="00B03E34">
        <w:rPr>
          <w:rFonts w:ascii="Times New Roman" w:eastAsia="Times New Roman" w:hAnsi="Times New Roman" w:cs="Times New Roman"/>
          <w:sz w:val="23"/>
          <w:szCs w:val="23"/>
          <w:lang w:eastAsia="tr-TR"/>
        </w:rPr>
        <w:t xml:space="preserve"> İlgili mevzuatı gereğince;</w:t>
      </w:r>
    </w:p>
    <w:p w:rsidR="00B03E34" w:rsidRPr="00B03E34" w:rsidRDefault="00B03E34" w:rsidP="00B03E34">
      <w:pPr>
        <w:spacing w:after="0" w:line="240" w:lineRule="auto"/>
        <w:jc w:val="both"/>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b/>
        <w:t>- Fazla mesai ücreti bu kalemde öngörülecektir.</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widowControl w:val="0"/>
        <w:tabs>
          <w:tab w:val="left" w:pos="709"/>
        </w:tabs>
        <w:spacing w:after="0" w:line="240" w:lineRule="auto"/>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lastRenderedPageBreak/>
        <w:t>01.2.5.01 - Sözleşmeli Personelin Ek Çalışma Karşılıkları</w:t>
      </w:r>
    </w:p>
    <w:p w:rsidR="00B03E34" w:rsidRPr="00B03E34" w:rsidRDefault="00B03E34" w:rsidP="00B03E34">
      <w:pPr>
        <w:widowControl w:val="0"/>
        <w:tabs>
          <w:tab w:val="left" w:pos="709"/>
        </w:tabs>
        <w:spacing w:after="0" w:line="240" w:lineRule="auto"/>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  </w:t>
      </w:r>
    </w:p>
    <w:p w:rsidR="00B03E34" w:rsidRPr="00B03E34" w:rsidRDefault="00B03E34" w:rsidP="00B03E34">
      <w:pPr>
        <w:spacing w:after="0" w:line="240" w:lineRule="auto"/>
        <w:jc w:val="both"/>
        <w:rPr>
          <w:rFonts w:ascii="Times New Roman" w:eastAsia="Times New Roman" w:hAnsi="Times New Roman" w:cs="Times New Roman"/>
          <w:sz w:val="24"/>
          <w:szCs w:val="24"/>
          <w:lang w:eastAsia="tr-TR"/>
        </w:rPr>
      </w:pPr>
      <w:r w:rsidRPr="00B03E34">
        <w:rPr>
          <w:rFonts w:ascii="Times New Roman" w:eastAsia="Times New Roman" w:hAnsi="Times New Roman" w:cs="Times New Roman"/>
          <w:b/>
          <w:bCs/>
          <w:sz w:val="24"/>
          <w:szCs w:val="24"/>
          <w:lang w:eastAsia="tr-TR"/>
        </w:rPr>
        <w:t>01.3 - İŞÇİLER</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Toplu İş Sözleşmesi kapsamında olan sürekli ve geçici işçilere yapılacak ödemeler bu bölümde öngörülecektir.</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b/>
          <w:bCs/>
          <w:sz w:val="23"/>
          <w:szCs w:val="23"/>
          <w:lang w:val="x-none" w:eastAsia="x-none"/>
        </w:rPr>
        <w:t>01.3.1 -  İşçilerin Ücretleri :</w:t>
      </w:r>
      <w:r w:rsidRPr="00B03E34">
        <w:rPr>
          <w:rFonts w:ascii="Times New Roman" w:eastAsia="Times New Roman" w:hAnsi="Times New Roman" w:cs="Times New Roman"/>
          <w:sz w:val="23"/>
          <w:szCs w:val="23"/>
          <w:lang w:val="x-none" w:eastAsia="x-none"/>
        </w:rPr>
        <w:t xml:space="preserve"> Toplu İş Sözleşmesi kapsamında olan sürekli ve geçici işçilere yapılacak ödemeler bu kalemde öngörülecektir.</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      01.3.1.01 -  Daimi İşçi Ücretleri</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 xml:space="preserve">      01.3.1.02 -  Geçici İşçi Ücretleri</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 xml:space="preserve">      01.3.1.04 -  Özürlü İşçi Ücretleri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numPr>
          <w:ilvl w:val="2"/>
          <w:numId w:val="0"/>
        </w:numPr>
        <w:spacing w:after="0" w:line="240" w:lineRule="auto"/>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 İşçilerin İhbar ve Kıdem Tazminatları :  </w:t>
      </w:r>
      <w:r w:rsidRPr="00B03E34">
        <w:rPr>
          <w:rFonts w:ascii="Times New Roman" w:eastAsia="Times New Roman" w:hAnsi="Times New Roman" w:cs="Times New Roman"/>
          <w:sz w:val="23"/>
          <w:szCs w:val="23"/>
          <w:lang w:eastAsia="tr-TR"/>
        </w:rPr>
        <w:t xml:space="preserve">İşçilere ödenecek olan ihbar tazminatları   </w:t>
      </w:r>
    </w:p>
    <w:p w:rsidR="00B03E34" w:rsidRPr="00B03E34" w:rsidRDefault="00B03E34" w:rsidP="00B03E34">
      <w:pPr>
        <w:spacing w:after="0" w:line="240" w:lineRule="auto"/>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ile kıdem tazminatları bu kalemde öngörülecektir.            </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01.3.2.01 - Daimi İşçilerin İhbar ve Kıdem Tazminatları</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01.3.2.02 - Geçici İşçilerin İhbar ve Kıdem Tazminatları</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b/>
          <w:bCs/>
          <w:sz w:val="23"/>
          <w:szCs w:val="23"/>
          <w:lang w:val="x-none" w:eastAsia="x-none"/>
        </w:rPr>
        <w:t>01.3.4 - İşçilerin Sosyal Hakları :</w:t>
      </w:r>
      <w:r w:rsidRPr="00B03E34">
        <w:rPr>
          <w:rFonts w:ascii="Times New Roman" w:eastAsia="Times New Roman" w:hAnsi="Times New Roman" w:cs="Times New Roman"/>
          <w:sz w:val="23"/>
          <w:szCs w:val="23"/>
          <w:lang w:val="x-none" w:eastAsia="x-none"/>
        </w:rPr>
        <w:t xml:space="preserve"> İşçilere yapılacak sosyal haklar kapsamındaki (yemek yardımı, doğum yardımı, ölüm yardımı, evlenme yardımı  gibi) nakdi ödemeler bu kalemde öngörülecektir.</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Ancak, aynî nitelikteki yardımlar bu bölüme dahil edilmeyerek, örneğin işçiye yiyecek, giyecek verilmesi gibi aynî yardımlar yapılması ile işçilerin servislerle taşınması halinde bu alımların niteliğine göre mal ve hizmet alımlarına dahil edilecektir.</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01.3.4.01 - Daimi İşçilerin Sosyal Hakları</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01.3.4.02 - Geçici İşçilerin Sosyal Hakları</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val="x-none" w:eastAsia="x-none"/>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b/>
          <w:bCs/>
          <w:sz w:val="23"/>
          <w:szCs w:val="23"/>
          <w:lang w:val="x-none" w:eastAsia="x-none"/>
        </w:rPr>
        <w:t>01.3.5 - İşçilerin Ek Mesaileri :</w:t>
      </w:r>
      <w:r w:rsidRPr="00B03E34">
        <w:rPr>
          <w:rFonts w:ascii="Times New Roman" w:eastAsia="Times New Roman" w:hAnsi="Times New Roman" w:cs="Times New Roman"/>
          <w:sz w:val="23"/>
          <w:szCs w:val="23"/>
          <w:lang w:val="x-none" w:eastAsia="x-none"/>
        </w:rPr>
        <w:t xml:space="preserve"> Yürürlükteki Toplu İş Sözleşmesi Kuralları uyarınca işçilere, fazla süreli çalışmaları veya ulusal-dini bayramlarda ve genel tatil günlerindeki çalışmaları karşılığında yapılacak ödemeler bu kalemde öngörülecektir.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01.3.5.01 - Daimi İşçilerin Ek Mesaileri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01.3.5.02 - Geçici İşçilerin Ek Mesaileri</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01.3.6 - İşçilerin Tahsisatları :</w:t>
      </w:r>
      <w:r w:rsidRPr="00B03E34">
        <w:rPr>
          <w:rFonts w:ascii="Times New Roman" w:eastAsia="Times New Roman" w:hAnsi="Times New Roman" w:cs="Times New Roman"/>
          <w:sz w:val="23"/>
          <w:szCs w:val="23"/>
          <w:lang w:eastAsia="tr-TR"/>
        </w:rPr>
        <w:t xml:space="preserve"> Yürürlükteki Toplu İş Sözleşmesinde öngörülen tahsisatlar bu kalemde öngörülecektir.</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lastRenderedPageBreak/>
        <w:t>01.3.6.01 - Daimi İşçilerin Tahsisatları</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01.3.6.02 - Geçici İşçilerin Tahsisatları</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val="x-none" w:eastAsia="x-none"/>
        </w:rPr>
      </w:pPr>
    </w:p>
    <w:p w:rsidR="00B03E34" w:rsidRPr="00B03E34" w:rsidRDefault="00B03E34" w:rsidP="00B03E34">
      <w:pPr>
        <w:tabs>
          <w:tab w:val="left" w:pos="720"/>
          <w:tab w:val="left" w:pos="900"/>
        </w:tabs>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        </w:t>
      </w:r>
    </w:p>
    <w:p w:rsidR="00B03E34" w:rsidRPr="00B03E34" w:rsidRDefault="00B03E34" w:rsidP="00B03E34">
      <w:pPr>
        <w:tabs>
          <w:tab w:val="left" w:pos="720"/>
          <w:tab w:val="left" w:pos="900"/>
        </w:tabs>
        <w:spacing w:after="0" w:line="240" w:lineRule="auto"/>
        <w:jc w:val="both"/>
        <w:rPr>
          <w:rFonts w:ascii="Times New Roman" w:eastAsia="Times New Roman" w:hAnsi="Times New Roman" w:cs="Times New Roman"/>
          <w:b/>
          <w:bCs/>
          <w:sz w:val="24"/>
          <w:szCs w:val="24"/>
          <w:lang w:eastAsia="tr-TR"/>
        </w:rPr>
      </w:pPr>
      <w:r w:rsidRPr="00B03E34">
        <w:rPr>
          <w:rFonts w:ascii="Times New Roman" w:eastAsia="Times New Roman" w:hAnsi="Times New Roman" w:cs="Times New Roman"/>
          <w:b/>
          <w:bCs/>
          <w:sz w:val="24"/>
          <w:szCs w:val="24"/>
          <w:lang w:eastAsia="tr-TR"/>
        </w:rPr>
        <w:t xml:space="preserve">      01.4  -    GEÇİCİ PERSONEL  </w:t>
      </w:r>
    </w:p>
    <w:p w:rsidR="00B03E34" w:rsidRPr="00B03E34" w:rsidRDefault="00B03E34" w:rsidP="00B03E34">
      <w:pPr>
        <w:tabs>
          <w:tab w:val="left" w:pos="720"/>
          <w:tab w:val="left" w:pos="900"/>
        </w:tabs>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51/1995 SAYILI Belediyeler Yasası gereğince Belediye hizmetlerinin yürütülmesinde geçici olarak çalıştırılan kişilere ve kısmi mesai çalışanlara yapılacak ödemeler bu bölümde öngörülecektir. </w:t>
      </w:r>
    </w:p>
    <w:p w:rsidR="00B03E34" w:rsidRPr="00B03E34" w:rsidRDefault="00B03E34" w:rsidP="00B03E34">
      <w:pPr>
        <w:tabs>
          <w:tab w:val="left" w:pos="720"/>
          <w:tab w:val="left" w:pos="900"/>
        </w:tabs>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tabs>
          <w:tab w:val="left" w:pos="720"/>
          <w:tab w:val="left" w:pos="90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01.4.1 - Temel Maaşlar ve Ücretler </w:t>
      </w:r>
    </w:p>
    <w:p w:rsidR="00B03E34" w:rsidRPr="00B03E34" w:rsidRDefault="00B03E34" w:rsidP="00B03E34">
      <w:pPr>
        <w:tabs>
          <w:tab w:val="left" w:pos="720"/>
          <w:tab w:val="left" w:pos="900"/>
        </w:tabs>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tabs>
          <w:tab w:val="left" w:pos="720"/>
          <w:tab w:val="left" w:pos="900"/>
        </w:tabs>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01.4.1.01 - Geçici Memur Maaşları : </w:t>
      </w:r>
      <w:r w:rsidRPr="00B03E34">
        <w:rPr>
          <w:rFonts w:ascii="Times New Roman" w:eastAsia="Times New Roman" w:hAnsi="Times New Roman" w:cs="Times New Roman"/>
          <w:sz w:val="23"/>
          <w:szCs w:val="23"/>
          <w:lang w:eastAsia="tr-TR"/>
        </w:rPr>
        <w:t>Geçici memurların maaşları bu kalemde öngörülecektir.</w:t>
      </w:r>
    </w:p>
    <w:p w:rsidR="00B03E34" w:rsidRPr="00B03E34" w:rsidRDefault="00B03E34" w:rsidP="00B03E34">
      <w:pPr>
        <w:tabs>
          <w:tab w:val="left" w:pos="720"/>
          <w:tab w:val="left" w:pos="900"/>
        </w:tabs>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01.4.1.02 - Kısmi Mesai Çalışanların Ücretleri : </w:t>
      </w:r>
      <w:r w:rsidRPr="00B03E34">
        <w:rPr>
          <w:rFonts w:ascii="Times New Roman" w:eastAsia="Times New Roman" w:hAnsi="Times New Roman" w:cs="Times New Roman"/>
          <w:sz w:val="23"/>
          <w:szCs w:val="23"/>
          <w:lang w:eastAsia="tr-TR"/>
        </w:rPr>
        <w:t>Belediye hizmetlerinde mesai saatlerine bağlı kalınmaksızın çalıştırılarak hizmetinden yararlanılanlara (anketörler, temizlikçiler, ders ücreti karşılığında görevlendirilenler vb. ) ödenecek ücretler,</w:t>
      </w:r>
      <w:r w:rsidRPr="00B03E34">
        <w:rPr>
          <w:rFonts w:ascii="Times New Roman" w:eastAsia="Times New Roman" w:hAnsi="Times New Roman" w:cs="Times New Roman"/>
          <w:b/>
          <w:bCs/>
          <w:sz w:val="23"/>
          <w:szCs w:val="23"/>
          <w:lang w:eastAsia="tr-TR"/>
        </w:rPr>
        <w:t xml:space="preserve"> </w:t>
      </w:r>
      <w:r w:rsidRPr="00B03E34">
        <w:rPr>
          <w:rFonts w:ascii="Times New Roman" w:eastAsia="Times New Roman" w:hAnsi="Times New Roman" w:cs="Times New Roman"/>
          <w:sz w:val="23"/>
          <w:szCs w:val="23"/>
          <w:lang w:eastAsia="tr-TR"/>
        </w:rPr>
        <w:t>bu kalemde öngörülecektir.</w:t>
      </w:r>
    </w:p>
    <w:p w:rsidR="00B03E34" w:rsidRPr="00B03E34" w:rsidRDefault="00B03E34" w:rsidP="00B03E34">
      <w:pPr>
        <w:tabs>
          <w:tab w:val="left" w:pos="720"/>
          <w:tab w:val="left" w:pos="900"/>
        </w:tabs>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tabs>
          <w:tab w:val="left" w:pos="720"/>
          <w:tab w:val="left" w:pos="900"/>
        </w:tabs>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01.4.5 - Ek Çalışma Karşılıkları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tabs>
          <w:tab w:val="left" w:pos="720"/>
          <w:tab w:val="left" w:pos="90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01.4.5.01 - Geçici Memur Ek Çalışma Karşılıkları :</w:t>
      </w:r>
      <w:r w:rsidRPr="00B03E34">
        <w:rPr>
          <w:rFonts w:ascii="Times New Roman" w:eastAsia="Times New Roman" w:hAnsi="Times New Roman" w:cs="Times New Roman"/>
          <w:sz w:val="23"/>
          <w:szCs w:val="23"/>
          <w:lang w:eastAsia="tr-TR"/>
        </w:rPr>
        <w:t xml:space="preserve"> İlgili mevzuatı gereğince geçici memurlara ödenecek ek çalışma ücretleri bu kalemde öngörülecektir.</w:t>
      </w:r>
    </w:p>
    <w:p w:rsidR="00B03E34" w:rsidRPr="00B03E34" w:rsidRDefault="00B03E34" w:rsidP="00B03E34">
      <w:pPr>
        <w:tabs>
          <w:tab w:val="left" w:pos="720"/>
          <w:tab w:val="left" w:pos="900"/>
        </w:tabs>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tabs>
          <w:tab w:val="left" w:pos="720"/>
          <w:tab w:val="left" w:pos="900"/>
        </w:tabs>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4"/>
          <w:szCs w:val="24"/>
          <w:lang w:eastAsia="tr-TR"/>
        </w:rPr>
        <w:t>01.9 -  BELEDİYE BAŞKANI ÖDENEĞİ</w:t>
      </w: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            Değiştirilmiş şekliyle 51/1995 sayılı Belediyeler Yasası uyarınca Belediye Başkanına, Belediye Başkanının yokluğunda görev alan Asbaşkana ve Belediye Meclis Üyelerine toplantıya katılımlarına karşılık ödenmesi gereken maaş ve ödenekler bu bölümde öngörülecektir.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01.9.1      -  Temel Maaşlar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01.9.1.01 -  Belediye Başkanı Maaşı</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01.9.1.01 -  Belediye Asbaşkan Ödeneği</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01.9.3       -  Ödenekler</w:t>
      </w:r>
    </w:p>
    <w:p w:rsidR="00B03E34" w:rsidRPr="00B03E34" w:rsidRDefault="00B03E34" w:rsidP="00B03E34">
      <w:pPr>
        <w:numPr>
          <w:ilvl w:val="3"/>
          <w:numId w:val="0"/>
        </w:num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Belediye Başkanı Temsil Ödeneği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01.9.5       -  Ek Çalışma Karşılıkları   </w:t>
      </w:r>
    </w:p>
    <w:p w:rsidR="00B03E34" w:rsidRPr="00B03E34" w:rsidRDefault="00B03E34" w:rsidP="00B03E34">
      <w:pPr>
        <w:tabs>
          <w:tab w:val="left" w:pos="36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01.9.5.01  -  Belediye Meclis Üyeleri Toplantıya Katılma Karşılıkları</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b/>
          <w:bCs/>
          <w:sz w:val="24"/>
          <w:szCs w:val="24"/>
          <w:lang w:eastAsia="tr-TR"/>
        </w:rPr>
      </w:pPr>
      <w:r w:rsidRPr="00B03E34">
        <w:rPr>
          <w:rFonts w:ascii="Times New Roman" w:eastAsia="Times New Roman" w:hAnsi="Times New Roman" w:cs="Times New Roman"/>
          <w:sz w:val="24"/>
          <w:szCs w:val="24"/>
          <w:lang w:eastAsia="tr-TR"/>
        </w:rPr>
        <w:t> </w:t>
      </w:r>
      <w:r w:rsidRPr="00B03E34">
        <w:rPr>
          <w:rFonts w:ascii="Times New Roman" w:eastAsia="Times New Roman" w:hAnsi="Times New Roman" w:cs="Times New Roman"/>
          <w:b/>
          <w:bCs/>
          <w:sz w:val="24"/>
          <w:szCs w:val="24"/>
          <w:lang w:eastAsia="tr-TR"/>
        </w:rPr>
        <w:t xml:space="preserve">02- SOSYAL GÜVENLİK KURUMLARINA BELEDİYE PRİMİ GİDERLERİ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w:t>
      </w:r>
    </w:p>
    <w:p w:rsidR="00B03E34" w:rsidRPr="00B03E34" w:rsidRDefault="00B03E34" w:rsidP="00B03E34">
      <w:pPr>
        <w:widowControl w:val="0"/>
        <w:tabs>
          <w:tab w:val="left" w:pos="720"/>
          <w:tab w:val="left" w:pos="90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Mevzuatı gereğince Sosyal Sigortalar Kurumuna ödenecek prim karşılıkları,</w:t>
      </w:r>
    </w:p>
    <w:p w:rsidR="00B03E34" w:rsidRPr="00B03E34" w:rsidRDefault="00B03E34" w:rsidP="00B03E34">
      <w:pPr>
        <w:widowControl w:val="0"/>
        <w:tabs>
          <w:tab w:val="left" w:pos="720"/>
          <w:tab w:val="left" w:pos="90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Mevzuatı gereğince İhtiyat Sandığına ödenecek prim  karşılıkları,</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Ancak, personelden kesilen primler personel giderlerine dahil edilecektir.</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numPr>
          <w:ilvl w:val="1"/>
          <w:numId w:val="0"/>
        </w:numPr>
        <w:spacing w:after="0" w:line="240" w:lineRule="auto"/>
        <w:jc w:val="both"/>
        <w:rPr>
          <w:rFonts w:ascii="Times New Roman" w:eastAsia="Times New Roman" w:hAnsi="Times New Roman" w:cs="Times New Roman"/>
          <w:b/>
          <w:bCs/>
          <w:sz w:val="23"/>
          <w:szCs w:val="23"/>
          <w:lang w:val="x-none" w:eastAsia="x-none"/>
        </w:rPr>
      </w:pPr>
      <w:r w:rsidRPr="00B03E34">
        <w:rPr>
          <w:rFonts w:ascii="Times New Roman" w:eastAsia="Times New Roman" w:hAnsi="Times New Roman" w:cs="Times New Roman"/>
          <w:b/>
          <w:bCs/>
          <w:sz w:val="23"/>
          <w:szCs w:val="23"/>
          <w:lang w:val="x-none" w:eastAsia="x-none"/>
        </w:rPr>
        <w:t xml:space="preserve">         -  MEMURLAR  : </w:t>
      </w:r>
    </w:p>
    <w:p w:rsidR="00B03E34" w:rsidRPr="00B03E34" w:rsidRDefault="00B03E34" w:rsidP="00B03E34">
      <w:pPr>
        <w:tabs>
          <w:tab w:val="left" w:pos="709"/>
        </w:tabs>
        <w:spacing w:after="0" w:line="240" w:lineRule="auto"/>
        <w:jc w:val="both"/>
        <w:rPr>
          <w:rFonts w:ascii="Times New Roman" w:eastAsia="Times New Roman" w:hAnsi="Times New Roman" w:cs="Times New Roman"/>
          <w:b/>
          <w:bCs/>
          <w:sz w:val="23"/>
          <w:szCs w:val="23"/>
          <w:lang w:val="x-none" w:eastAsia="x-none"/>
        </w:rPr>
      </w:pPr>
      <w:r w:rsidRPr="00B03E34">
        <w:rPr>
          <w:rFonts w:ascii="Times New Roman" w:eastAsia="Times New Roman" w:hAnsi="Times New Roman" w:cs="Times New Roman"/>
          <w:b/>
          <w:bCs/>
          <w:sz w:val="23"/>
          <w:szCs w:val="23"/>
          <w:lang w:val="x-none" w:eastAsia="x-none"/>
        </w:rPr>
        <w:t>02.1.1      -  Sosyal Sigortalar Kurumuna</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02.1.1.01 -  Sosyal Sigortalar Kurumuna </w:t>
      </w:r>
    </w:p>
    <w:p w:rsidR="00B03E34" w:rsidRPr="00B03E34" w:rsidRDefault="00B03E34" w:rsidP="00B03E34">
      <w:pPr>
        <w:tabs>
          <w:tab w:val="left" w:pos="709"/>
        </w:tabs>
        <w:spacing w:after="0" w:line="240" w:lineRule="auto"/>
        <w:jc w:val="both"/>
        <w:rPr>
          <w:rFonts w:ascii="Times New Roman" w:eastAsia="Times New Roman" w:hAnsi="Times New Roman" w:cs="Times New Roman"/>
          <w:b/>
          <w:bCs/>
          <w:sz w:val="23"/>
          <w:szCs w:val="23"/>
          <w:lang w:val="x-none" w:eastAsia="x-none"/>
        </w:rPr>
      </w:pPr>
      <w:r w:rsidRPr="00B03E34">
        <w:rPr>
          <w:rFonts w:ascii="Times New Roman" w:eastAsia="Times New Roman" w:hAnsi="Times New Roman" w:cs="Times New Roman"/>
          <w:b/>
          <w:bCs/>
          <w:sz w:val="23"/>
          <w:szCs w:val="23"/>
          <w:lang w:val="x-none" w:eastAsia="x-none"/>
        </w:rPr>
        <w:t>02.1.2      -  İhtiyat Sandığına</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02.1.2.01 -  İhtiyat Sandığına</w:t>
      </w:r>
    </w:p>
    <w:p w:rsidR="00B03E34" w:rsidRPr="00B03E34" w:rsidRDefault="00B03E34" w:rsidP="00B03E34">
      <w:pPr>
        <w:tabs>
          <w:tab w:val="left" w:pos="1260"/>
        </w:tabs>
        <w:spacing w:after="0" w:line="240" w:lineRule="auto"/>
        <w:jc w:val="both"/>
        <w:rPr>
          <w:rFonts w:ascii="Times New Roman" w:eastAsia="Times New Roman" w:hAnsi="Times New Roman" w:cs="Times New Roman"/>
          <w:b/>
          <w:bCs/>
          <w:sz w:val="23"/>
          <w:szCs w:val="23"/>
          <w:lang w:val="x-none" w:eastAsia="x-none"/>
        </w:rPr>
      </w:pPr>
      <w:r w:rsidRPr="00B03E34">
        <w:rPr>
          <w:rFonts w:ascii="Times New Roman" w:eastAsia="Times New Roman" w:hAnsi="Times New Roman" w:cs="Times New Roman"/>
          <w:b/>
          <w:bCs/>
          <w:sz w:val="23"/>
          <w:szCs w:val="23"/>
          <w:lang w:val="x-none" w:eastAsia="x-none"/>
        </w:rPr>
        <w:t xml:space="preserve">02.1.4       - Emekli İştirak Payına Belediye Katkısı (Yasal Düzenlemede Ön Görülmesi </w:t>
      </w:r>
    </w:p>
    <w:p w:rsidR="00B03E34" w:rsidRPr="00B03E34" w:rsidRDefault="00B03E34" w:rsidP="00B03E34">
      <w:pPr>
        <w:tabs>
          <w:tab w:val="left" w:pos="1260"/>
        </w:tabs>
        <w:spacing w:after="0" w:line="240" w:lineRule="auto"/>
        <w:jc w:val="both"/>
        <w:rPr>
          <w:rFonts w:ascii="Times New Roman" w:eastAsia="Times New Roman" w:hAnsi="Times New Roman" w:cs="Times New Roman"/>
          <w:b/>
          <w:bCs/>
          <w:sz w:val="23"/>
          <w:szCs w:val="23"/>
          <w:lang w:val="x-none" w:eastAsia="x-none"/>
        </w:rPr>
      </w:pPr>
      <w:r w:rsidRPr="00B03E34">
        <w:rPr>
          <w:rFonts w:ascii="Times New Roman" w:eastAsia="Times New Roman" w:hAnsi="Times New Roman" w:cs="Times New Roman"/>
          <w:b/>
          <w:bCs/>
          <w:sz w:val="23"/>
          <w:szCs w:val="23"/>
          <w:lang w:val="x-none" w:eastAsia="x-none"/>
        </w:rPr>
        <w:t xml:space="preserve">                   Halinde)</w:t>
      </w:r>
    </w:p>
    <w:p w:rsidR="00B03E34" w:rsidRPr="00B03E34" w:rsidRDefault="00B03E34" w:rsidP="00B03E34">
      <w:pPr>
        <w:tabs>
          <w:tab w:val="left" w:pos="1260"/>
        </w:tabs>
        <w:spacing w:after="0" w:line="240" w:lineRule="auto"/>
        <w:jc w:val="both"/>
        <w:rPr>
          <w:rFonts w:ascii="Times New Roman" w:eastAsia="Times New Roman" w:hAnsi="Times New Roman" w:cs="Times New Roman"/>
          <w:b/>
          <w:bCs/>
          <w:sz w:val="23"/>
          <w:szCs w:val="23"/>
          <w:lang w:val="x-none" w:eastAsia="x-none"/>
        </w:rPr>
      </w:pPr>
      <w:r w:rsidRPr="00B03E34">
        <w:rPr>
          <w:rFonts w:ascii="Times New Roman" w:eastAsia="Times New Roman" w:hAnsi="Times New Roman" w:cs="Times New Roman"/>
          <w:sz w:val="23"/>
          <w:szCs w:val="23"/>
          <w:lang w:val="x-none" w:eastAsia="x-none"/>
        </w:rPr>
        <w:t xml:space="preserve">02.1.4.01 -  </w:t>
      </w:r>
      <w:r w:rsidRPr="00B03E34">
        <w:rPr>
          <w:rFonts w:ascii="Times New Roman" w:eastAsia="Times New Roman" w:hAnsi="Times New Roman" w:cs="Times New Roman"/>
          <w:b/>
          <w:bCs/>
          <w:sz w:val="23"/>
          <w:szCs w:val="23"/>
          <w:lang w:val="x-none" w:eastAsia="x-none"/>
        </w:rPr>
        <w:t xml:space="preserve">Emekli İştirak Payına Belediye Katkısı (Yasal Düzenlemede Ön Görülmesi </w:t>
      </w:r>
    </w:p>
    <w:p w:rsidR="00B03E34" w:rsidRPr="00B03E34" w:rsidRDefault="00B03E34" w:rsidP="00B03E34">
      <w:pPr>
        <w:tabs>
          <w:tab w:val="left" w:pos="1260"/>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b/>
          <w:bCs/>
          <w:sz w:val="23"/>
          <w:szCs w:val="23"/>
          <w:lang w:val="x-none" w:eastAsia="x-none"/>
        </w:rPr>
        <w:t xml:space="preserve">                   Halinde)</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 xml:space="preserve">02.2      -    </w:t>
      </w:r>
      <w:r w:rsidRPr="00B03E34">
        <w:rPr>
          <w:rFonts w:ascii="Times New Roman" w:eastAsia="Times New Roman" w:hAnsi="Times New Roman" w:cs="Times New Roman"/>
          <w:b/>
          <w:sz w:val="23"/>
          <w:szCs w:val="23"/>
          <w:lang w:val="x-none" w:eastAsia="x-none"/>
        </w:rPr>
        <w:t>SÖZLEŞMELİ PERSONEL</w:t>
      </w:r>
      <w:r w:rsidRPr="00B03E34">
        <w:rPr>
          <w:rFonts w:ascii="Times New Roman" w:eastAsia="Times New Roman" w:hAnsi="Times New Roman" w:cs="Times New Roman"/>
          <w:sz w:val="23"/>
          <w:szCs w:val="23"/>
          <w:lang w:val="x-none" w:eastAsia="x-none"/>
        </w:rPr>
        <w:t xml:space="preserve"> :</w:t>
      </w:r>
      <w:r w:rsidRPr="00B03E34">
        <w:rPr>
          <w:rFonts w:ascii="Times New Roman" w:eastAsia="Times New Roman" w:hAnsi="Times New Roman" w:cs="Times New Roman"/>
          <w:sz w:val="23"/>
          <w:szCs w:val="23"/>
          <w:lang w:val="x-none" w:eastAsia="x-none"/>
        </w:rPr>
        <w:tab/>
      </w:r>
    </w:p>
    <w:p w:rsidR="00B03E34" w:rsidRPr="00B03E34" w:rsidRDefault="00B03E34" w:rsidP="00B03E34">
      <w:pPr>
        <w:tabs>
          <w:tab w:val="left" w:pos="709"/>
        </w:tabs>
        <w:spacing w:after="0" w:line="240" w:lineRule="auto"/>
        <w:jc w:val="both"/>
        <w:rPr>
          <w:rFonts w:ascii="Times New Roman" w:eastAsia="Times New Roman" w:hAnsi="Times New Roman" w:cs="Times New Roman"/>
          <w:b/>
          <w:bCs/>
          <w:sz w:val="23"/>
          <w:szCs w:val="23"/>
          <w:lang w:val="x-none" w:eastAsia="x-none"/>
        </w:rPr>
      </w:pPr>
      <w:r w:rsidRPr="00B03E34">
        <w:rPr>
          <w:rFonts w:ascii="Times New Roman" w:eastAsia="Times New Roman" w:hAnsi="Times New Roman" w:cs="Times New Roman"/>
          <w:b/>
          <w:bCs/>
          <w:sz w:val="23"/>
          <w:szCs w:val="23"/>
          <w:lang w:val="x-none" w:eastAsia="x-none"/>
        </w:rPr>
        <w:t>02.2.1      -  Sosyal Sigortalar Kurumuna</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02.2.1.01 -  Sosyal Sigortalar Kurumuna </w:t>
      </w:r>
    </w:p>
    <w:p w:rsidR="00B03E34" w:rsidRPr="00B03E34" w:rsidRDefault="00B03E34" w:rsidP="00B03E34">
      <w:pPr>
        <w:tabs>
          <w:tab w:val="left" w:pos="709"/>
        </w:tabs>
        <w:spacing w:after="0" w:line="240" w:lineRule="auto"/>
        <w:jc w:val="both"/>
        <w:rPr>
          <w:rFonts w:ascii="Times New Roman" w:eastAsia="Times New Roman" w:hAnsi="Times New Roman" w:cs="Times New Roman"/>
          <w:b/>
          <w:bCs/>
          <w:sz w:val="23"/>
          <w:szCs w:val="23"/>
          <w:lang w:val="x-none" w:eastAsia="x-none"/>
        </w:rPr>
      </w:pPr>
      <w:r w:rsidRPr="00B03E34">
        <w:rPr>
          <w:rFonts w:ascii="Times New Roman" w:eastAsia="Times New Roman" w:hAnsi="Times New Roman" w:cs="Times New Roman"/>
          <w:b/>
          <w:bCs/>
          <w:sz w:val="23"/>
          <w:szCs w:val="23"/>
          <w:lang w:val="x-none" w:eastAsia="x-none"/>
        </w:rPr>
        <w:t>02.2.2      -  İhtiyat Sandığına</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02.2.2.01 -  İhtiyat Sandığına</w:t>
      </w:r>
    </w:p>
    <w:p w:rsidR="00B03E34" w:rsidRPr="00B03E34" w:rsidRDefault="00B03E34" w:rsidP="00B03E34">
      <w:pPr>
        <w:tabs>
          <w:tab w:val="left" w:pos="709"/>
        </w:tabs>
        <w:spacing w:after="0" w:line="240" w:lineRule="auto"/>
        <w:jc w:val="both"/>
        <w:rPr>
          <w:rFonts w:ascii="Times New Roman" w:eastAsia="Times New Roman" w:hAnsi="Times New Roman" w:cs="Times New Roman"/>
          <w:b/>
          <w:bCs/>
          <w:sz w:val="23"/>
          <w:szCs w:val="23"/>
          <w:lang w:val="x-none" w:eastAsia="x-none"/>
        </w:rPr>
      </w:pPr>
    </w:p>
    <w:p w:rsidR="00B03E34" w:rsidRPr="00B03E34" w:rsidRDefault="00B03E34" w:rsidP="00B03E34">
      <w:pPr>
        <w:tabs>
          <w:tab w:val="left" w:pos="709"/>
        </w:tabs>
        <w:spacing w:after="0" w:line="240" w:lineRule="auto"/>
        <w:jc w:val="both"/>
        <w:rPr>
          <w:rFonts w:ascii="Times New Roman" w:eastAsia="Times New Roman" w:hAnsi="Times New Roman" w:cs="Times New Roman"/>
          <w:b/>
          <w:bCs/>
          <w:sz w:val="24"/>
          <w:szCs w:val="24"/>
          <w:lang w:val="x-none" w:eastAsia="x-none"/>
        </w:rPr>
      </w:pPr>
      <w:r w:rsidRPr="00B03E34">
        <w:rPr>
          <w:rFonts w:ascii="Times New Roman" w:eastAsia="Times New Roman" w:hAnsi="Times New Roman" w:cs="Times New Roman"/>
          <w:b/>
          <w:bCs/>
          <w:sz w:val="24"/>
          <w:szCs w:val="24"/>
          <w:lang w:val="x-none" w:eastAsia="x-none"/>
        </w:rPr>
        <w:t>02.3         -  İŞÇİLER :</w:t>
      </w:r>
    </w:p>
    <w:p w:rsidR="00B03E34" w:rsidRPr="00B03E34" w:rsidRDefault="00B03E34" w:rsidP="00B03E34">
      <w:pPr>
        <w:tabs>
          <w:tab w:val="left" w:pos="709"/>
        </w:tabs>
        <w:spacing w:after="0" w:line="240" w:lineRule="auto"/>
        <w:jc w:val="both"/>
        <w:rPr>
          <w:rFonts w:ascii="Times New Roman" w:eastAsia="Times New Roman" w:hAnsi="Times New Roman" w:cs="Times New Roman"/>
          <w:b/>
          <w:bCs/>
          <w:sz w:val="23"/>
          <w:szCs w:val="23"/>
          <w:lang w:val="x-none" w:eastAsia="x-none"/>
        </w:rPr>
      </w:pPr>
      <w:r w:rsidRPr="00B03E34">
        <w:rPr>
          <w:rFonts w:ascii="Times New Roman" w:eastAsia="Times New Roman" w:hAnsi="Times New Roman" w:cs="Times New Roman"/>
          <w:b/>
          <w:bCs/>
          <w:sz w:val="23"/>
          <w:szCs w:val="23"/>
          <w:lang w:val="x-none" w:eastAsia="x-none"/>
        </w:rPr>
        <w:t>02.3.1      -  Sosyal Sigortalar Kurumuna</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02.3.1.01 -  Sosyal Sigortalar Kurumuna </w:t>
      </w:r>
    </w:p>
    <w:p w:rsidR="00B03E34" w:rsidRPr="00B03E34" w:rsidRDefault="00B03E34" w:rsidP="00B03E34">
      <w:pPr>
        <w:tabs>
          <w:tab w:val="left" w:pos="709"/>
        </w:tabs>
        <w:spacing w:after="0" w:line="240" w:lineRule="auto"/>
        <w:jc w:val="both"/>
        <w:rPr>
          <w:rFonts w:ascii="Times New Roman" w:eastAsia="Times New Roman" w:hAnsi="Times New Roman" w:cs="Times New Roman"/>
          <w:b/>
          <w:bCs/>
          <w:sz w:val="23"/>
          <w:szCs w:val="23"/>
          <w:lang w:val="x-none" w:eastAsia="x-none"/>
        </w:rPr>
      </w:pPr>
      <w:r w:rsidRPr="00B03E34">
        <w:rPr>
          <w:rFonts w:ascii="Times New Roman" w:eastAsia="Times New Roman" w:hAnsi="Times New Roman" w:cs="Times New Roman"/>
          <w:b/>
          <w:bCs/>
          <w:sz w:val="23"/>
          <w:szCs w:val="23"/>
          <w:lang w:val="x-none" w:eastAsia="x-none"/>
        </w:rPr>
        <w:t>02.3.2.     -  İhtiyat Sandığına</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02.3.2.01 - İhtiyat Sandığına</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tabs>
          <w:tab w:val="left" w:pos="709"/>
        </w:tabs>
        <w:spacing w:after="0" w:line="240" w:lineRule="auto"/>
        <w:jc w:val="both"/>
        <w:rPr>
          <w:rFonts w:ascii="Times New Roman" w:eastAsia="Times New Roman" w:hAnsi="Times New Roman" w:cs="Times New Roman"/>
          <w:b/>
          <w:bCs/>
          <w:sz w:val="23"/>
          <w:szCs w:val="23"/>
          <w:lang w:val="x-none" w:eastAsia="x-none"/>
        </w:rPr>
      </w:pPr>
      <w:r w:rsidRPr="00B03E34">
        <w:rPr>
          <w:rFonts w:ascii="Times New Roman" w:eastAsia="Times New Roman" w:hAnsi="Times New Roman" w:cs="Times New Roman"/>
          <w:b/>
          <w:bCs/>
          <w:sz w:val="23"/>
          <w:szCs w:val="23"/>
          <w:lang w:val="x-none" w:eastAsia="x-none"/>
        </w:rPr>
        <w:t>02.4         - GEÇİCİ PERSONEL :</w:t>
      </w:r>
    </w:p>
    <w:p w:rsidR="00B03E34" w:rsidRPr="00B03E34" w:rsidRDefault="00B03E34" w:rsidP="00B03E34">
      <w:pPr>
        <w:tabs>
          <w:tab w:val="left" w:pos="709"/>
        </w:tabs>
        <w:spacing w:after="0" w:line="240" w:lineRule="auto"/>
        <w:jc w:val="both"/>
        <w:rPr>
          <w:rFonts w:ascii="Times New Roman" w:eastAsia="Times New Roman" w:hAnsi="Times New Roman" w:cs="Times New Roman"/>
          <w:b/>
          <w:bCs/>
          <w:sz w:val="23"/>
          <w:szCs w:val="23"/>
          <w:lang w:val="x-none" w:eastAsia="x-none"/>
        </w:rPr>
      </w:pPr>
      <w:r w:rsidRPr="00B03E34">
        <w:rPr>
          <w:rFonts w:ascii="Times New Roman" w:eastAsia="Times New Roman" w:hAnsi="Times New Roman" w:cs="Times New Roman"/>
          <w:b/>
          <w:bCs/>
          <w:sz w:val="23"/>
          <w:szCs w:val="23"/>
          <w:lang w:val="x-none" w:eastAsia="x-none"/>
        </w:rPr>
        <w:t>02.4.1      - Sosyal Sigortalar Kurumuna</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02.4.1.01 - Sosyal Sigortalar Kurumuna </w:t>
      </w:r>
    </w:p>
    <w:p w:rsidR="00B03E34" w:rsidRPr="00B03E34" w:rsidRDefault="00B03E34" w:rsidP="00B03E34">
      <w:pPr>
        <w:tabs>
          <w:tab w:val="left" w:pos="709"/>
        </w:tabs>
        <w:spacing w:after="0" w:line="240" w:lineRule="auto"/>
        <w:jc w:val="both"/>
        <w:rPr>
          <w:rFonts w:ascii="Times New Roman" w:eastAsia="Times New Roman" w:hAnsi="Times New Roman" w:cs="Times New Roman"/>
          <w:b/>
          <w:bCs/>
          <w:sz w:val="23"/>
          <w:szCs w:val="23"/>
          <w:lang w:val="x-none" w:eastAsia="x-none"/>
        </w:rPr>
      </w:pPr>
      <w:r w:rsidRPr="00B03E34">
        <w:rPr>
          <w:rFonts w:ascii="Times New Roman" w:eastAsia="Times New Roman" w:hAnsi="Times New Roman" w:cs="Times New Roman"/>
          <w:b/>
          <w:bCs/>
          <w:sz w:val="23"/>
          <w:szCs w:val="23"/>
          <w:lang w:val="x-none" w:eastAsia="x-none"/>
        </w:rPr>
        <w:t>02.4.2      - İhtiyat Sandığına</w:t>
      </w:r>
    </w:p>
    <w:p w:rsidR="00B03E34" w:rsidRPr="00B03E34" w:rsidRDefault="00B03E34" w:rsidP="00B03E34">
      <w:pPr>
        <w:spacing w:after="0" w:line="240" w:lineRule="auto"/>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      02.4.2.01 - İhtiyat Sandığına </w:t>
      </w:r>
    </w:p>
    <w:p w:rsidR="00B03E34" w:rsidRPr="00B03E34" w:rsidRDefault="00B03E34" w:rsidP="00B03E34">
      <w:pPr>
        <w:spacing w:after="0" w:line="240" w:lineRule="auto"/>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03 - MAL VE HİZMET ALIM GİDERLERİ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Faturalı olarak veya ilgili mevzuata uygun şekilde belgelendirilerek alınan mal ve hizmet bedellerini kapsayacaktır. Belediyenin karşılığında herhangi bir mal veya hizmet almadığı karşılıksız ödemeler ile sermaye giderleri kapsam dışındadır.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Bu bölüm, büro malzemesi alımları, kira, yakıt, elektrik, parasal limitlere bakılmaksızın rutin bakım-onarım, telefon vb. haberleşme giderleri, düşük değerli veya bir yıldan az kullanım ömrü olan ekipmanları kapsayacaktır.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03.2 - TÜKETİME YÖNELİK MAL VE MALZEME ALIMLARI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Üretim sürecinde kullanılmadan doğrudan tüketime yönelik olarak kullanılan nihai mal ve hizmetler üçüncü ve dördüncü düzeyde özelliklerine göre sınıflandırmaya tabi tutulmuş olup, buna göre ilgili kodlarda  öngörülecektir.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03.2.1 </w:t>
      </w:r>
      <w:r w:rsidRPr="00B03E34">
        <w:rPr>
          <w:rFonts w:ascii="Times New Roman" w:eastAsia="Times New Roman" w:hAnsi="Times New Roman" w:cs="Times New Roman"/>
          <w:sz w:val="23"/>
          <w:szCs w:val="23"/>
          <w:lang w:eastAsia="tr-TR"/>
        </w:rPr>
        <w:t>-</w:t>
      </w:r>
      <w:r w:rsidRPr="00B03E34">
        <w:rPr>
          <w:rFonts w:ascii="Times New Roman" w:eastAsia="Times New Roman" w:hAnsi="Times New Roman" w:cs="Times New Roman"/>
          <w:b/>
          <w:bCs/>
          <w:sz w:val="23"/>
          <w:szCs w:val="23"/>
          <w:lang w:eastAsia="tr-TR"/>
        </w:rPr>
        <w:t xml:space="preserve"> Kırtasiye ve Büro Malzemesi  Alımları : </w:t>
      </w:r>
      <w:r w:rsidRPr="00B03E34">
        <w:rPr>
          <w:rFonts w:ascii="Times New Roman" w:eastAsia="Times New Roman" w:hAnsi="Times New Roman" w:cs="Times New Roman"/>
          <w:sz w:val="23"/>
          <w:szCs w:val="23"/>
          <w:lang w:eastAsia="tr-TR"/>
        </w:rPr>
        <w:t xml:space="preserve">Hizmetin gerektirdiği kırtasiye, basılı kağıt, defter ve benzeri mal ve malzemelerin alım bedelleri ile büro ihtiyaçlarına ilişkin  her çeşit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tüketim malzemesi alımları, basılı kağıt ve defter alım ve yapımı ile bunlara ilişkin diğer giderler bu kalemde öngörülecektir.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03.2.1.01 </w:t>
      </w:r>
      <w:r w:rsidRPr="00B03E34">
        <w:rPr>
          <w:rFonts w:ascii="Times New Roman" w:eastAsia="Times New Roman" w:hAnsi="Times New Roman" w:cs="Times New Roman"/>
          <w:sz w:val="23"/>
          <w:szCs w:val="23"/>
          <w:lang w:eastAsia="tr-TR"/>
        </w:rPr>
        <w:t>-</w:t>
      </w:r>
      <w:r w:rsidRPr="00B03E34">
        <w:rPr>
          <w:rFonts w:ascii="Times New Roman" w:eastAsia="Times New Roman" w:hAnsi="Times New Roman" w:cs="Times New Roman"/>
          <w:b/>
          <w:bCs/>
          <w:sz w:val="23"/>
          <w:szCs w:val="23"/>
          <w:lang w:eastAsia="tr-TR"/>
        </w:rPr>
        <w:t xml:space="preserve"> Kırtasiye Alımları : </w:t>
      </w:r>
      <w:r w:rsidRPr="00B03E34">
        <w:rPr>
          <w:rFonts w:ascii="Times New Roman" w:eastAsia="Times New Roman" w:hAnsi="Times New Roman" w:cs="Times New Roman"/>
          <w:sz w:val="23"/>
          <w:szCs w:val="23"/>
          <w:lang w:eastAsia="tr-TR"/>
        </w:rPr>
        <w:t>Hizmetin gerektirdiği kalem, silgi, zımba teli, toplu iğne, ataç, disket, cd, toner, mürekkep, klasör, dosya, basılı kağıt, makbuz, defter gibi kırtasiye malzemesi ile benzeri mal ve malzemelerin alım bedelleri.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03.2.1.02 - Büro Malzemesi Alımları : </w:t>
      </w:r>
      <w:r w:rsidRPr="00B03E34">
        <w:rPr>
          <w:rFonts w:ascii="Times New Roman" w:eastAsia="Times New Roman" w:hAnsi="Times New Roman" w:cs="Times New Roman"/>
          <w:sz w:val="23"/>
          <w:szCs w:val="23"/>
          <w:lang w:eastAsia="tr-TR"/>
        </w:rPr>
        <w:t>Doğrudan tüketime yönelik olmayıp kullanım ömürleri bir yıldan fazla olsa bile</w:t>
      </w:r>
      <w:r w:rsidRPr="00B03E34">
        <w:rPr>
          <w:rFonts w:ascii="Times New Roman" w:eastAsia="Times New Roman" w:hAnsi="Times New Roman" w:cs="Times New Roman"/>
          <w:b/>
          <w:bCs/>
          <w:sz w:val="23"/>
          <w:szCs w:val="23"/>
          <w:lang w:eastAsia="tr-TR"/>
        </w:rPr>
        <w:t xml:space="preserve"> </w:t>
      </w:r>
      <w:r w:rsidRPr="00B03E34">
        <w:rPr>
          <w:rFonts w:ascii="Times New Roman" w:eastAsia="Times New Roman" w:hAnsi="Times New Roman" w:cs="Times New Roman"/>
          <w:sz w:val="23"/>
          <w:szCs w:val="23"/>
          <w:lang w:eastAsia="tr-TR"/>
        </w:rPr>
        <w:t>bedeli, ilgili yılın Bütçe Tasarısı Hazırlık Genelgesi (2006 Mali Yılı için Maliye Bakanlığı Bütçe Hazırlık Genelgesinde belirlenen limitler geçerlidir.) ile belirlenecek tutarı geçmeyen büro ihtiyaçlarına ilişkin cetvel, makas, kalem açacağı, zarf açacağı, delgeç, masa takvimi altlığı, zımba gibi her çeşit el aparatı.</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03.2.1.03 </w:t>
      </w:r>
      <w:r w:rsidRPr="00B03E34">
        <w:rPr>
          <w:rFonts w:ascii="Times New Roman" w:eastAsia="Times New Roman" w:hAnsi="Times New Roman" w:cs="Times New Roman"/>
          <w:sz w:val="23"/>
          <w:szCs w:val="23"/>
          <w:lang w:eastAsia="tr-TR"/>
        </w:rPr>
        <w:t>-</w:t>
      </w:r>
      <w:r w:rsidRPr="00B03E34">
        <w:rPr>
          <w:rFonts w:ascii="Times New Roman" w:eastAsia="Times New Roman" w:hAnsi="Times New Roman" w:cs="Times New Roman"/>
          <w:b/>
          <w:bCs/>
          <w:sz w:val="23"/>
          <w:szCs w:val="23"/>
          <w:lang w:eastAsia="tr-TR"/>
        </w:rPr>
        <w:t xml:space="preserve"> Periyodik Yayın Alımları : </w:t>
      </w:r>
      <w:r w:rsidRPr="00B03E34">
        <w:rPr>
          <w:rFonts w:ascii="Times New Roman" w:eastAsia="Times New Roman" w:hAnsi="Times New Roman" w:cs="Times New Roman"/>
          <w:sz w:val="23"/>
          <w:szCs w:val="23"/>
          <w:lang w:eastAsia="tr-TR"/>
        </w:rPr>
        <w:t>Hizmetin gerektirdiği durumlarda alınacak gazete, resmi gazete, dergi, bülten gibi belirli sürelerde basılan yapılan yayınlar (cd, vcd, dvd gibi sayısal ortamda yapılan baskılar dahil) bu kalemde  öngörülecektir.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03.2.1.04 </w:t>
      </w:r>
      <w:r w:rsidRPr="00B03E34">
        <w:rPr>
          <w:rFonts w:ascii="Times New Roman" w:eastAsia="Times New Roman" w:hAnsi="Times New Roman" w:cs="Times New Roman"/>
          <w:sz w:val="23"/>
          <w:szCs w:val="23"/>
          <w:lang w:eastAsia="tr-TR"/>
        </w:rPr>
        <w:t xml:space="preserve">- </w:t>
      </w:r>
      <w:r w:rsidRPr="00B03E34">
        <w:rPr>
          <w:rFonts w:ascii="Times New Roman" w:eastAsia="Times New Roman" w:hAnsi="Times New Roman" w:cs="Times New Roman"/>
          <w:b/>
          <w:bCs/>
          <w:sz w:val="23"/>
          <w:szCs w:val="23"/>
          <w:lang w:eastAsia="tr-TR"/>
        </w:rPr>
        <w:t xml:space="preserve">Diğer Yayın Alımları : </w:t>
      </w:r>
      <w:r w:rsidRPr="00B03E34">
        <w:rPr>
          <w:rFonts w:ascii="Times New Roman" w:eastAsia="Times New Roman" w:hAnsi="Times New Roman" w:cs="Times New Roman"/>
          <w:sz w:val="23"/>
          <w:szCs w:val="23"/>
          <w:lang w:eastAsia="tr-TR"/>
        </w:rPr>
        <w:t>Periyodik yayın alımlarının dışında kalan diğer bir ifadeyle belirli sürelerle bağlı kalmaksızın yayınlanan (sayısal ortamda yapılan baskılar dahil) kitap, ansiklopedi, sözlük, broşür, poster gibi yayın alımları.</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lastRenderedPageBreak/>
        <w:t xml:space="preserve">03.2.1.05 </w:t>
      </w:r>
      <w:r w:rsidRPr="00B03E34">
        <w:rPr>
          <w:rFonts w:ascii="Times New Roman" w:eastAsia="Times New Roman" w:hAnsi="Times New Roman" w:cs="Times New Roman"/>
          <w:sz w:val="23"/>
          <w:szCs w:val="23"/>
          <w:lang w:eastAsia="tr-TR"/>
        </w:rPr>
        <w:t>-</w:t>
      </w:r>
      <w:r w:rsidRPr="00B03E34">
        <w:rPr>
          <w:rFonts w:ascii="Times New Roman" w:eastAsia="Times New Roman" w:hAnsi="Times New Roman" w:cs="Times New Roman"/>
          <w:b/>
          <w:bCs/>
          <w:sz w:val="23"/>
          <w:szCs w:val="23"/>
          <w:lang w:eastAsia="tr-TR"/>
        </w:rPr>
        <w:t xml:space="preserve"> Baskı ve Cilt Giderleri : </w:t>
      </w:r>
      <w:r w:rsidRPr="00B03E34">
        <w:rPr>
          <w:rFonts w:ascii="Times New Roman" w:eastAsia="Times New Roman" w:hAnsi="Times New Roman" w:cs="Times New Roman"/>
          <w:sz w:val="23"/>
          <w:szCs w:val="23"/>
          <w:lang w:eastAsia="tr-TR"/>
        </w:rPr>
        <w:t>Basılı olarak alınacak yayınlar dışında kalan ve hizmetin gerektirdiği durumlarda yapılacak (gazete, dergi, bülten, kitap, broşür, afiş, gibi) süreli veya süresiz yayınların basımı (sayısal ortamda yapılan baskılar dahil) ile bunların veya daire ve idarelerce kullanılan her çeşit evrakın ciltlenmesine ilişkin giderler bu kalemde öngörülecektir.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03.2.2 </w:t>
      </w:r>
      <w:r w:rsidRPr="00B03E34">
        <w:rPr>
          <w:rFonts w:ascii="Times New Roman" w:eastAsia="Times New Roman" w:hAnsi="Times New Roman" w:cs="Times New Roman"/>
          <w:sz w:val="23"/>
          <w:szCs w:val="23"/>
          <w:lang w:eastAsia="tr-TR"/>
        </w:rPr>
        <w:t>-</w:t>
      </w:r>
      <w:r w:rsidRPr="00B03E34">
        <w:rPr>
          <w:rFonts w:ascii="Times New Roman" w:eastAsia="Times New Roman" w:hAnsi="Times New Roman" w:cs="Times New Roman"/>
          <w:b/>
          <w:bCs/>
          <w:sz w:val="23"/>
          <w:szCs w:val="23"/>
          <w:lang w:eastAsia="tr-TR"/>
        </w:rPr>
        <w:t xml:space="preserve"> Su ve Temizlik Malzemesi Alımları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03.2.2.01 </w:t>
      </w:r>
      <w:r w:rsidRPr="00B03E34">
        <w:rPr>
          <w:rFonts w:ascii="Times New Roman" w:eastAsia="Times New Roman" w:hAnsi="Times New Roman" w:cs="Times New Roman"/>
          <w:sz w:val="23"/>
          <w:szCs w:val="23"/>
          <w:lang w:eastAsia="tr-TR"/>
        </w:rPr>
        <w:t>-</w:t>
      </w:r>
      <w:r w:rsidRPr="00B03E34">
        <w:rPr>
          <w:rFonts w:ascii="Times New Roman" w:eastAsia="Times New Roman" w:hAnsi="Times New Roman" w:cs="Times New Roman"/>
          <w:b/>
          <w:bCs/>
          <w:sz w:val="23"/>
          <w:szCs w:val="23"/>
          <w:lang w:eastAsia="tr-TR"/>
        </w:rPr>
        <w:t xml:space="preserve"> Su Alımları : </w:t>
      </w:r>
      <w:r w:rsidRPr="00B03E34">
        <w:rPr>
          <w:rFonts w:ascii="Times New Roman" w:eastAsia="Times New Roman" w:hAnsi="Times New Roman" w:cs="Times New Roman"/>
          <w:sz w:val="23"/>
          <w:szCs w:val="23"/>
          <w:lang w:eastAsia="tr-TR"/>
        </w:rPr>
        <w:t xml:space="preserve">Belediyelerden, diğer belediye kurumlarından veya piyasadan temin edilen, içecek amaçlı olmayıp, kullanmaya yönelik olan su tüketim bedelleri ile ilgili mevzuatına göre abone olunması gerektiği durumlarda ödenecek abone bedelleri bu kalemde  öngörülecektir. Ancak, ambalajlanmış veya ambalajlanmamış olarak içme amaçlı alınan su bedelleri ise </w:t>
      </w:r>
      <w:r w:rsidRPr="00B03E34">
        <w:rPr>
          <w:rFonts w:ascii="Times New Roman" w:eastAsia="Times New Roman" w:hAnsi="Times New Roman" w:cs="Times New Roman"/>
          <w:bCs/>
          <w:sz w:val="23"/>
          <w:szCs w:val="23"/>
          <w:lang w:eastAsia="tr-TR"/>
        </w:rPr>
        <w:t>03.2.4.02  İçecek Alımları koduna, su</w:t>
      </w:r>
      <w:r w:rsidRPr="00B03E34">
        <w:rPr>
          <w:rFonts w:ascii="Times New Roman" w:eastAsia="Times New Roman" w:hAnsi="Times New Roman" w:cs="Times New Roman"/>
          <w:sz w:val="23"/>
          <w:szCs w:val="23"/>
          <w:lang w:eastAsia="tr-TR"/>
        </w:rPr>
        <w:t xml:space="preserve"> sayacı, musluk, batarya vb. malzeme veya teçhizatın alım giderleri bu kalemde değil niteliğine göre ilgili kalemlerinde öngörülecektir.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03.2.2.02 </w:t>
      </w:r>
      <w:r w:rsidRPr="00B03E34">
        <w:rPr>
          <w:rFonts w:ascii="Times New Roman" w:eastAsia="Times New Roman" w:hAnsi="Times New Roman" w:cs="Times New Roman"/>
          <w:sz w:val="23"/>
          <w:szCs w:val="23"/>
          <w:lang w:eastAsia="tr-TR"/>
        </w:rPr>
        <w:t>-</w:t>
      </w:r>
      <w:r w:rsidRPr="00B03E34">
        <w:rPr>
          <w:rFonts w:ascii="Times New Roman" w:eastAsia="Times New Roman" w:hAnsi="Times New Roman" w:cs="Times New Roman"/>
          <w:b/>
          <w:bCs/>
          <w:sz w:val="23"/>
          <w:szCs w:val="23"/>
          <w:lang w:eastAsia="tr-TR"/>
        </w:rPr>
        <w:t xml:space="preserve"> Temizlik Malzemesi Alımları : </w:t>
      </w:r>
      <w:r w:rsidRPr="00B03E34">
        <w:rPr>
          <w:rFonts w:ascii="Times New Roman" w:eastAsia="Times New Roman" w:hAnsi="Times New Roman" w:cs="Times New Roman"/>
          <w:sz w:val="23"/>
          <w:szCs w:val="23"/>
          <w:lang w:eastAsia="tr-TR"/>
        </w:rPr>
        <w:t xml:space="preserve">Sabun, deterjan ve </w:t>
      </w:r>
      <w:r w:rsidRPr="00B03E34">
        <w:rPr>
          <w:rFonts w:ascii="Times New Roman" w:eastAsia="Times New Roman" w:hAnsi="Times New Roman" w:cs="Times New Roman"/>
          <w:bCs/>
          <w:sz w:val="23"/>
          <w:szCs w:val="23"/>
          <w:lang w:eastAsia="tr-TR"/>
        </w:rPr>
        <w:t>temizlikte kullanılan</w:t>
      </w:r>
      <w:r w:rsidRPr="00B03E34">
        <w:rPr>
          <w:rFonts w:ascii="Times New Roman" w:eastAsia="Times New Roman" w:hAnsi="Times New Roman" w:cs="Times New Roman"/>
          <w:b/>
          <w:bCs/>
          <w:sz w:val="23"/>
          <w:szCs w:val="23"/>
          <w:lang w:eastAsia="tr-TR"/>
        </w:rPr>
        <w:t xml:space="preserve"> </w:t>
      </w:r>
      <w:r w:rsidRPr="00B03E34">
        <w:rPr>
          <w:rFonts w:ascii="Times New Roman" w:eastAsia="Times New Roman" w:hAnsi="Times New Roman" w:cs="Times New Roman"/>
          <w:sz w:val="23"/>
          <w:szCs w:val="23"/>
          <w:lang w:eastAsia="tr-TR"/>
        </w:rPr>
        <w:t>kimyevi maddeler ile bu amaçlarla kullanılmak üzere alınan (kova, fırça, paspas gibi) her türlü temizlik madde ve malzeme alım bedelleri.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03.2.3 </w:t>
      </w:r>
      <w:r w:rsidRPr="00B03E34">
        <w:rPr>
          <w:rFonts w:ascii="Times New Roman" w:eastAsia="Times New Roman" w:hAnsi="Times New Roman" w:cs="Times New Roman"/>
          <w:sz w:val="23"/>
          <w:szCs w:val="23"/>
          <w:lang w:eastAsia="tr-TR"/>
        </w:rPr>
        <w:t xml:space="preserve">- </w:t>
      </w:r>
      <w:r w:rsidRPr="00B03E34">
        <w:rPr>
          <w:rFonts w:ascii="Times New Roman" w:eastAsia="Times New Roman" w:hAnsi="Times New Roman" w:cs="Times New Roman"/>
          <w:b/>
          <w:bCs/>
          <w:sz w:val="23"/>
          <w:szCs w:val="23"/>
          <w:lang w:eastAsia="tr-TR"/>
        </w:rPr>
        <w:t>Enerji Alımları</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03.2.3.01 </w:t>
      </w:r>
      <w:r w:rsidRPr="00B03E34">
        <w:rPr>
          <w:rFonts w:ascii="Times New Roman" w:eastAsia="Times New Roman" w:hAnsi="Times New Roman" w:cs="Times New Roman"/>
          <w:sz w:val="23"/>
          <w:szCs w:val="23"/>
          <w:lang w:eastAsia="tr-TR"/>
        </w:rPr>
        <w:t>-</w:t>
      </w:r>
      <w:r w:rsidRPr="00B03E34">
        <w:rPr>
          <w:rFonts w:ascii="Times New Roman" w:eastAsia="Times New Roman" w:hAnsi="Times New Roman" w:cs="Times New Roman"/>
          <w:b/>
          <w:bCs/>
          <w:sz w:val="23"/>
          <w:szCs w:val="23"/>
          <w:lang w:eastAsia="tr-TR"/>
        </w:rPr>
        <w:t xml:space="preserve"> Yakacak Alımları : </w:t>
      </w:r>
      <w:r w:rsidRPr="00B03E34">
        <w:rPr>
          <w:rFonts w:ascii="Times New Roman" w:eastAsia="Times New Roman" w:hAnsi="Times New Roman" w:cs="Times New Roman"/>
          <w:bCs/>
          <w:sz w:val="23"/>
          <w:szCs w:val="23"/>
          <w:lang w:eastAsia="tr-TR"/>
        </w:rPr>
        <w:t>K</w:t>
      </w:r>
      <w:r w:rsidRPr="00B03E34">
        <w:rPr>
          <w:rFonts w:ascii="Times New Roman" w:eastAsia="Times New Roman" w:hAnsi="Times New Roman" w:cs="Times New Roman"/>
          <w:sz w:val="23"/>
          <w:szCs w:val="23"/>
          <w:lang w:eastAsia="tr-TR"/>
        </w:rPr>
        <w:t>alorifer yakıtı, doğalgaz, tüp gaz gibi ısıtma ve pişirmeyle ilgili her türlü madde, malzeme ve yakıtların tüketim bedelleri,</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03.2.3.02 </w:t>
      </w:r>
      <w:r w:rsidRPr="00B03E34">
        <w:rPr>
          <w:rFonts w:ascii="Times New Roman" w:eastAsia="Times New Roman" w:hAnsi="Times New Roman" w:cs="Times New Roman"/>
          <w:sz w:val="23"/>
          <w:szCs w:val="23"/>
          <w:lang w:eastAsia="tr-TR"/>
        </w:rPr>
        <w:t>-</w:t>
      </w:r>
      <w:r w:rsidRPr="00B03E34">
        <w:rPr>
          <w:rFonts w:ascii="Times New Roman" w:eastAsia="Times New Roman" w:hAnsi="Times New Roman" w:cs="Times New Roman"/>
          <w:b/>
          <w:bCs/>
          <w:sz w:val="23"/>
          <w:szCs w:val="23"/>
          <w:lang w:eastAsia="tr-TR"/>
        </w:rPr>
        <w:t xml:space="preserve"> Akaryakıt ve Yağ Alımları : </w:t>
      </w:r>
      <w:r w:rsidRPr="00B03E34">
        <w:rPr>
          <w:rFonts w:ascii="Times New Roman" w:eastAsia="Times New Roman" w:hAnsi="Times New Roman" w:cs="Times New Roman"/>
          <w:sz w:val="23"/>
          <w:szCs w:val="23"/>
          <w:lang w:eastAsia="tr-TR"/>
        </w:rPr>
        <w:t>Özellikle taşıtlar olmak üzere,</w:t>
      </w:r>
      <w:r w:rsidRPr="00B03E34">
        <w:rPr>
          <w:rFonts w:ascii="Times New Roman" w:eastAsia="Times New Roman" w:hAnsi="Times New Roman" w:cs="Times New Roman"/>
          <w:b/>
          <w:bCs/>
          <w:sz w:val="23"/>
          <w:szCs w:val="23"/>
          <w:lang w:eastAsia="tr-TR"/>
        </w:rPr>
        <w:t xml:space="preserve"> </w:t>
      </w:r>
      <w:r w:rsidRPr="00B03E34">
        <w:rPr>
          <w:rFonts w:ascii="Times New Roman" w:eastAsia="Times New Roman" w:hAnsi="Times New Roman" w:cs="Times New Roman"/>
          <w:sz w:val="23"/>
          <w:szCs w:val="23"/>
          <w:lang w:eastAsia="tr-TR"/>
        </w:rPr>
        <w:t>her çeşit</w:t>
      </w:r>
      <w:r w:rsidRPr="00B03E34">
        <w:rPr>
          <w:rFonts w:ascii="Times New Roman" w:eastAsia="Times New Roman" w:hAnsi="Times New Roman" w:cs="Times New Roman"/>
          <w:b/>
          <w:bCs/>
          <w:sz w:val="23"/>
          <w:szCs w:val="23"/>
          <w:lang w:eastAsia="tr-TR"/>
        </w:rPr>
        <w:t xml:space="preserve"> </w:t>
      </w:r>
      <w:r w:rsidRPr="00B03E34">
        <w:rPr>
          <w:rFonts w:ascii="Times New Roman" w:eastAsia="Times New Roman" w:hAnsi="Times New Roman" w:cs="Times New Roman"/>
          <w:sz w:val="23"/>
          <w:szCs w:val="23"/>
          <w:lang w:eastAsia="tr-TR"/>
        </w:rPr>
        <w:t>makine-teçhizatın (jeneratör, çim makinası vb) işletmesine yönelik  olarak kullanılan akaryakıtlar, madeni yağlar, antifriz, benzeri tüketim malları ve kimyevi madde alımları.</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03.2.3.03 </w:t>
      </w:r>
      <w:r w:rsidRPr="00B03E34">
        <w:rPr>
          <w:rFonts w:ascii="Times New Roman" w:eastAsia="Times New Roman" w:hAnsi="Times New Roman" w:cs="Times New Roman"/>
          <w:sz w:val="23"/>
          <w:szCs w:val="23"/>
          <w:lang w:eastAsia="tr-TR"/>
        </w:rPr>
        <w:t>-</w:t>
      </w:r>
      <w:r w:rsidRPr="00B03E34">
        <w:rPr>
          <w:rFonts w:ascii="Times New Roman" w:eastAsia="Times New Roman" w:hAnsi="Times New Roman" w:cs="Times New Roman"/>
          <w:b/>
          <w:bCs/>
          <w:sz w:val="23"/>
          <w:szCs w:val="23"/>
          <w:lang w:eastAsia="tr-TR"/>
        </w:rPr>
        <w:t xml:space="preserve"> Elektrik Alımları (Aydınlatma-Isıtma) : </w:t>
      </w:r>
      <w:r w:rsidRPr="00B03E34">
        <w:rPr>
          <w:rFonts w:ascii="Times New Roman" w:eastAsia="Times New Roman" w:hAnsi="Times New Roman" w:cs="Times New Roman"/>
          <w:sz w:val="23"/>
          <w:szCs w:val="23"/>
          <w:lang w:eastAsia="tr-TR"/>
        </w:rPr>
        <w:t>Aydınlatma, ısıtma, soğutma, havalandırma, çalıştırıcı kuvvet vb. hangi amaçla olursa olsun elektrik tüketim bedelleri ile ilgili mevzuatına göre abone olunması gerektiği durumlarda ödenecek abone bedelleri. Ancak, elektrik sayacı, ampul, kablo vb. elektrik malzemesi veya teçhizatın alım giderleri bu bölüme değil niteliğine göre ilgili kalemlerinde öngörülecektir..</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widowControl w:val="0"/>
        <w:numPr>
          <w:ilvl w:val="2"/>
          <w:numId w:val="0"/>
        </w:numPr>
        <w:tabs>
          <w:tab w:val="left" w:pos="709"/>
        </w:tabs>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 - Yiyecek, İçecek Alımları</w:t>
      </w:r>
    </w:p>
    <w:p w:rsidR="00B03E34" w:rsidRPr="00B03E34" w:rsidRDefault="00B03E34" w:rsidP="00B03E34">
      <w:pPr>
        <w:widowControl w:val="0"/>
        <w:tabs>
          <w:tab w:val="left" w:pos="72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03.2.4.01  - Yiyecek Alımları (Bedelen İaşe Dahil) : </w:t>
      </w:r>
    </w:p>
    <w:p w:rsidR="00B03E34" w:rsidRPr="00B03E34" w:rsidRDefault="00B03E34" w:rsidP="00B03E34">
      <w:pPr>
        <w:widowControl w:val="0"/>
        <w:tabs>
          <w:tab w:val="left" w:pos="720"/>
          <w:tab w:val="left" w:pos="900"/>
          <w:tab w:val="num" w:pos="1068"/>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  Yatılı okullarda, çocuk yuvaları, huzurevi gibi sosyal hizmet kuruluşlarına veya yaşlı ve muhtaç kişilere verilecek yemeğe ilişkin yiyecek maddelerinin temini ve dağıtımı. </w:t>
      </w:r>
    </w:p>
    <w:p w:rsidR="00B03E34" w:rsidRPr="00B03E34" w:rsidRDefault="00B03E34" w:rsidP="00B03E34">
      <w:pPr>
        <w:widowControl w:val="0"/>
        <w:tabs>
          <w:tab w:val="left" w:pos="720"/>
          <w:tab w:val="left" w:pos="90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03.2.4.02 - İçecek Alımları : </w:t>
      </w:r>
      <w:r w:rsidRPr="00B03E34">
        <w:rPr>
          <w:rFonts w:ascii="Times New Roman" w:eastAsia="Times New Roman" w:hAnsi="Times New Roman" w:cs="Times New Roman"/>
          <w:sz w:val="23"/>
          <w:szCs w:val="23"/>
          <w:lang w:eastAsia="tr-TR"/>
        </w:rPr>
        <w:t>Ambalajlanmış veya ambalajlanmamış olarak içme amaçlı alınan su bedelleri ile içecek amaçlı tüketilen meyve suyu, ayran, kola, süttozu gibi içecekler ve su temizleme tableti, tuz tableti gibi aynı amaca yönelik yardımcı maddeler bu bölümde öngörülecektir. Ancak, şehir şebekesinden gelen ve hizmet yerlerindeki musluklardan kullanılan sular kısmen içme amaçlı kullanılıyor olsa da genellikle ve ağırlıklı olarak temizlik veya diğer amaçlarla kullanıldığı kabul edilerek temizlik giderlerinin altında yer alan 03.2.2.01 su alımları kodunda öngörülecektir.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03.2.5 </w:t>
      </w:r>
      <w:r w:rsidRPr="00B03E34">
        <w:rPr>
          <w:rFonts w:ascii="Times New Roman" w:eastAsia="Times New Roman" w:hAnsi="Times New Roman" w:cs="Times New Roman"/>
          <w:sz w:val="23"/>
          <w:szCs w:val="23"/>
          <w:lang w:eastAsia="tr-TR"/>
        </w:rPr>
        <w:t>-</w:t>
      </w:r>
      <w:r w:rsidRPr="00B03E34">
        <w:rPr>
          <w:rFonts w:ascii="Times New Roman" w:eastAsia="Times New Roman" w:hAnsi="Times New Roman" w:cs="Times New Roman"/>
          <w:b/>
          <w:bCs/>
          <w:sz w:val="23"/>
          <w:szCs w:val="23"/>
          <w:lang w:eastAsia="tr-TR"/>
        </w:rPr>
        <w:t xml:space="preserve"> Giyim ve Kuşam Alımları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03.2.5.01 </w:t>
      </w:r>
      <w:r w:rsidRPr="00B03E34">
        <w:rPr>
          <w:rFonts w:ascii="Times New Roman" w:eastAsia="Times New Roman" w:hAnsi="Times New Roman" w:cs="Times New Roman"/>
          <w:sz w:val="23"/>
          <w:szCs w:val="23"/>
          <w:lang w:eastAsia="tr-TR"/>
        </w:rPr>
        <w:t>-</w:t>
      </w:r>
      <w:r w:rsidRPr="00B03E34">
        <w:rPr>
          <w:rFonts w:ascii="Times New Roman" w:eastAsia="Times New Roman" w:hAnsi="Times New Roman" w:cs="Times New Roman"/>
          <w:b/>
          <w:bCs/>
          <w:sz w:val="23"/>
          <w:szCs w:val="23"/>
          <w:lang w:eastAsia="tr-TR"/>
        </w:rPr>
        <w:t xml:space="preserve"> Giyecek Alımları (Kişisel kuşam ve donanım dahil): </w:t>
      </w:r>
      <w:r w:rsidRPr="00B03E34">
        <w:rPr>
          <w:rFonts w:ascii="Times New Roman" w:eastAsia="Times New Roman" w:hAnsi="Times New Roman" w:cs="Times New Roman"/>
          <w:sz w:val="23"/>
          <w:szCs w:val="23"/>
          <w:lang w:eastAsia="tr-TR"/>
        </w:rPr>
        <w:t xml:space="preserve">Belediye İşçileri Toplu İş Sözleşmesi ve kendi Özel Yasaları ve Tüzükleri </w:t>
      </w:r>
      <w:r w:rsidRPr="00B03E34">
        <w:rPr>
          <w:rFonts w:ascii="Times New Roman" w:eastAsia="Times New Roman" w:hAnsi="Times New Roman" w:cs="Times New Roman"/>
          <w:sz w:val="23"/>
          <w:szCs w:val="23"/>
          <w:lang w:eastAsia="tr-TR"/>
        </w:rPr>
        <w:lastRenderedPageBreak/>
        <w:t xml:space="preserve">gereğince; </w:t>
      </w:r>
    </w:p>
    <w:p w:rsidR="00B03E34" w:rsidRPr="00B03E34" w:rsidRDefault="00B03E34" w:rsidP="00B03E34">
      <w:pPr>
        <w:widowControl w:val="0"/>
        <w:tabs>
          <w:tab w:val="left" w:pos="720"/>
          <w:tab w:val="left" w:pos="90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     -   Kişilerin giyim ve kuşam alımları ile bunların yapımında kullanılan hammadde alımları,</w:t>
      </w:r>
    </w:p>
    <w:p w:rsidR="00B03E34" w:rsidRPr="00B03E34" w:rsidRDefault="00B03E34" w:rsidP="00B03E34">
      <w:pPr>
        <w:widowControl w:val="0"/>
        <w:tabs>
          <w:tab w:val="left" w:pos="720"/>
          <w:tab w:val="left" w:pos="90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     -   Belediyenin bünyesinde bulunan mehter, bando ve boru takımları ve benzeri teşkillerin özel giyim-kuşamları ile bunlar için gerekli mal ve malzeme alımları,</w:t>
      </w:r>
    </w:p>
    <w:p w:rsidR="00B03E34" w:rsidRPr="00B03E34" w:rsidRDefault="00B03E34" w:rsidP="00B03E34">
      <w:pPr>
        <w:widowControl w:val="0"/>
        <w:tabs>
          <w:tab w:val="left" w:pos="720"/>
          <w:tab w:val="left" w:pos="900"/>
        </w:tabs>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widowControl w:val="0"/>
        <w:tabs>
          <w:tab w:val="left" w:pos="720"/>
          <w:tab w:val="left" w:pos="90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     -   Sağlığı bozucu ve aynı zamanda zehirleyici olduğu doktor raporu  ile belirlenen görevlerde bilfiil çalışanlara verilecek giyecek ve koruyucu malzemeler, için yapılan ödemeler bu kalemde öngörülecektir.</w:t>
      </w:r>
    </w:p>
    <w:p w:rsidR="00B03E34" w:rsidRPr="00B03E34" w:rsidRDefault="00B03E34" w:rsidP="00B03E34">
      <w:pPr>
        <w:widowControl w:val="0"/>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widowControl w:val="0"/>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03.2.5.02 </w:t>
      </w:r>
      <w:r w:rsidRPr="00B03E34">
        <w:rPr>
          <w:rFonts w:ascii="Times New Roman" w:eastAsia="Times New Roman" w:hAnsi="Times New Roman" w:cs="Times New Roman"/>
          <w:sz w:val="23"/>
          <w:szCs w:val="23"/>
          <w:lang w:eastAsia="tr-TR"/>
        </w:rPr>
        <w:t xml:space="preserve">- </w:t>
      </w:r>
      <w:r w:rsidRPr="00B03E34">
        <w:rPr>
          <w:rFonts w:ascii="Times New Roman" w:eastAsia="Times New Roman" w:hAnsi="Times New Roman" w:cs="Times New Roman"/>
          <w:b/>
          <w:bCs/>
          <w:sz w:val="23"/>
          <w:szCs w:val="23"/>
          <w:lang w:eastAsia="tr-TR"/>
        </w:rPr>
        <w:t xml:space="preserve">Spor Malzemeleri Alımları : </w:t>
      </w:r>
      <w:r w:rsidRPr="00B03E34">
        <w:rPr>
          <w:rFonts w:ascii="Times New Roman" w:eastAsia="Times New Roman" w:hAnsi="Times New Roman" w:cs="Times New Roman"/>
          <w:sz w:val="23"/>
          <w:szCs w:val="23"/>
          <w:lang w:eastAsia="tr-TR"/>
        </w:rPr>
        <w:t>Spor yaparken kullanılan giyim eşyaları ile (forma, şort, t-shirt, eşofman, ayakkabı gibi) bir sporun yapılmasında gerekli veya yardımcı olan her türlü (top, raket, güreş minderi, skor tabelası, tenis masası, ok, hedef tahtası gibi) mal ve malzeme alımları bu kalemde öngörülecektir.</w:t>
      </w:r>
    </w:p>
    <w:p w:rsidR="00B03E34" w:rsidRPr="00B03E34" w:rsidRDefault="00B03E34" w:rsidP="00B03E34">
      <w:pPr>
        <w:widowControl w:val="0"/>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03.2.5.03 </w:t>
      </w:r>
      <w:r w:rsidRPr="00B03E34">
        <w:rPr>
          <w:rFonts w:ascii="Times New Roman" w:eastAsia="Times New Roman" w:hAnsi="Times New Roman" w:cs="Times New Roman"/>
          <w:sz w:val="23"/>
          <w:szCs w:val="23"/>
          <w:lang w:eastAsia="tr-TR"/>
        </w:rPr>
        <w:t>-</w:t>
      </w:r>
      <w:r w:rsidRPr="00B03E34">
        <w:rPr>
          <w:rFonts w:ascii="Times New Roman" w:eastAsia="Times New Roman" w:hAnsi="Times New Roman" w:cs="Times New Roman"/>
          <w:b/>
          <w:bCs/>
          <w:sz w:val="23"/>
          <w:szCs w:val="23"/>
          <w:lang w:eastAsia="tr-TR"/>
        </w:rPr>
        <w:t xml:space="preserve"> Tören Malzemeleri Alımları : </w:t>
      </w:r>
      <w:r w:rsidRPr="00B03E34">
        <w:rPr>
          <w:rFonts w:ascii="Times New Roman" w:eastAsia="Times New Roman" w:hAnsi="Times New Roman" w:cs="Times New Roman"/>
          <w:sz w:val="23"/>
          <w:szCs w:val="23"/>
          <w:lang w:eastAsia="tr-TR"/>
        </w:rPr>
        <w:t xml:space="preserve">Sadece törenlerde kullanılan özel giysiler ile yine törenlerde kullanılan mal ve malzeme alımları.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widowControl w:val="0"/>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03.2.5.04 </w:t>
      </w:r>
      <w:r w:rsidRPr="00B03E34">
        <w:rPr>
          <w:rFonts w:ascii="Times New Roman" w:eastAsia="Times New Roman" w:hAnsi="Times New Roman" w:cs="Times New Roman"/>
          <w:sz w:val="23"/>
          <w:szCs w:val="23"/>
          <w:lang w:eastAsia="tr-TR"/>
        </w:rPr>
        <w:t xml:space="preserve">- </w:t>
      </w:r>
      <w:r w:rsidRPr="00B03E34">
        <w:rPr>
          <w:rFonts w:ascii="Times New Roman" w:eastAsia="Times New Roman" w:hAnsi="Times New Roman" w:cs="Times New Roman"/>
          <w:b/>
          <w:bCs/>
          <w:sz w:val="23"/>
          <w:szCs w:val="23"/>
          <w:lang w:eastAsia="tr-TR"/>
        </w:rPr>
        <w:t xml:space="preserve">Bando Malzemeleri Alımları : </w:t>
      </w:r>
      <w:r w:rsidRPr="00B03E34">
        <w:rPr>
          <w:rFonts w:ascii="Times New Roman" w:eastAsia="Times New Roman" w:hAnsi="Times New Roman" w:cs="Times New Roman"/>
          <w:sz w:val="23"/>
          <w:szCs w:val="23"/>
          <w:lang w:eastAsia="tr-TR"/>
        </w:rPr>
        <w:t>Belediyenin bünyesinde bulunan, bando ve boru takımları ve benzeri teşkillerin kullandıkları müzik alet ve edavatı ile bu müzik aletlerine ait mal ve malzeme alımları.</w:t>
      </w:r>
    </w:p>
    <w:p w:rsidR="00B03E34" w:rsidRPr="00B03E34" w:rsidRDefault="00B03E34" w:rsidP="00B03E34">
      <w:pPr>
        <w:widowControl w:val="0"/>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03.2.6  </w:t>
      </w:r>
      <w:r w:rsidRPr="00B03E34">
        <w:rPr>
          <w:rFonts w:ascii="Times New Roman" w:eastAsia="Times New Roman" w:hAnsi="Times New Roman" w:cs="Times New Roman"/>
          <w:sz w:val="23"/>
          <w:szCs w:val="23"/>
          <w:lang w:eastAsia="tr-TR"/>
        </w:rPr>
        <w:t>-</w:t>
      </w:r>
      <w:r w:rsidRPr="00B03E34">
        <w:rPr>
          <w:rFonts w:ascii="Times New Roman" w:eastAsia="Times New Roman" w:hAnsi="Times New Roman" w:cs="Times New Roman"/>
          <w:b/>
          <w:bCs/>
          <w:sz w:val="23"/>
          <w:szCs w:val="23"/>
          <w:lang w:eastAsia="tr-TR"/>
        </w:rPr>
        <w:t xml:space="preserve">  Özel Malzeme Alımları</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03.2.6.01 </w:t>
      </w:r>
      <w:r w:rsidRPr="00B03E34">
        <w:rPr>
          <w:rFonts w:ascii="Times New Roman" w:eastAsia="Times New Roman" w:hAnsi="Times New Roman" w:cs="Times New Roman"/>
          <w:sz w:val="23"/>
          <w:szCs w:val="23"/>
          <w:lang w:eastAsia="tr-TR"/>
        </w:rPr>
        <w:t>-</w:t>
      </w:r>
      <w:r w:rsidRPr="00B03E34">
        <w:rPr>
          <w:rFonts w:ascii="Times New Roman" w:eastAsia="Times New Roman" w:hAnsi="Times New Roman" w:cs="Times New Roman"/>
          <w:b/>
          <w:bCs/>
          <w:sz w:val="23"/>
          <w:szCs w:val="23"/>
          <w:lang w:eastAsia="tr-TR"/>
        </w:rPr>
        <w:t xml:space="preserve"> Laboratuvar Malzemesi ile Kimyevi ve Temrinlik Malzeme Alımları : </w:t>
      </w:r>
      <w:r w:rsidRPr="00B03E34">
        <w:rPr>
          <w:rFonts w:ascii="Times New Roman" w:eastAsia="Times New Roman" w:hAnsi="Times New Roman" w:cs="Times New Roman"/>
          <w:sz w:val="23"/>
          <w:szCs w:val="23"/>
          <w:lang w:eastAsia="tr-TR"/>
        </w:rPr>
        <w:t>Laboratuvarlarda kullanılan sarf malzemeleri, deney tüpleri, kimyevi  ve temrinlik malzeme alımları. (yangın tüplerinin dolumu dahil)</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03.2.6.02 </w:t>
      </w:r>
      <w:r w:rsidRPr="00B03E34">
        <w:rPr>
          <w:rFonts w:ascii="Times New Roman" w:eastAsia="Times New Roman" w:hAnsi="Times New Roman" w:cs="Times New Roman"/>
          <w:sz w:val="23"/>
          <w:szCs w:val="23"/>
          <w:lang w:eastAsia="tr-TR"/>
        </w:rPr>
        <w:t>-</w:t>
      </w:r>
      <w:r w:rsidRPr="00B03E34">
        <w:rPr>
          <w:rFonts w:ascii="Times New Roman" w:eastAsia="Times New Roman" w:hAnsi="Times New Roman" w:cs="Times New Roman"/>
          <w:b/>
          <w:bCs/>
          <w:sz w:val="23"/>
          <w:szCs w:val="23"/>
          <w:lang w:eastAsia="tr-TR"/>
        </w:rPr>
        <w:t xml:space="preserve"> Tıbbi Malzeme ve İlaç Alımları :</w:t>
      </w:r>
      <w:r w:rsidRPr="00B03E34">
        <w:rPr>
          <w:rFonts w:ascii="Times New Roman" w:eastAsia="Times New Roman" w:hAnsi="Times New Roman" w:cs="Times New Roman"/>
          <w:sz w:val="23"/>
          <w:szCs w:val="23"/>
          <w:lang w:eastAsia="tr-TR"/>
        </w:rPr>
        <w:t xml:space="preserve"> Belediyenin hizmet yerlerinde (ecza dolapları dahil) kullanılmak üzere toptan veya perakende olarak alınan ilaç, hammadde ve tıbbi malzeme bedelleri ile haşereyle mücadelede kullanılacak ilaç ve kimyevi maddeler bu kalemde öngörülecektir.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03.2.6.90 </w:t>
      </w:r>
      <w:r w:rsidRPr="00B03E34">
        <w:rPr>
          <w:rFonts w:ascii="Times New Roman" w:eastAsia="Times New Roman" w:hAnsi="Times New Roman" w:cs="Times New Roman"/>
          <w:sz w:val="23"/>
          <w:szCs w:val="23"/>
          <w:lang w:eastAsia="tr-TR"/>
        </w:rPr>
        <w:t xml:space="preserve">- </w:t>
      </w:r>
      <w:r w:rsidRPr="00B03E34">
        <w:rPr>
          <w:rFonts w:ascii="Times New Roman" w:eastAsia="Times New Roman" w:hAnsi="Times New Roman" w:cs="Times New Roman"/>
          <w:b/>
          <w:bCs/>
          <w:sz w:val="23"/>
          <w:szCs w:val="23"/>
          <w:lang w:eastAsia="tr-TR"/>
        </w:rPr>
        <w:t>Diğer Özel Malzeme Alımları :</w:t>
      </w:r>
      <w:r w:rsidRPr="00B03E34">
        <w:rPr>
          <w:rFonts w:ascii="Times New Roman" w:eastAsia="Times New Roman" w:hAnsi="Times New Roman" w:cs="Times New Roman"/>
          <w:sz w:val="23"/>
          <w:szCs w:val="23"/>
          <w:lang w:eastAsia="tr-TR"/>
        </w:rPr>
        <w:t xml:space="preserve"> Yukarıda sayılan gruplara girmeyen ve hizmetin özelliği nedeniyle ekonomik sınıflandırmanın diğer bölümlerinden alınamayan (çelik yelek, bayrak, flama, sancak, çadır, soğuk iklim malzemeleri gibi) özel malzeme alımları.</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03.2.9 </w:t>
      </w:r>
      <w:r w:rsidRPr="00B03E34">
        <w:rPr>
          <w:rFonts w:ascii="Times New Roman" w:eastAsia="Times New Roman" w:hAnsi="Times New Roman" w:cs="Times New Roman"/>
          <w:sz w:val="23"/>
          <w:szCs w:val="23"/>
          <w:lang w:eastAsia="tr-TR"/>
        </w:rPr>
        <w:t>-</w:t>
      </w:r>
      <w:r w:rsidRPr="00B03E34">
        <w:rPr>
          <w:rFonts w:ascii="Times New Roman" w:eastAsia="Times New Roman" w:hAnsi="Times New Roman" w:cs="Times New Roman"/>
          <w:b/>
          <w:bCs/>
          <w:sz w:val="23"/>
          <w:szCs w:val="23"/>
          <w:lang w:eastAsia="tr-TR"/>
        </w:rPr>
        <w:t xml:space="preserve"> Diğer Tüketim Mal ve Malzemesi Alımları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03.2.9.01 </w:t>
      </w:r>
      <w:r w:rsidRPr="00B03E34">
        <w:rPr>
          <w:rFonts w:ascii="Times New Roman" w:eastAsia="Times New Roman" w:hAnsi="Times New Roman" w:cs="Times New Roman"/>
          <w:sz w:val="23"/>
          <w:szCs w:val="23"/>
          <w:lang w:eastAsia="tr-TR"/>
        </w:rPr>
        <w:t>-</w:t>
      </w:r>
      <w:r w:rsidRPr="00B03E34">
        <w:rPr>
          <w:rFonts w:ascii="Times New Roman" w:eastAsia="Times New Roman" w:hAnsi="Times New Roman" w:cs="Times New Roman"/>
          <w:b/>
          <w:bCs/>
          <w:sz w:val="23"/>
          <w:szCs w:val="23"/>
          <w:lang w:eastAsia="tr-TR"/>
        </w:rPr>
        <w:t xml:space="preserve"> Bahçe Malzemesi Alımları ile Yapım ve Bakım Giderleri : </w:t>
      </w:r>
      <w:r w:rsidRPr="00B03E34">
        <w:rPr>
          <w:rFonts w:ascii="Times New Roman" w:eastAsia="Times New Roman" w:hAnsi="Times New Roman" w:cs="Times New Roman"/>
          <w:sz w:val="23"/>
          <w:szCs w:val="23"/>
          <w:lang w:eastAsia="tr-TR"/>
        </w:rPr>
        <w:t xml:space="preserve">Temsil amaçlı olmayan çiçek alımları, </w:t>
      </w:r>
      <w:r w:rsidRPr="00B03E34">
        <w:rPr>
          <w:rFonts w:ascii="Times New Roman" w:eastAsia="Times New Roman" w:hAnsi="Times New Roman" w:cs="Times New Roman"/>
          <w:b/>
          <w:bCs/>
          <w:sz w:val="23"/>
          <w:szCs w:val="23"/>
          <w:lang w:eastAsia="tr-TR"/>
        </w:rPr>
        <w:t xml:space="preserve"> </w:t>
      </w:r>
      <w:r w:rsidRPr="00B03E34">
        <w:rPr>
          <w:rFonts w:ascii="Times New Roman" w:eastAsia="Times New Roman" w:hAnsi="Times New Roman" w:cs="Times New Roman"/>
          <w:bCs/>
          <w:sz w:val="23"/>
          <w:szCs w:val="23"/>
          <w:lang w:eastAsia="tr-TR"/>
        </w:rPr>
        <w:t>b</w:t>
      </w:r>
      <w:r w:rsidRPr="00B03E34">
        <w:rPr>
          <w:rFonts w:ascii="Times New Roman" w:eastAsia="Times New Roman" w:hAnsi="Times New Roman" w:cs="Times New Roman"/>
          <w:sz w:val="23"/>
          <w:szCs w:val="23"/>
          <w:lang w:eastAsia="tr-TR"/>
        </w:rPr>
        <w:t>ahçe yapım ve bakımı ile ilgili olarak kullanılan kürek, makas, tırmık, fıskiye, hortum, ilaçlama pompası, fide, fidan, tohum, gübre gibi mal ve malzeme alımları ile bahçe yapım ve bakımı için ihale suretiyle üçüncü şahıslara yapılan ödemeler.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03.2.9.90 </w:t>
      </w:r>
      <w:r w:rsidRPr="00B03E34">
        <w:rPr>
          <w:rFonts w:ascii="Times New Roman" w:eastAsia="Times New Roman" w:hAnsi="Times New Roman" w:cs="Times New Roman"/>
          <w:sz w:val="23"/>
          <w:szCs w:val="23"/>
          <w:lang w:eastAsia="tr-TR"/>
        </w:rPr>
        <w:t xml:space="preserve">- </w:t>
      </w:r>
      <w:r w:rsidRPr="00B03E34">
        <w:rPr>
          <w:rFonts w:ascii="Times New Roman" w:eastAsia="Times New Roman" w:hAnsi="Times New Roman" w:cs="Times New Roman"/>
          <w:b/>
          <w:bCs/>
          <w:sz w:val="23"/>
          <w:szCs w:val="23"/>
          <w:lang w:eastAsia="tr-TR"/>
        </w:rPr>
        <w:t xml:space="preserve">Diğer Tüketim Mal ve Malzemesi Alımları : </w:t>
      </w:r>
      <w:r w:rsidRPr="00B03E34">
        <w:rPr>
          <w:rFonts w:ascii="Times New Roman" w:eastAsia="Times New Roman" w:hAnsi="Times New Roman" w:cs="Times New Roman"/>
          <w:sz w:val="23"/>
          <w:szCs w:val="23"/>
          <w:lang w:eastAsia="tr-TR"/>
        </w:rPr>
        <w:t>Yukarıda sayılan gruplara girmeyen tüketim mal ve malzemesi (masa üstü cam, anahtar, ampul, kablo, fiş, duy, priz, kapı kolu, teleks bobini, teleks şeridi, ambalaj malzemesi, lehim, lehim pastası vb.) alımları.</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4"/>
          <w:szCs w:val="24"/>
          <w:lang w:eastAsia="tr-TR"/>
        </w:rPr>
      </w:pPr>
      <w:r w:rsidRPr="00B03E34">
        <w:rPr>
          <w:rFonts w:ascii="Times New Roman" w:eastAsia="Times New Roman" w:hAnsi="Times New Roman" w:cs="Times New Roman"/>
          <w:b/>
          <w:bCs/>
          <w:sz w:val="24"/>
          <w:szCs w:val="24"/>
          <w:lang w:eastAsia="tr-TR"/>
        </w:rPr>
        <w:lastRenderedPageBreak/>
        <w:t>03.3 - YOLLUKLAR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ab/>
        <w:t xml:space="preserve">Belediye personeli olanlara veya olmayanlara ilgili mevzuat çerçevesinde ödenen yurtiçi ve yurt dışı geçici görev yollukları ile yolluk tazminatları bölümünde yer alacaktır.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03.3.1      - Yurtiçi Geçici Görev Yollukları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03.3.1.01 - Yurtiçi Geçici Görev Yollukları : </w:t>
      </w:r>
      <w:r w:rsidRPr="00B03E34">
        <w:rPr>
          <w:rFonts w:ascii="Times New Roman" w:eastAsia="Times New Roman" w:hAnsi="Times New Roman" w:cs="Times New Roman"/>
          <w:sz w:val="23"/>
          <w:szCs w:val="23"/>
          <w:lang w:eastAsia="tr-TR"/>
        </w:rPr>
        <w:t>İlgili mevzuat gereğince Kuzey Kıbrıs Türk Cumhuriyeti sınırları dahilinde yapacakları görev seyahatleri için ödenecek yolluk, iaşe-ibate giderleri ile bisiklet, motosiklet ve maktu yolluk tahsisatları bu kalemde öngörülecektir.</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03.3.3     - Yurtdışı Geçici Görev Yollukları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Cs/>
          <w:sz w:val="23"/>
          <w:szCs w:val="23"/>
          <w:lang w:eastAsia="tr-TR"/>
        </w:rPr>
      </w:pPr>
      <w:r w:rsidRPr="00B03E34">
        <w:rPr>
          <w:rFonts w:ascii="Times New Roman" w:eastAsia="Times New Roman" w:hAnsi="Times New Roman" w:cs="Times New Roman"/>
          <w:b/>
          <w:bCs/>
          <w:sz w:val="23"/>
          <w:szCs w:val="23"/>
          <w:lang w:eastAsia="tr-TR"/>
        </w:rPr>
        <w:t xml:space="preserve">03.3.3.01 - Yurtdışı Geçici Görev Yollukları: </w:t>
      </w:r>
      <w:r w:rsidRPr="00B03E34">
        <w:rPr>
          <w:rFonts w:ascii="Times New Roman" w:eastAsia="Times New Roman" w:hAnsi="Times New Roman" w:cs="Times New Roman"/>
          <w:bCs/>
          <w:sz w:val="23"/>
          <w:szCs w:val="23"/>
          <w:lang w:eastAsia="tr-TR"/>
        </w:rPr>
        <w:t>Belediye Meclis 0Kararı ile Kuzey Kıbrıs</w:t>
      </w:r>
      <w:r w:rsidRPr="00B03E34">
        <w:rPr>
          <w:rFonts w:ascii="Times New Roman" w:eastAsia="Times New Roman" w:hAnsi="Times New Roman" w:cs="Times New Roman"/>
          <w:b/>
          <w:bCs/>
          <w:sz w:val="23"/>
          <w:szCs w:val="23"/>
          <w:lang w:eastAsia="tr-TR"/>
        </w:rPr>
        <w:t xml:space="preserve"> </w:t>
      </w:r>
      <w:r w:rsidRPr="00B03E34">
        <w:rPr>
          <w:rFonts w:ascii="Times New Roman" w:eastAsia="Times New Roman" w:hAnsi="Times New Roman" w:cs="Times New Roman"/>
          <w:bCs/>
          <w:sz w:val="23"/>
          <w:szCs w:val="23"/>
          <w:lang w:eastAsia="tr-TR"/>
        </w:rPr>
        <w:t xml:space="preserve">Türk Cumhuryeti dışında yapılacak dış görev ve görüşmeler ile tanıtım ve aydınlatma ziyaretlerinin gerektirdiği yolluk giderleri, (yürürlükteki mevzuat uyarınca gidiş-dönüş bilet bedelleri,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Cs/>
          <w:sz w:val="23"/>
          <w:szCs w:val="23"/>
          <w:lang w:eastAsia="tr-TR"/>
        </w:rPr>
        <w:t>iaşe-ibate, otel giderleri,  yurtdışı yolculuğunun zorunlu kıldığı belge ve işlemler giderleri,</w:t>
      </w:r>
      <w:r w:rsidRPr="00B03E34">
        <w:rPr>
          <w:rFonts w:ascii="Times New Roman" w:eastAsia="Times New Roman" w:hAnsi="Times New Roman" w:cs="Times New Roman"/>
          <w:sz w:val="23"/>
          <w:szCs w:val="23"/>
          <w:lang w:eastAsia="tr-TR"/>
        </w:rPr>
        <w:t xml:space="preserve"> çalışma ve toplantının gerektirdiği katılım, kayıt giderleri) bu kalemde öngörülecektir.</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val="x-none" w:eastAsia="x-none"/>
        </w:rPr>
      </w:pPr>
    </w:p>
    <w:p w:rsidR="00B03E34" w:rsidRPr="00B03E34" w:rsidRDefault="00B03E34" w:rsidP="00B03E34">
      <w:pPr>
        <w:spacing w:after="0" w:line="240" w:lineRule="auto"/>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rPr>
          <w:rFonts w:ascii="Times New Roman" w:eastAsia="Times New Roman" w:hAnsi="Times New Roman" w:cs="Times New Roman"/>
          <w:b/>
          <w:bCs/>
          <w:sz w:val="24"/>
          <w:szCs w:val="24"/>
          <w:lang w:eastAsia="tr-TR"/>
        </w:rPr>
      </w:pPr>
      <w:r w:rsidRPr="00B03E34">
        <w:rPr>
          <w:rFonts w:ascii="Times New Roman" w:eastAsia="Times New Roman" w:hAnsi="Times New Roman" w:cs="Times New Roman"/>
          <w:b/>
          <w:bCs/>
          <w:sz w:val="24"/>
          <w:szCs w:val="24"/>
          <w:lang w:eastAsia="tr-TR"/>
        </w:rPr>
        <w:t xml:space="preserve">03.4  - GÖREV GİDERLERİ </w:t>
      </w:r>
    </w:p>
    <w:p w:rsidR="00B03E34" w:rsidRPr="00B03E34" w:rsidRDefault="00B03E34" w:rsidP="00B03E34">
      <w:pPr>
        <w:spacing w:after="0" w:line="240" w:lineRule="auto"/>
        <w:rPr>
          <w:rFonts w:ascii="Times New Roman" w:eastAsia="Times New Roman" w:hAnsi="Times New Roman" w:cs="Times New Roman"/>
          <w:b/>
          <w:bCs/>
          <w:sz w:val="24"/>
          <w:szCs w:val="24"/>
          <w:lang w:eastAsia="tr-TR"/>
        </w:rPr>
      </w:pPr>
    </w:p>
    <w:p w:rsidR="00B03E34" w:rsidRPr="00B03E34" w:rsidRDefault="00B03E34" w:rsidP="00B03E34">
      <w:pPr>
        <w:widowControl w:val="0"/>
        <w:numPr>
          <w:ilvl w:val="2"/>
          <w:numId w:val="0"/>
        </w:numPr>
        <w:tabs>
          <w:tab w:val="left" w:pos="709"/>
        </w:tabs>
        <w:spacing w:after="0" w:line="240" w:lineRule="auto"/>
        <w:jc w:val="both"/>
        <w:rPr>
          <w:rFonts w:ascii="Times New Roman" w:eastAsia="Times New Roman" w:hAnsi="Times New Roman" w:cs="Times New Roman"/>
          <w:bCs/>
          <w:sz w:val="23"/>
          <w:szCs w:val="23"/>
          <w:lang w:eastAsia="tr-TR"/>
        </w:rPr>
      </w:pPr>
      <w:r w:rsidRPr="00B03E34">
        <w:rPr>
          <w:rFonts w:ascii="Times New Roman" w:eastAsia="Times New Roman" w:hAnsi="Times New Roman" w:cs="Times New Roman"/>
          <w:b/>
          <w:bCs/>
          <w:sz w:val="23"/>
          <w:szCs w:val="23"/>
          <w:lang w:eastAsia="tr-TR"/>
        </w:rPr>
        <w:t xml:space="preserve"> Yasal Giderler : </w:t>
      </w:r>
      <w:r w:rsidRPr="00B03E34">
        <w:rPr>
          <w:rFonts w:ascii="Times New Roman" w:eastAsia="Times New Roman" w:hAnsi="Times New Roman" w:cs="Times New Roman"/>
          <w:bCs/>
          <w:sz w:val="23"/>
          <w:szCs w:val="23"/>
          <w:lang w:eastAsia="tr-TR"/>
        </w:rPr>
        <w:t xml:space="preserve">Belli bir mal veya hizmet alımı karşılığı olmayan ancak, belediye </w:t>
      </w:r>
    </w:p>
    <w:p w:rsidR="00B03E34" w:rsidRPr="00B03E34" w:rsidRDefault="00B03E34" w:rsidP="00B03E34">
      <w:pPr>
        <w:spacing w:after="0" w:line="240" w:lineRule="auto"/>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Cs/>
          <w:sz w:val="23"/>
          <w:szCs w:val="23"/>
          <w:lang w:eastAsia="tr-TR"/>
        </w:rPr>
        <w:t xml:space="preserve">hizmetlerinin yürütülmesi veya hukuki hakların korunması veya kullanılabilmesi için ödenmesi kanunen zorunlu tutulan ödemeler </w:t>
      </w:r>
      <w:r w:rsidRPr="00B03E34">
        <w:rPr>
          <w:rFonts w:ascii="Times New Roman" w:eastAsia="Times New Roman" w:hAnsi="Times New Roman" w:cs="Times New Roman"/>
          <w:sz w:val="23"/>
          <w:szCs w:val="23"/>
          <w:lang w:eastAsia="tr-TR"/>
        </w:rPr>
        <w:t>bu kalemde öngörülecektir.</w:t>
      </w:r>
    </w:p>
    <w:p w:rsidR="00B03E34" w:rsidRPr="00B03E34" w:rsidRDefault="00B03E34" w:rsidP="00B03E34">
      <w:pPr>
        <w:widowControl w:val="0"/>
        <w:tabs>
          <w:tab w:val="left" w:pos="900"/>
        </w:tabs>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03.4.2.01 - Kusursuz Tazminatlar : </w:t>
      </w:r>
      <w:r w:rsidRPr="00B03E34">
        <w:rPr>
          <w:rFonts w:ascii="Times New Roman" w:eastAsia="Times New Roman" w:hAnsi="Times New Roman" w:cs="Times New Roman"/>
          <w:sz w:val="23"/>
          <w:szCs w:val="23"/>
          <w:lang w:eastAsia="tr-TR"/>
        </w:rPr>
        <w:t>Belediye hizmetlerinin yürütülmesi esnasında zarar görenlere ödenmesi gereken ancak, uygulamayı yapan belediye görevlisine hukuken rücu imkanı bulunmayan tazminat ödemeleri bu kalemde öngörülecektir.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03.4.2.02 - Mahkeme Harç ve Giderleri : </w:t>
      </w:r>
      <w:r w:rsidRPr="00B03E34">
        <w:rPr>
          <w:rFonts w:ascii="Times New Roman" w:eastAsia="Times New Roman" w:hAnsi="Times New Roman" w:cs="Times New Roman"/>
          <w:bCs/>
          <w:sz w:val="23"/>
          <w:szCs w:val="23"/>
          <w:lang w:eastAsia="tr-TR"/>
        </w:rPr>
        <w:t xml:space="preserve">Belediyenin taraf olduğu davalarda, dava sonuçlanıncaya kadar dava ile ilgili olarak yapılması zorunlu olan ve diğer tarafa ödeme külfeti yüklenebilen her türlü gideri </w:t>
      </w:r>
      <w:r w:rsidRPr="00B03E34">
        <w:rPr>
          <w:rFonts w:ascii="Times New Roman" w:eastAsia="Times New Roman" w:hAnsi="Times New Roman" w:cs="Times New Roman"/>
          <w:sz w:val="23"/>
          <w:szCs w:val="23"/>
          <w:lang w:eastAsia="tr-TR"/>
        </w:rPr>
        <w:t>bu kalemde öngörülecektir.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widowControl w:val="0"/>
        <w:tabs>
          <w:tab w:val="left" w:pos="540"/>
        </w:tabs>
        <w:spacing w:after="0" w:line="240" w:lineRule="auto"/>
        <w:jc w:val="both"/>
        <w:rPr>
          <w:rFonts w:ascii="Times New Roman" w:eastAsia="Times New Roman" w:hAnsi="Times New Roman" w:cs="Times New Roman"/>
          <w:b/>
          <w:bCs/>
          <w:sz w:val="23"/>
          <w:szCs w:val="23"/>
          <w:lang w:val="x-none" w:eastAsia="x-none"/>
        </w:rPr>
      </w:pPr>
    </w:p>
    <w:p w:rsidR="00B03E34" w:rsidRPr="00B03E34" w:rsidRDefault="00B03E34" w:rsidP="00B03E34">
      <w:pPr>
        <w:widowControl w:val="0"/>
        <w:tabs>
          <w:tab w:val="left" w:pos="540"/>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b/>
          <w:bCs/>
          <w:sz w:val="23"/>
          <w:szCs w:val="23"/>
          <w:lang w:val="x-none" w:eastAsia="x-none"/>
        </w:rPr>
        <w:lastRenderedPageBreak/>
        <w:t xml:space="preserve">03.4.2.03 - Ödül, İkramiye ve Benzeri Ödemeler (Belediye Personeli Dışındakilere) : </w:t>
      </w:r>
      <w:r w:rsidRPr="00B03E34">
        <w:rPr>
          <w:rFonts w:ascii="Times New Roman" w:eastAsia="Times New Roman" w:hAnsi="Times New Roman" w:cs="Times New Roman"/>
          <w:sz w:val="23"/>
          <w:szCs w:val="23"/>
          <w:lang w:val="x-none" w:eastAsia="x-none"/>
        </w:rPr>
        <w:t>Belediye personeli olmayanlara yapılacak ödül, ikramiye ve benzeri nitelikteki ödemeler bu kalemde öngörülecektir.</w:t>
      </w:r>
    </w:p>
    <w:p w:rsidR="00B03E34" w:rsidRPr="00B03E34" w:rsidRDefault="00B03E34" w:rsidP="00B03E34">
      <w:pPr>
        <w:widowControl w:val="0"/>
        <w:tabs>
          <w:tab w:val="left" w:pos="540"/>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widowControl w:val="0"/>
        <w:tabs>
          <w:tab w:val="left" w:pos="540"/>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widowControl w:val="0"/>
        <w:tabs>
          <w:tab w:val="left" w:pos="540"/>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widowControl w:val="0"/>
        <w:tabs>
          <w:tab w:val="left" w:pos="540"/>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widowControl w:val="0"/>
        <w:tabs>
          <w:tab w:val="left" w:pos="540"/>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b/>
          <w:bCs/>
          <w:sz w:val="23"/>
          <w:szCs w:val="23"/>
          <w:lang w:val="x-none" w:eastAsia="x-none"/>
        </w:rPr>
        <w:t xml:space="preserve">03.4.2.90 - Diğer Yasal Giderler : </w:t>
      </w:r>
      <w:r w:rsidRPr="00B03E34">
        <w:rPr>
          <w:rFonts w:ascii="Times New Roman" w:eastAsia="Times New Roman" w:hAnsi="Times New Roman" w:cs="Times New Roman"/>
          <w:sz w:val="23"/>
          <w:szCs w:val="23"/>
          <w:lang w:val="x-none" w:eastAsia="x-none"/>
        </w:rPr>
        <w:t xml:space="preserve">Yukarıda sayılan gruplara girmeyen (Belediye bütçesi içinde herhangi bir hizmet tertibi ile ilişkilendirilemeyen </w:t>
      </w:r>
      <w:r w:rsidRPr="00B03E34">
        <w:rPr>
          <w:rFonts w:ascii="Times New Roman" w:eastAsia="Times New Roman" w:hAnsi="Times New Roman" w:cs="Times New Roman"/>
          <w:b/>
          <w:bCs/>
          <w:sz w:val="23"/>
          <w:szCs w:val="23"/>
          <w:lang w:val="x-none" w:eastAsia="x-none"/>
        </w:rPr>
        <w:t>banka masrafları</w:t>
      </w:r>
      <w:r w:rsidRPr="00B03E34">
        <w:rPr>
          <w:rFonts w:ascii="Times New Roman" w:eastAsia="Times New Roman" w:hAnsi="Times New Roman" w:cs="Times New Roman"/>
          <w:sz w:val="23"/>
          <w:szCs w:val="23"/>
          <w:lang w:val="x-none" w:eastAsia="x-none"/>
        </w:rPr>
        <w:t xml:space="preserve"> ile ilama bağlı borçlar gibi) diğer yasal giderler bu kalemde öngörülecektir </w:t>
      </w:r>
    </w:p>
    <w:p w:rsidR="00B03E34" w:rsidRPr="00B03E34" w:rsidRDefault="00B03E34" w:rsidP="00B03E34">
      <w:pPr>
        <w:keepNext/>
        <w:spacing w:after="0" w:line="240" w:lineRule="auto"/>
        <w:outlineLvl w:val="1"/>
        <w:rPr>
          <w:rFonts w:ascii="Times New Roman" w:eastAsia="Times New Roman" w:hAnsi="Times New Roman" w:cs="Times New Roman"/>
          <w:bCs/>
          <w:i/>
          <w:sz w:val="23"/>
          <w:szCs w:val="23"/>
          <w:lang w:val="x-none"/>
        </w:rPr>
      </w:pPr>
    </w:p>
    <w:p w:rsidR="00B03E34" w:rsidRPr="00B03E34" w:rsidRDefault="00B03E34" w:rsidP="00B03E34">
      <w:pPr>
        <w:keepNext/>
        <w:spacing w:after="0" w:line="240" w:lineRule="auto"/>
        <w:outlineLvl w:val="1"/>
        <w:rPr>
          <w:rFonts w:ascii="Times New Roman" w:eastAsia="Times New Roman" w:hAnsi="Times New Roman" w:cs="Times New Roman"/>
          <w:b/>
          <w:i/>
          <w:sz w:val="23"/>
          <w:szCs w:val="23"/>
          <w:lang w:val="x-none"/>
        </w:rPr>
      </w:pPr>
      <w:r w:rsidRPr="00B03E34">
        <w:rPr>
          <w:rFonts w:ascii="Times New Roman" w:eastAsia="Times New Roman" w:hAnsi="Times New Roman" w:cs="Times New Roman"/>
          <w:bCs/>
          <w:i/>
          <w:sz w:val="23"/>
          <w:szCs w:val="23"/>
          <w:lang w:val="x-none"/>
        </w:rPr>
        <w:t>03.4.3    - Ödenecek Vergi, Resim,  Harçlar ve Benzeri Giderler</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widowControl w:val="0"/>
        <w:tabs>
          <w:tab w:val="left" w:pos="540"/>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b/>
          <w:bCs/>
          <w:sz w:val="23"/>
          <w:szCs w:val="23"/>
          <w:lang w:val="x-none" w:eastAsia="x-none"/>
        </w:rPr>
        <w:t>03.4.3.01 - Vergi Ödemeleri ve Benzeri Giderler :</w:t>
      </w:r>
      <w:r w:rsidRPr="00B03E34">
        <w:rPr>
          <w:rFonts w:ascii="Times New Roman" w:eastAsia="Times New Roman" w:hAnsi="Times New Roman" w:cs="Times New Roman"/>
          <w:sz w:val="23"/>
          <w:szCs w:val="23"/>
          <w:lang w:val="x-none" w:eastAsia="x-none"/>
        </w:rPr>
        <w:t xml:space="preserve"> Diğer tertiplerin esas giderlerine ilişkin olarak ödenen vergi, resim ve harçlar dışında, taşıtların vergileri, harçları ile ödenecek diğer vergi, resim ve harçlar  bu kalemde öngörülecektir </w:t>
      </w:r>
    </w:p>
    <w:p w:rsidR="00B03E34" w:rsidRPr="00B03E34" w:rsidRDefault="00B03E34" w:rsidP="00B03E34">
      <w:pPr>
        <w:widowControl w:val="0"/>
        <w:tabs>
          <w:tab w:val="left" w:pos="540"/>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 </w:t>
      </w:r>
    </w:p>
    <w:p w:rsidR="00B03E34" w:rsidRPr="00B03E34" w:rsidRDefault="00B03E34" w:rsidP="00B03E34">
      <w:pPr>
        <w:widowControl w:val="0"/>
        <w:tabs>
          <w:tab w:val="left" w:pos="540"/>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b/>
          <w:bCs/>
          <w:sz w:val="23"/>
          <w:szCs w:val="23"/>
          <w:lang w:val="x-none" w:eastAsia="x-none"/>
        </w:rPr>
        <w:t>03.4.3.02 - İşletme Ruhsatı Ödemeleri ve Benzeri Giderler :</w:t>
      </w:r>
      <w:r w:rsidRPr="00B03E34">
        <w:rPr>
          <w:rFonts w:ascii="Times New Roman" w:eastAsia="Times New Roman" w:hAnsi="Times New Roman" w:cs="Times New Roman"/>
          <w:sz w:val="23"/>
          <w:szCs w:val="23"/>
          <w:lang w:val="x-none" w:eastAsia="x-none"/>
        </w:rPr>
        <w:t xml:space="preserve"> Taşıtlar ile bina ve tesislerin işletilmesine ilişkin (muayene harcı, ruhsat harçları gibi) resim ve harçlar bu kalemde öngörülecektir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widowControl w:val="0"/>
        <w:tabs>
          <w:tab w:val="left" w:pos="540"/>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b/>
          <w:bCs/>
          <w:sz w:val="23"/>
          <w:szCs w:val="23"/>
          <w:lang w:val="x-none" w:eastAsia="x-none"/>
        </w:rPr>
        <w:t xml:space="preserve">03.4.3.04 - KDV Giderleri : </w:t>
      </w:r>
      <w:r w:rsidRPr="00B03E34">
        <w:rPr>
          <w:rFonts w:ascii="Times New Roman" w:eastAsia="Times New Roman" w:hAnsi="Times New Roman" w:cs="Times New Roman"/>
          <w:sz w:val="23"/>
          <w:szCs w:val="23"/>
          <w:lang w:val="x-none" w:eastAsia="x-none"/>
        </w:rPr>
        <w:t>Belediyece</w:t>
      </w:r>
      <w:r w:rsidRPr="00B03E34">
        <w:rPr>
          <w:rFonts w:ascii="Times New Roman" w:eastAsia="Times New Roman" w:hAnsi="Times New Roman" w:cs="Times New Roman"/>
          <w:b/>
          <w:bCs/>
          <w:sz w:val="23"/>
          <w:szCs w:val="23"/>
          <w:lang w:val="x-none" w:eastAsia="x-none"/>
        </w:rPr>
        <w:t xml:space="preserve"> </w:t>
      </w:r>
      <w:r w:rsidRPr="00B03E34">
        <w:rPr>
          <w:rFonts w:ascii="Times New Roman" w:eastAsia="Times New Roman" w:hAnsi="Times New Roman" w:cs="Times New Roman"/>
          <w:sz w:val="23"/>
          <w:szCs w:val="23"/>
          <w:lang w:val="x-none" w:eastAsia="x-none"/>
        </w:rPr>
        <w:t>alınan mal ve hizmetler karşılığında ödenen KDV bu kalemde öngörülecektir.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4"/>
          <w:szCs w:val="24"/>
          <w:lang w:eastAsia="tr-TR"/>
        </w:rPr>
      </w:pPr>
      <w:r w:rsidRPr="00B03E34">
        <w:rPr>
          <w:rFonts w:ascii="Times New Roman" w:eastAsia="Times New Roman" w:hAnsi="Times New Roman" w:cs="Times New Roman"/>
          <w:b/>
          <w:bCs/>
          <w:sz w:val="24"/>
          <w:szCs w:val="24"/>
          <w:lang w:eastAsia="tr-TR"/>
        </w:rPr>
        <w:t>03.5 - HİZMET ALIMLARI</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03.5.1  - Müşavir Firma ve Kişilere Ödemeler</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03.5.1.01 -  Etüt-Proje Bilirkişi Ekspertiz Giderleri : </w:t>
      </w:r>
    </w:p>
    <w:p w:rsidR="00B03E34" w:rsidRPr="00B03E34" w:rsidRDefault="00B03E34" w:rsidP="00B03E34">
      <w:pPr>
        <w:widowControl w:val="0"/>
        <w:tabs>
          <w:tab w:val="left" w:pos="540"/>
          <w:tab w:val="left" w:pos="720"/>
          <w:tab w:val="left" w:pos="90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Yarışma konusu olan projelere yarışma sonucunda önceden belirlenen bedelin ödül olarak ödenmesi,</w:t>
      </w:r>
    </w:p>
    <w:p w:rsidR="00B03E34" w:rsidRPr="00B03E34" w:rsidRDefault="00B03E34" w:rsidP="00B03E34">
      <w:pPr>
        <w:widowControl w:val="0"/>
        <w:tabs>
          <w:tab w:val="left" w:pos="540"/>
          <w:tab w:val="left" w:pos="709"/>
          <w:tab w:val="left" w:pos="900"/>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 xml:space="preserve">- Belediyelerin kendi personeli dışındaki kişilere hazırlattıkları proje bedelleri, </w:t>
      </w:r>
    </w:p>
    <w:p w:rsidR="00B03E34" w:rsidRPr="00B03E34" w:rsidRDefault="00B03E34" w:rsidP="00B03E34">
      <w:pPr>
        <w:widowControl w:val="0"/>
        <w:tabs>
          <w:tab w:val="left" w:pos="540"/>
          <w:tab w:val="left" w:pos="709"/>
          <w:tab w:val="left" w:pos="900"/>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w:t>
      </w:r>
      <w:r w:rsidRPr="00B03E34">
        <w:rPr>
          <w:rFonts w:ascii="Times New Roman" w:eastAsia="Times New Roman" w:hAnsi="Times New Roman" w:cs="Times New Roman"/>
          <w:sz w:val="23"/>
          <w:szCs w:val="23"/>
          <w:lang w:val="x-none" w:eastAsia="x-none"/>
        </w:rPr>
        <w:tab/>
        <w:t xml:space="preserve">Hizmetin gerektirdiği bilirkişi ve ekspertiz ücretleri (adli, idari ve sportif hakem kararlarına ilişkin giderler dahil), </w:t>
      </w:r>
    </w:p>
    <w:p w:rsidR="00B03E34" w:rsidRPr="00B03E34" w:rsidRDefault="00B03E34" w:rsidP="00B03E34">
      <w:pPr>
        <w:widowControl w:val="0"/>
        <w:tabs>
          <w:tab w:val="left" w:pos="540"/>
          <w:tab w:val="left" w:pos="720"/>
          <w:tab w:val="left" w:pos="90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 Haczedilen taşınır ve taşınmaz malların kıymetlerine ilişkin değer biçme giderleri, </w:t>
      </w:r>
    </w:p>
    <w:p w:rsidR="00B03E34" w:rsidRPr="00B03E34" w:rsidRDefault="00B03E34" w:rsidP="00B03E34">
      <w:pPr>
        <w:widowControl w:val="0"/>
        <w:tabs>
          <w:tab w:val="left" w:pos="540"/>
          <w:tab w:val="left" w:pos="90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            -  Laboratuvar tahlil giderleri,</w:t>
      </w:r>
    </w:p>
    <w:p w:rsidR="00B03E34" w:rsidRPr="00B03E34" w:rsidRDefault="00B03E34" w:rsidP="00B03E34">
      <w:pPr>
        <w:widowControl w:val="0"/>
        <w:tabs>
          <w:tab w:val="left" w:pos="540"/>
          <w:tab w:val="left" w:pos="720"/>
          <w:tab w:val="left" w:pos="90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bu kalemde öngörülecektir.</w:t>
      </w:r>
    </w:p>
    <w:p w:rsidR="00B03E34" w:rsidRPr="00B03E34" w:rsidRDefault="00B03E34" w:rsidP="00B03E34">
      <w:pPr>
        <w:widowControl w:val="0"/>
        <w:tabs>
          <w:tab w:val="left" w:pos="540"/>
          <w:tab w:val="left" w:pos="720"/>
          <w:tab w:val="left" w:pos="900"/>
        </w:tabs>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widowControl w:val="0"/>
        <w:tabs>
          <w:tab w:val="left" w:pos="54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03.5.1.02 - Araştırma ve Geliştirme Giderleri : </w:t>
      </w:r>
      <w:r w:rsidRPr="00B03E34">
        <w:rPr>
          <w:rFonts w:ascii="Times New Roman" w:eastAsia="Times New Roman" w:hAnsi="Times New Roman" w:cs="Times New Roman"/>
          <w:sz w:val="23"/>
          <w:szCs w:val="23"/>
          <w:lang w:eastAsia="tr-TR"/>
        </w:rPr>
        <w:t>Belediyenin yaptıracakları araştırma, inceleme, araştırma ve geliştirmeye yönelik etüt ve proje hizmetlerinin gerektirdiği her türlü giderler.</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lastRenderedPageBreak/>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03.5.1.03 - Bilgisayar Hizmeti Alımları (Yazılım ve Donanım Alımları Hariç): </w:t>
      </w:r>
      <w:r w:rsidRPr="00B03E34">
        <w:rPr>
          <w:rFonts w:ascii="Times New Roman" w:eastAsia="Times New Roman" w:hAnsi="Times New Roman" w:cs="Times New Roman"/>
          <w:sz w:val="23"/>
          <w:szCs w:val="23"/>
          <w:lang w:eastAsia="tr-TR"/>
        </w:rPr>
        <w:t>Belediyelerin bilgi işlemle ilgili yazılım, donanım, işletme gibi her türlü ihtiyacının bir bütün olarak hizmet sözleşmesi ile karşılanması halinde ödenecek tutarlar.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03.5.1.04 - Müteahhitlik Hizmetleri (Temizlik Hizmet İhaleleri Dahil) : </w:t>
      </w:r>
      <w:r w:rsidRPr="00B03E34">
        <w:rPr>
          <w:rFonts w:ascii="Times New Roman" w:eastAsia="Times New Roman" w:hAnsi="Times New Roman" w:cs="Times New Roman"/>
          <w:sz w:val="23"/>
          <w:szCs w:val="23"/>
          <w:lang w:eastAsia="tr-TR"/>
        </w:rPr>
        <w:t>Hizmet yerlerinin temizlenmesi, asansör, kalorifer gibi tesisatın işletilmesi ve benzeri işlerden Belediyece üçüncü şahıslara ihale yoluyla gördürülmesi uygun görülenlere ilişkin giderler.</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03.5.1.05 - Harita Yapım ve Alım Giderleri : </w:t>
      </w:r>
      <w:r w:rsidRPr="00B03E34">
        <w:rPr>
          <w:rFonts w:ascii="Times New Roman" w:eastAsia="Times New Roman" w:hAnsi="Times New Roman" w:cs="Times New Roman"/>
          <w:sz w:val="23"/>
          <w:szCs w:val="23"/>
          <w:lang w:eastAsia="tr-TR"/>
        </w:rPr>
        <w:t>Harita yaptırılması ve satın alınmasının gerektirdiği giderler.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03.5.1.08 – Sağlık Hizmetleri Giderleri (Veteriner, Doktor) : </w:t>
      </w:r>
      <w:r w:rsidRPr="00B03E34">
        <w:rPr>
          <w:rFonts w:ascii="Times New Roman" w:eastAsia="Times New Roman" w:hAnsi="Times New Roman" w:cs="Times New Roman"/>
          <w:sz w:val="23"/>
          <w:szCs w:val="23"/>
          <w:lang w:eastAsia="tr-TR"/>
        </w:rPr>
        <w:t xml:space="preserve">Belediye hizmetlerinin gerektirdiği durumlarda, Belediye kadrolarında veteriner ve doktorun olmaması durumunda alınacak hizmetlere karşılık ödenecek ücretleri öngörmektedir.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03.5.1.09 - Denetim Giderleri (Sayıştay Denetim Ücreti) : </w:t>
      </w:r>
      <w:r w:rsidRPr="00B03E34">
        <w:rPr>
          <w:rFonts w:ascii="Times New Roman" w:eastAsia="Times New Roman" w:hAnsi="Times New Roman" w:cs="Times New Roman"/>
          <w:sz w:val="23"/>
          <w:szCs w:val="23"/>
          <w:lang w:eastAsia="tr-TR"/>
        </w:rPr>
        <w:t xml:space="preserve">İlgili mevzuat uyarınca Sayıştay’a ödenecek denetim ücretleri.  </w:t>
      </w:r>
    </w:p>
    <w:p w:rsidR="00B03E34" w:rsidRPr="00B03E34" w:rsidRDefault="00B03E34" w:rsidP="00B03E34">
      <w:pPr>
        <w:widowControl w:val="0"/>
        <w:tabs>
          <w:tab w:val="left" w:pos="540"/>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widowControl w:val="0"/>
        <w:tabs>
          <w:tab w:val="left" w:pos="540"/>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03.5.2  </w:t>
      </w:r>
      <w:r w:rsidRPr="00B03E34">
        <w:rPr>
          <w:rFonts w:ascii="Times New Roman" w:eastAsia="Times New Roman" w:hAnsi="Times New Roman" w:cs="Times New Roman"/>
          <w:sz w:val="23"/>
          <w:szCs w:val="23"/>
          <w:lang w:eastAsia="tr-TR"/>
        </w:rPr>
        <w:t xml:space="preserve">    -   </w:t>
      </w:r>
      <w:r w:rsidRPr="00B03E34">
        <w:rPr>
          <w:rFonts w:ascii="Times New Roman" w:eastAsia="Times New Roman" w:hAnsi="Times New Roman" w:cs="Times New Roman"/>
          <w:b/>
          <w:bCs/>
          <w:sz w:val="23"/>
          <w:szCs w:val="23"/>
          <w:lang w:eastAsia="tr-TR"/>
        </w:rPr>
        <w:t xml:space="preserve"> Haberleşme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numPr>
          <w:ilvl w:val="3"/>
          <w:numId w:val="0"/>
        </w:num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 Posta ve Telgraf Giderleri :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Posta-telgraf ücretleri ve bunlara ilişkin giderler,</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 Posta yoluyla gönderilebilecek evrakın kargo yoluyla gönderilmesine ilişkin giderler.</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03.5.2.02 - Telefon Abonelik ve Kullanım Ücretleri : </w:t>
      </w:r>
      <w:r w:rsidRPr="00B03E34">
        <w:rPr>
          <w:rFonts w:ascii="Times New Roman" w:eastAsia="Times New Roman" w:hAnsi="Times New Roman" w:cs="Times New Roman"/>
          <w:sz w:val="23"/>
          <w:szCs w:val="23"/>
          <w:lang w:eastAsia="tr-TR"/>
        </w:rPr>
        <w:t>Sabit veya mobil telefonlar ile  faksın abone giderleri, tesis, nakil ve kullanım bedelleri.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03.5.2.03 - Bilgiye Abonelik Giderleri (İnternet abonelik ücretleri dahil): </w:t>
      </w:r>
      <w:r w:rsidRPr="00B03E34">
        <w:rPr>
          <w:rFonts w:ascii="Times New Roman" w:eastAsia="Times New Roman" w:hAnsi="Times New Roman" w:cs="Times New Roman"/>
          <w:sz w:val="23"/>
          <w:szCs w:val="23"/>
          <w:lang w:eastAsia="tr-TR"/>
        </w:rPr>
        <w:t>Haber alınması karşılığında Türk Ajansı-Kıbrıs (TAK)’a veya diğer haber ajanslarına ödenecek ücretler, Resmi Gazeteye vb. dökümana elektronik ortamda abonelik bedelleri gibi bilgiye abonelik karşılığı ödenecek ücretler ile internet servis sağlayıcılara ödenecek ücretler. (İnternetin bağlı olduğu telefon hatlarının kullanımı karşılığında ödenecek ücretler 03.5.2.02 kodunda öngörülecektir.)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03.5.4      - Tarifeye Bağlı Ödemeler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03.5.4.01 - İlan Giderleri : </w:t>
      </w:r>
      <w:r w:rsidRPr="00B03E34">
        <w:rPr>
          <w:rFonts w:ascii="Times New Roman" w:eastAsia="Times New Roman" w:hAnsi="Times New Roman" w:cs="Times New Roman"/>
          <w:sz w:val="23"/>
          <w:szCs w:val="23"/>
          <w:lang w:eastAsia="tr-TR"/>
        </w:rPr>
        <w:t xml:space="preserve">Mahkeme ilan bedelleri de dahil olmak üzere her türlü ilan ve reklam giderleri.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03.5.4.02 - Sigorta Giderleri : </w:t>
      </w:r>
    </w:p>
    <w:p w:rsidR="00B03E34" w:rsidRPr="00B03E34" w:rsidRDefault="00B03E34" w:rsidP="00B03E34">
      <w:pPr>
        <w:widowControl w:val="0"/>
        <w:tabs>
          <w:tab w:val="left" w:pos="54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Yanıcı ve patlayıcı maddelerin, ilaçların, gemilerin, uçakların ve bunlara ait depolama yerlerinin sigorta giderleri,</w:t>
      </w:r>
    </w:p>
    <w:p w:rsidR="00B03E34" w:rsidRPr="00B03E34" w:rsidRDefault="00B03E34" w:rsidP="00B03E34">
      <w:pPr>
        <w:widowControl w:val="0"/>
        <w:tabs>
          <w:tab w:val="left" w:pos="54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 Belediyeye ait eşyanın ve kira ile tutulan bina için yapılan kontratta sigorta zorunluluğu varsa kiralık binanın, Belediyenin mülkiyetinde olan    </w:t>
      </w:r>
    </w:p>
    <w:p w:rsidR="00B03E34" w:rsidRPr="00B03E34" w:rsidRDefault="00B03E34" w:rsidP="00B03E34">
      <w:pPr>
        <w:widowControl w:val="0"/>
        <w:tabs>
          <w:tab w:val="left" w:pos="54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   veya kira ile tutulan yerlerde organizatör şirket tarafından sigorta zorunluluğu konulmuşsa söz konusu yerlerin sigorta giderleri,</w:t>
      </w:r>
    </w:p>
    <w:p w:rsidR="00B03E34" w:rsidRPr="00B03E34" w:rsidRDefault="00B03E34" w:rsidP="00B03E34">
      <w:pPr>
        <w:widowControl w:val="0"/>
        <w:tabs>
          <w:tab w:val="left" w:pos="540"/>
          <w:tab w:val="left" w:pos="90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Belgelerine göre ayrılması mümkün olmayan sigorta giderleri,</w:t>
      </w:r>
    </w:p>
    <w:p w:rsidR="00B03E34" w:rsidRPr="00B03E34" w:rsidRDefault="00B03E34" w:rsidP="00B03E34">
      <w:pPr>
        <w:widowControl w:val="0"/>
        <w:tabs>
          <w:tab w:val="left" w:pos="540"/>
          <w:tab w:val="left" w:pos="90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Taşıtların zorunlu mali sorumluluk sigortası giderleri,</w:t>
      </w:r>
    </w:p>
    <w:p w:rsidR="00B03E34" w:rsidRPr="00B03E34" w:rsidRDefault="00B03E34" w:rsidP="00B03E34">
      <w:pPr>
        <w:widowControl w:val="0"/>
        <w:tabs>
          <w:tab w:val="left" w:pos="540"/>
          <w:tab w:val="left" w:pos="900"/>
          <w:tab w:val="num" w:pos="1068"/>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İlgili mevzuatı gereği sigortalanması zorunluluğu bulunan kişi, bina, taşıt, malzeme vb. sigorta giderleri.</w:t>
      </w:r>
    </w:p>
    <w:p w:rsidR="00B03E34" w:rsidRPr="00B03E34" w:rsidRDefault="00B03E34" w:rsidP="00B03E34">
      <w:pPr>
        <w:widowControl w:val="0"/>
        <w:tabs>
          <w:tab w:val="left" w:pos="54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03.5.4.05 – Üyelik Aidatları : </w:t>
      </w:r>
      <w:r w:rsidRPr="00B03E34">
        <w:rPr>
          <w:rFonts w:ascii="Times New Roman" w:eastAsia="Times New Roman" w:hAnsi="Times New Roman" w:cs="Times New Roman"/>
          <w:sz w:val="23"/>
          <w:szCs w:val="23"/>
          <w:lang w:eastAsia="tr-TR"/>
        </w:rPr>
        <w:t>Belediyelerin üye oldukları ve/veya olacakları</w:t>
      </w:r>
      <w:r w:rsidRPr="00B03E34">
        <w:rPr>
          <w:rFonts w:ascii="Times New Roman" w:eastAsia="Times New Roman" w:hAnsi="Times New Roman" w:cs="Times New Roman"/>
          <w:b/>
          <w:bCs/>
          <w:sz w:val="23"/>
          <w:szCs w:val="23"/>
          <w:lang w:eastAsia="tr-TR"/>
        </w:rPr>
        <w:t xml:space="preserve"> </w:t>
      </w:r>
      <w:r w:rsidRPr="00B03E34">
        <w:rPr>
          <w:rFonts w:ascii="Times New Roman" w:eastAsia="Times New Roman" w:hAnsi="Times New Roman" w:cs="Times New Roman"/>
          <w:sz w:val="23"/>
          <w:szCs w:val="23"/>
          <w:lang w:eastAsia="tr-TR"/>
        </w:rPr>
        <w:t>çeşitli kurum ve kuruluşlara ödenecek üyelik aidatları ve Belediyeler Birliğine yapılacak katkı giderleri..</w:t>
      </w:r>
    </w:p>
    <w:p w:rsidR="00B03E34" w:rsidRPr="00B03E34" w:rsidRDefault="00B03E34" w:rsidP="00B03E34">
      <w:pPr>
        <w:widowControl w:val="0"/>
        <w:tabs>
          <w:tab w:val="left" w:pos="540"/>
          <w:tab w:val="left" w:pos="900"/>
        </w:tabs>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03.5.4.90 - Diğer Tarifeye Bağlı Ödemeler : </w:t>
      </w:r>
      <w:r w:rsidRPr="00B03E34">
        <w:rPr>
          <w:rFonts w:ascii="Times New Roman" w:eastAsia="Times New Roman" w:hAnsi="Times New Roman" w:cs="Times New Roman"/>
          <w:sz w:val="23"/>
          <w:szCs w:val="23"/>
          <w:lang w:eastAsia="tr-TR"/>
        </w:rPr>
        <w:t>Yukarıda sayılan gruplara girmeyen tarifeye bağlı ödemeler.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03.5.5  - Kiralar</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03.5.5.02 - Taşıt Kiralaması Giderleri : </w:t>
      </w:r>
      <w:r w:rsidRPr="00B03E34">
        <w:rPr>
          <w:rFonts w:ascii="Times New Roman" w:eastAsia="Times New Roman" w:hAnsi="Times New Roman" w:cs="Times New Roman"/>
          <w:sz w:val="23"/>
          <w:szCs w:val="23"/>
          <w:lang w:eastAsia="tr-TR"/>
        </w:rPr>
        <w:t>Binek veya taşıma amaçlı olduğuna bakılmaksızın taşıtlara ödenecek kira bedelleri ile sözleşmeleri gereğince kira ile birlikte ödenecek diğer giderler.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03.5.5.03 - İş Makinesi Kiralaması Giderleri : </w:t>
      </w:r>
      <w:r w:rsidRPr="00B03E34">
        <w:rPr>
          <w:rFonts w:ascii="Times New Roman" w:eastAsia="Times New Roman" w:hAnsi="Times New Roman" w:cs="Times New Roman"/>
          <w:sz w:val="23"/>
          <w:szCs w:val="23"/>
          <w:lang w:eastAsia="tr-TR"/>
        </w:rPr>
        <w:t>Dozer, kepçe, ekskavatör, traktör gibi iş makinelerinin kira bedelleri ile sözleşmeleri gereğince kira ile birlikte ödenecek diğer giderler.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widowControl w:val="0"/>
        <w:tabs>
          <w:tab w:val="left" w:pos="36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03.5.5.05 - Hizmet Binası Kiralama Giderleri </w:t>
      </w:r>
      <w:r w:rsidRPr="00B03E34">
        <w:rPr>
          <w:rFonts w:ascii="Times New Roman" w:eastAsia="Times New Roman" w:hAnsi="Times New Roman" w:cs="Times New Roman"/>
          <w:sz w:val="23"/>
          <w:szCs w:val="23"/>
          <w:lang w:eastAsia="tr-TR"/>
        </w:rPr>
        <w:t xml:space="preserve">: Belediye hizmetlerinin yürütülebilmesi için  Belediye Meclis Kararı ile kiralanan her türlü hizmet binası için imzalanan kira sözleşmeleri ile ilgili kira giderleri ve kira ile birlikte ödenecek olan ayrılamayan müşterek masraflar. </w:t>
      </w:r>
    </w:p>
    <w:p w:rsidR="00B03E34" w:rsidRPr="00B03E34" w:rsidRDefault="00B03E34" w:rsidP="00B03E34">
      <w:pPr>
        <w:widowControl w:val="0"/>
        <w:tabs>
          <w:tab w:val="left" w:pos="540"/>
        </w:tabs>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03.5.5.90 - Diğer Kiralama Giderleri : Y</w:t>
      </w:r>
      <w:r w:rsidRPr="00B03E34">
        <w:rPr>
          <w:rFonts w:ascii="Times New Roman" w:eastAsia="Times New Roman" w:hAnsi="Times New Roman" w:cs="Times New Roman"/>
          <w:sz w:val="23"/>
          <w:szCs w:val="23"/>
          <w:lang w:eastAsia="tr-TR"/>
        </w:rPr>
        <w:t xml:space="preserve">ukarıda sayılan gruplara girmeyen kira ödemeleri.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03.5.9      - Diğer Hizmet Alımları</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03.5.9.01 - Yurtiçi Staj ve Öğrenim Giderleri :</w:t>
      </w:r>
    </w:p>
    <w:p w:rsidR="00B03E34" w:rsidRPr="00B03E34" w:rsidRDefault="00B03E34" w:rsidP="00B03E34">
      <w:pPr>
        <w:widowControl w:val="0"/>
        <w:tabs>
          <w:tab w:val="left" w:pos="54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        -  Yurt içi staj ve öğrenim giderleri,</w:t>
      </w:r>
    </w:p>
    <w:p w:rsidR="00B03E34" w:rsidRPr="00B03E34" w:rsidRDefault="00B03E34" w:rsidP="00B03E34">
      <w:pPr>
        <w:widowControl w:val="0"/>
        <w:tabs>
          <w:tab w:val="left" w:pos="54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        -  Stajla ilgili kayıt ve diğer öğrenim giderleri,</w:t>
      </w:r>
    </w:p>
    <w:p w:rsidR="00B03E34" w:rsidRPr="00B03E34" w:rsidRDefault="00B03E34" w:rsidP="00B03E34">
      <w:pPr>
        <w:widowControl w:val="0"/>
        <w:tabs>
          <w:tab w:val="left" w:pos="54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        -  Staj ve öğrenimle ilgili teknik ve diğer yardımlar      </w:t>
      </w:r>
    </w:p>
    <w:p w:rsidR="00B03E34" w:rsidRPr="00B03E34" w:rsidRDefault="00B03E34" w:rsidP="00B03E34">
      <w:pPr>
        <w:widowControl w:val="0"/>
        <w:tabs>
          <w:tab w:val="left" w:pos="54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        -  </w:t>
      </w:r>
      <w:r w:rsidRPr="00B03E34">
        <w:rPr>
          <w:rFonts w:ascii="Times New Roman" w:eastAsia="Times New Roman" w:hAnsi="Times New Roman" w:cs="Times New Roman"/>
          <w:bCs/>
          <w:sz w:val="23"/>
          <w:szCs w:val="23"/>
          <w:lang w:eastAsia="tr-TR"/>
        </w:rPr>
        <w:t>Yurtiçi Staj ve Öğrenim İlgili</w:t>
      </w:r>
      <w:r w:rsidRPr="00B03E34">
        <w:rPr>
          <w:rFonts w:ascii="Times New Roman" w:eastAsia="Times New Roman" w:hAnsi="Times New Roman" w:cs="Times New Roman"/>
          <w:b/>
          <w:bCs/>
          <w:sz w:val="23"/>
          <w:szCs w:val="23"/>
          <w:lang w:eastAsia="tr-TR"/>
        </w:rPr>
        <w:t xml:space="preserve"> </w:t>
      </w:r>
      <w:r w:rsidRPr="00B03E34">
        <w:rPr>
          <w:rFonts w:ascii="Times New Roman" w:eastAsia="Times New Roman" w:hAnsi="Times New Roman" w:cs="Times New Roman"/>
          <w:sz w:val="23"/>
          <w:szCs w:val="23"/>
          <w:lang w:eastAsia="tr-TR"/>
        </w:rPr>
        <w:t xml:space="preserve">Diğer ödemeler. </w:t>
      </w:r>
    </w:p>
    <w:p w:rsidR="00B03E34" w:rsidRPr="00B03E34" w:rsidRDefault="00B03E34" w:rsidP="00B03E34">
      <w:pPr>
        <w:widowControl w:val="0"/>
        <w:tabs>
          <w:tab w:val="left" w:pos="540"/>
        </w:tabs>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widowControl w:val="0"/>
        <w:tabs>
          <w:tab w:val="left" w:pos="72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03.5.9.02 - Yurtdışı Staj ve Öğrenim Giderleri : </w:t>
      </w:r>
      <w:r w:rsidRPr="00B03E34">
        <w:rPr>
          <w:rFonts w:ascii="Times New Roman" w:eastAsia="Times New Roman" w:hAnsi="Times New Roman" w:cs="Times New Roman"/>
          <w:sz w:val="23"/>
          <w:szCs w:val="23"/>
          <w:lang w:eastAsia="tr-TR"/>
        </w:rPr>
        <w:t>Belediye Meclis Kararı veya ilgili diğer mevzuat uyarınca; belediye görevlilerinin her türlü yurtdışı staj ve öğrenim giderleri.</w:t>
      </w:r>
    </w:p>
    <w:p w:rsidR="00B03E34" w:rsidRPr="00B03E34" w:rsidRDefault="00B03E34" w:rsidP="00B03E34">
      <w:pPr>
        <w:widowControl w:val="0"/>
        <w:tabs>
          <w:tab w:val="left" w:pos="540"/>
          <w:tab w:val="left" w:pos="720"/>
          <w:tab w:val="left" w:pos="900"/>
        </w:tabs>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03.5.9.03 - Kurslara Katılma Giderleri :</w:t>
      </w:r>
      <w:r w:rsidRPr="00B03E34">
        <w:rPr>
          <w:rFonts w:ascii="Times New Roman" w:eastAsia="Times New Roman" w:hAnsi="Times New Roman" w:cs="Times New Roman"/>
          <w:sz w:val="23"/>
          <w:szCs w:val="23"/>
          <w:lang w:eastAsia="tr-TR"/>
        </w:rPr>
        <w:t xml:space="preserve"> İlgili mevzuat çerçevesinde, Yurtdışı Kurslara katılacak Belediye Görevlilerine, yapılacak giderler;</w:t>
      </w:r>
    </w:p>
    <w:p w:rsidR="00B03E34" w:rsidRPr="00B03E34" w:rsidRDefault="00B03E34" w:rsidP="00B03E34">
      <w:pPr>
        <w:widowControl w:val="0"/>
        <w:tabs>
          <w:tab w:val="left" w:pos="54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03.5.9.90 - Diğer Hizmet Alımları : </w:t>
      </w:r>
    </w:p>
    <w:p w:rsidR="00B03E34" w:rsidRPr="00B03E34" w:rsidRDefault="00B03E34" w:rsidP="00B03E34">
      <w:pPr>
        <w:widowControl w:val="0"/>
        <w:tabs>
          <w:tab w:val="left" w:pos="540"/>
          <w:tab w:val="left" w:pos="709"/>
        </w:tabs>
        <w:spacing w:after="0" w:line="240" w:lineRule="auto"/>
        <w:jc w:val="both"/>
        <w:rPr>
          <w:rFonts w:ascii="Times New Roman" w:eastAsia="Times New Roman" w:hAnsi="Times New Roman" w:cs="Times New Roman"/>
          <w:sz w:val="23"/>
          <w:szCs w:val="24"/>
          <w:lang w:val="x-none" w:eastAsia="x-none"/>
        </w:rPr>
      </w:pPr>
      <w:r w:rsidRPr="00B03E34">
        <w:rPr>
          <w:rFonts w:ascii="Times New Roman" w:eastAsia="Times New Roman" w:hAnsi="Times New Roman" w:cs="Times New Roman"/>
          <w:sz w:val="23"/>
          <w:szCs w:val="24"/>
          <w:lang w:val="x-none" w:eastAsia="x-none"/>
        </w:rPr>
        <w:t>Yukarıda sayılanlar dışında kalan diğer hizmet alımları bu kalemde öngörülecektir (İlgili mevzuat uyarınca ödenecek avukatlık ücretleri de bu kalemden karşılanacaktır).</w:t>
      </w:r>
      <w:r w:rsidRPr="00B03E34">
        <w:rPr>
          <w:rFonts w:ascii="Times New Roman" w:eastAsia="Times New Roman" w:hAnsi="Times New Roman" w:cs="Times New Roman"/>
          <w:sz w:val="23"/>
          <w:szCs w:val="23"/>
          <w:lang w:val="x-none" w:eastAsia="x-none"/>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4"/>
          <w:szCs w:val="24"/>
          <w:lang w:eastAsia="tr-TR"/>
        </w:rPr>
      </w:pPr>
      <w:r w:rsidRPr="00B03E34">
        <w:rPr>
          <w:rFonts w:ascii="Times New Roman" w:eastAsia="Times New Roman" w:hAnsi="Times New Roman" w:cs="Times New Roman"/>
          <w:b/>
          <w:bCs/>
          <w:sz w:val="24"/>
          <w:szCs w:val="24"/>
          <w:lang w:eastAsia="tr-TR"/>
        </w:rPr>
        <w:t>03.6</w:t>
      </w:r>
      <w:r w:rsidRPr="00B03E34">
        <w:rPr>
          <w:rFonts w:ascii="Times New Roman" w:eastAsia="Times New Roman" w:hAnsi="Times New Roman" w:cs="Times New Roman"/>
          <w:sz w:val="24"/>
          <w:szCs w:val="24"/>
          <w:lang w:eastAsia="tr-TR"/>
        </w:rPr>
        <w:t xml:space="preserve"> </w:t>
      </w:r>
      <w:r w:rsidRPr="00B03E34">
        <w:rPr>
          <w:rFonts w:ascii="Times New Roman" w:eastAsia="Times New Roman" w:hAnsi="Times New Roman" w:cs="Times New Roman"/>
          <w:b/>
          <w:bCs/>
          <w:sz w:val="24"/>
          <w:szCs w:val="24"/>
          <w:lang w:eastAsia="tr-TR"/>
        </w:rPr>
        <w:t>   - TEMSİL VE TANITMA GİDERLERİ</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03.6.1      - Temsil Giderleri</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03.6.1.01 -  Temsil Giderleri : </w:t>
      </w:r>
    </w:p>
    <w:p w:rsidR="00B03E34" w:rsidRPr="00B03E34" w:rsidRDefault="00B03E34" w:rsidP="00B03E34">
      <w:pPr>
        <w:widowControl w:val="0"/>
        <w:tabs>
          <w:tab w:val="left" w:pos="54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 Makam sahibi veya yetkili kıldığı amirlerin takdiri esas olmak suretiyle; görevle ilgili temsilin gerektirdiği her türlü giderler ile cenaze törenleri için satın alınacak çiçek bedelleri ve Bakanlar Kurulunca vergi muafiyeti tanınan vakıflardan kiralanan madeni çelenklerin kira bedelleri.</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03.6.1.02 - Ağırlama, Tören, Fuar, Organizasyon Giderleri :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Belediye Meclis Kararları çerçevesinde, Yabancı temsilciler ve konukların geleneklere ve davetin kapsamına göre ağırlama, konaklama giderleri, ayrıca bu işlerle ilgili hazırlıkların gerektirdiği giderlerle, verilecek ziyafet, hediye, çiçek, bahşiş, taşıma giderleri ile ziyafetlerin gerektirdiği giderler bu kalemde öngörülecektir.</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numPr>
          <w:ilvl w:val="3"/>
          <w:numId w:val="0"/>
        </w:num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  Festival Giderleri: </w:t>
      </w:r>
      <w:r w:rsidRPr="00B03E34">
        <w:rPr>
          <w:rFonts w:ascii="Times New Roman" w:eastAsia="Times New Roman" w:hAnsi="Times New Roman" w:cs="Times New Roman"/>
          <w:sz w:val="23"/>
          <w:szCs w:val="23"/>
          <w:lang w:eastAsia="tr-TR"/>
        </w:rPr>
        <w:t>Belediyece düzenlenen festivallere ait giderler bu kalemden karşılanacaktır.</w:t>
      </w:r>
      <w:r w:rsidRPr="00B03E34">
        <w:rPr>
          <w:rFonts w:ascii="Times New Roman" w:eastAsia="Times New Roman" w:hAnsi="Times New Roman" w:cs="Times New Roman"/>
          <w:b/>
          <w:bCs/>
          <w:sz w:val="23"/>
          <w:szCs w:val="23"/>
          <w:lang w:eastAsia="tr-TR"/>
        </w:rPr>
        <w:t xml:space="preserve">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numPr>
          <w:ilvl w:val="3"/>
          <w:numId w:val="0"/>
        </w:num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  Spor Faaliyetleri Giderleri: </w:t>
      </w:r>
      <w:r w:rsidRPr="00B03E34">
        <w:rPr>
          <w:rFonts w:ascii="Times New Roman" w:eastAsia="Times New Roman" w:hAnsi="Times New Roman" w:cs="Times New Roman"/>
          <w:sz w:val="23"/>
          <w:szCs w:val="23"/>
          <w:lang w:eastAsia="tr-TR"/>
        </w:rPr>
        <w:t>Belediyece düzenlenen sportif faaliyetlere ait giderler bu kalemden karşılanacaktır.</w:t>
      </w:r>
      <w:r w:rsidRPr="00B03E34">
        <w:rPr>
          <w:rFonts w:ascii="Times New Roman" w:eastAsia="Times New Roman" w:hAnsi="Times New Roman" w:cs="Times New Roman"/>
          <w:b/>
          <w:bCs/>
          <w:sz w:val="23"/>
          <w:szCs w:val="23"/>
          <w:lang w:eastAsia="tr-TR"/>
        </w:rPr>
        <w:t xml:space="preserve">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 </w:t>
      </w:r>
    </w:p>
    <w:p w:rsidR="00B03E34" w:rsidRPr="00B03E34" w:rsidRDefault="00B03E34" w:rsidP="00B03E34">
      <w:pPr>
        <w:numPr>
          <w:ilvl w:val="3"/>
          <w:numId w:val="0"/>
        </w:num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  Müzik Faaliyeti Giderleri: </w:t>
      </w:r>
      <w:r w:rsidRPr="00B03E34">
        <w:rPr>
          <w:rFonts w:ascii="Times New Roman" w:eastAsia="Times New Roman" w:hAnsi="Times New Roman" w:cs="Times New Roman"/>
          <w:sz w:val="23"/>
          <w:szCs w:val="23"/>
          <w:lang w:eastAsia="tr-TR"/>
        </w:rPr>
        <w:t>Belediyece düzenlenen müzik faaliyetlerine ait giderler bu kalemden karşılanacaktır.</w:t>
      </w:r>
      <w:r w:rsidRPr="00B03E34">
        <w:rPr>
          <w:rFonts w:ascii="Times New Roman" w:eastAsia="Times New Roman" w:hAnsi="Times New Roman" w:cs="Times New Roman"/>
          <w:b/>
          <w:bCs/>
          <w:sz w:val="23"/>
          <w:szCs w:val="23"/>
          <w:lang w:eastAsia="tr-TR"/>
        </w:rPr>
        <w:t xml:space="preserve">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numPr>
          <w:ilvl w:val="3"/>
          <w:numId w:val="0"/>
        </w:num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  Folklor Faaliyetleri Giderleri: </w:t>
      </w:r>
      <w:r w:rsidRPr="00B03E34">
        <w:rPr>
          <w:rFonts w:ascii="Times New Roman" w:eastAsia="Times New Roman" w:hAnsi="Times New Roman" w:cs="Times New Roman"/>
          <w:sz w:val="23"/>
          <w:szCs w:val="23"/>
          <w:lang w:eastAsia="tr-TR"/>
        </w:rPr>
        <w:t>Belediyece düzenlenen folkler faaliyetlerine ait giderler bu kalemden karşılanacaktır.</w:t>
      </w:r>
      <w:r w:rsidRPr="00B03E34">
        <w:rPr>
          <w:rFonts w:ascii="Times New Roman" w:eastAsia="Times New Roman" w:hAnsi="Times New Roman" w:cs="Times New Roman"/>
          <w:b/>
          <w:bCs/>
          <w:sz w:val="23"/>
          <w:szCs w:val="23"/>
          <w:lang w:eastAsia="tr-TR"/>
        </w:rPr>
        <w:t xml:space="preserve">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numPr>
          <w:ilvl w:val="3"/>
          <w:numId w:val="0"/>
        </w:num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  Tiyatro Faaliyetleri Giderleri: </w:t>
      </w:r>
      <w:r w:rsidRPr="00B03E34">
        <w:rPr>
          <w:rFonts w:ascii="Times New Roman" w:eastAsia="Times New Roman" w:hAnsi="Times New Roman" w:cs="Times New Roman"/>
          <w:sz w:val="23"/>
          <w:szCs w:val="23"/>
          <w:lang w:eastAsia="tr-TR"/>
        </w:rPr>
        <w:t>Belediyece düzenlenen tiyatro faaliyetlerine ait giderler bu kalemden karşılanacaktır.</w:t>
      </w:r>
      <w:r w:rsidRPr="00B03E34">
        <w:rPr>
          <w:rFonts w:ascii="Times New Roman" w:eastAsia="Times New Roman" w:hAnsi="Times New Roman" w:cs="Times New Roman"/>
          <w:b/>
          <w:bCs/>
          <w:sz w:val="23"/>
          <w:szCs w:val="23"/>
          <w:lang w:eastAsia="tr-TR"/>
        </w:rPr>
        <w:t xml:space="preserve">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tabs>
          <w:tab w:val="left" w:pos="709"/>
        </w:tabs>
        <w:spacing w:after="0" w:line="240" w:lineRule="auto"/>
        <w:rPr>
          <w:rFonts w:ascii="Times New Roman" w:eastAsia="Times New Roman" w:hAnsi="Times New Roman" w:cs="Times New Roman"/>
          <w:b/>
          <w:bCs/>
          <w:sz w:val="23"/>
          <w:szCs w:val="23"/>
          <w:lang w:val="x-none" w:eastAsia="x-none"/>
        </w:rPr>
      </w:pPr>
    </w:p>
    <w:p w:rsidR="00B03E34" w:rsidRPr="00B03E34" w:rsidRDefault="00B03E34" w:rsidP="00B03E34">
      <w:pPr>
        <w:tabs>
          <w:tab w:val="left" w:pos="709"/>
        </w:tabs>
        <w:spacing w:after="0" w:line="240" w:lineRule="auto"/>
        <w:rPr>
          <w:rFonts w:ascii="Times New Roman" w:eastAsia="Times New Roman" w:hAnsi="Times New Roman" w:cs="Times New Roman"/>
          <w:b/>
          <w:bCs/>
          <w:sz w:val="24"/>
          <w:szCs w:val="24"/>
          <w:lang w:val="x-none" w:eastAsia="x-none"/>
        </w:rPr>
      </w:pPr>
      <w:r w:rsidRPr="00B03E34">
        <w:rPr>
          <w:rFonts w:ascii="Times New Roman" w:eastAsia="Times New Roman" w:hAnsi="Times New Roman" w:cs="Times New Roman"/>
          <w:b/>
          <w:bCs/>
          <w:sz w:val="23"/>
          <w:szCs w:val="23"/>
          <w:lang w:val="x-none" w:eastAsia="x-none"/>
        </w:rPr>
        <w:lastRenderedPageBreak/>
        <w:t xml:space="preserve">03.7       </w:t>
      </w:r>
      <w:r w:rsidRPr="00B03E34">
        <w:rPr>
          <w:rFonts w:ascii="Times New Roman" w:eastAsia="Times New Roman" w:hAnsi="Times New Roman" w:cs="Times New Roman"/>
          <w:b/>
          <w:bCs/>
          <w:sz w:val="24"/>
          <w:szCs w:val="24"/>
          <w:lang w:val="x-none" w:eastAsia="x-none"/>
        </w:rPr>
        <w:t>- MENKUL MAL, GAYRİMADDİ HAK ALIM, BAKIM VE ONARIM</w:t>
      </w:r>
      <w:r w:rsidRPr="00B03E34">
        <w:rPr>
          <w:rFonts w:ascii="Times New Roman" w:eastAsia="Times New Roman" w:hAnsi="Times New Roman" w:cs="Times New Roman"/>
          <w:b/>
          <w:bCs/>
          <w:sz w:val="23"/>
          <w:szCs w:val="23"/>
          <w:lang w:val="x-none" w:eastAsia="x-none"/>
        </w:rPr>
        <w:t xml:space="preserve"> G</w:t>
      </w:r>
      <w:r w:rsidRPr="00B03E34">
        <w:rPr>
          <w:rFonts w:ascii="Times New Roman" w:eastAsia="Times New Roman" w:hAnsi="Times New Roman" w:cs="Times New Roman"/>
          <w:b/>
          <w:bCs/>
          <w:sz w:val="24"/>
          <w:szCs w:val="24"/>
          <w:lang w:val="x-none" w:eastAsia="x-none"/>
        </w:rPr>
        <w:t>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Bu grupta yer alacak olan alım, bakım ve onarım giderleri aynı zamanda sermaye giderlerinin altında da yer almaktadır. Her iki grupta yer alan mallar bir yıldan fazla ömürlü olmakla birlikte bu grubu sermaye giderlerinden ayıran özellik alım veya bakım bedelleridir. İşleme konu alım veya onarım değerleri, ilgili yılın Bütçe Tasarısı Hazırlık Genelgesi (2006 mali yılı için Maliye Bakanlığı Bütçe Hazırlık genelgesinde belirlenen limitler dikkate alınacaktır.)ile belirlenecek  tutarın altında kalanlar bu bölümde, söz konusu tutarın üstünde olanlar ise sermaye bölümünde sınıflandırılacaklardır.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 </w:t>
      </w:r>
    </w:p>
    <w:p w:rsidR="00B03E34" w:rsidRPr="00B03E34" w:rsidRDefault="00B03E34" w:rsidP="00B03E34">
      <w:pPr>
        <w:numPr>
          <w:ilvl w:val="2"/>
          <w:numId w:val="0"/>
        </w:num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  -   Menkul Mal  Alım Giderleri</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03.7.1.01 - Büro ve İşyeri Mal ve Malzeme Alımları : </w:t>
      </w:r>
      <w:r w:rsidRPr="00B03E34">
        <w:rPr>
          <w:rFonts w:ascii="Times New Roman" w:eastAsia="Times New Roman" w:hAnsi="Times New Roman" w:cs="Times New Roman"/>
          <w:sz w:val="23"/>
          <w:szCs w:val="23"/>
          <w:lang w:eastAsia="tr-TR"/>
        </w:rPr>
        <w:t xml:space="preserve">Tüketime yönelik mal ve malzeme alımlarının dışında kalan, bedeli ilgili yılın Bütçe Tasarısı Hazırlık Genelgesi ile belirlenecek limiti geçmeyen ve hizmet, çalışma ve işyerinin donatımı ve döşemelerinde kullanılan eşyalar ile hizmetin çalışmanın ve işin gerektirdiği büro masası, döner koltuk, sandalye, sehpa, etajer, kütüphane, dosya dolabı, karteks dolabı, misafir koltuğu, bilgisayar masası, okul sırası, çelik kasa, perde, halı, masa kalemi, çöp kutusu, mühür, posta çantası gibi her türlü büro malzemesi alımları.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03.7.1.02 - Büro ve İşyeri Makine ve Techizat Alımları  : </w:t>
      </w:r>
      <w:r w:rsidRPr="00B03E34">
        <w:rPr>
          <w:rFonts w:ascii="Times New Roman" w:eastAsia="Times New Roman" w:hAnsi="Times New Roman" w:cs="Times New Roman"/>
          <w:sz w:val="23"/>
          <w:szCs w:val="23"/>
          <w:lang w:eastAsia="tr-TR"/>
        </w:rPr>
        <w:t>Büro hizmetlerinde kullanılacak olan;</w:t>
      </w:r>
    </w:p>
    <w:p w:rsidR="00B03E34" w:rsidRPr="00B03E34" w:rsidRDefault="00B03E34" w:rsidP="00B03E34">
      <w:pPr>
        <w:widowControl w:val="0"/>
        <w:tabs>
          <w:tab w:val="left" w:pos="54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Daktilo, hesap makinesi gibi her türlü düşük değerli ve basit büro makinesi alımları,</w:t>
      </w:r>
    </w:p>
    <w:p w:rsidR="00B03E34" w:rsidRPr="00B03E34" w:rsidRDefault="00B03E34" w:rsidP="00B03E34">
      <w:pPr>
        <w:widowControl w:val="0"/>
        <w:tabs>
          <w:tab w:val="left" w:pos="54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Değeri her yıl ilgili yılın Bütçe Tasarısı Hazırlık Genelgesi ile belirlenecek tutarı aşmamak üzere bilgisayar, printer, telefon, faks, yazı makinesi, fotokopi makinesi, klima, baskı makinesi, evrak imha makinesi, para sayma makinesi, laminatör cihazı ve aparatları (mouse, memorybird, kulaklık vb.) alımları gibi çalışmaya ilişkin makine-techizat alımları.</w:t>
      </w:r>
    </w:p>
    <w:p w:rsidR="00B03E34" w:rsidRPr="00B03E34" w:rsidRDefault="00B03E34" w:rsidP="00B03E34">
      <w:pPr>
        <w:widowControl w:val="0"/>
        <w:tabs>
          <w:tab w:val="left" w:pos="54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03.7.1.03 - Avadanlık ve Yedek Parça Alımları</w:t>
      </w:r>
      <w:r w:rsidRPr="00B03E34">
        <w:rPr>
          <w:rFonts w:ascii="Times New Roman" w:eastAsia="Times New Roman" w:hAnsi="Times New Roman" w:cs="Times New Roman"/>
          <w:sz w:val="23"/>
          <w:szCs w:val="23"/>
          <w:lang w:eastAsia="tr-TR"/>
        </w:rPr>
        <w:t xml:space="preserve"> </w:t>
      </w:r>
      <w:r w:rsidRPr="00B03E34">
        <w:rPr>
          <w:rFonts w:ascii="Times New Roman" w:eastAsia="Times New Roman" w:hAnsi="Times New Roman" w:cs="Times New Roman"/>
          <w:b/>
          <w:bCs/>
          <w:sz w:val="23"/>
          <w:szCs w:val="23"/>
          <w:lang w:eastAsia="tr-TR"/>
        </w:rPr>
        <w:t>:</w:t>
      </w:r>
      <w:r w:rsidRPr="00B03E34">
        <w:rPr>
          <w:rFonts w:ascii="Times New Roman" w:eastAsia="Times New Roman" w:hAnsi="Times New Roman" w:cs="Times New Roman"/>
          <w:sz w:val="23"/>
          <w:szCs w:val="23"/>
          <w:lang w:eastAsia="tr-TR"/>
        </w:rPr>
        <w:t xml:space="preserve"> Her türlü cihaz, makine ve techizatların herhangi bir bakım sözleşmesinden veya işinden bağımsız olarak rutin bakım-onarımlarda kullanılmak üzere, bedeline bakılmaksızın alınacak olan kriko, çekme halatı, pense, tornavida, matkap gibi avadanlık ve yedek parçalarının alım bedelleri ile giderleri.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03.7.1.04 - Yangından Korunma Malzemeleri Alımları : </w:t>
      </w:r>
      <w:r w:rsidRPr="00B03E34">
        <w:rPr>
          <w:rFonts w:ascii="Times New Roman" w:eastAsia="Times New Roman" w:hAnsi="Times New Roman" w:cs="Times New Roman"/>
          <w:sz w:val="23"/>
          <w:szCs w:val="23"/>
          <w:lang w:eastAsia="tr-TR"/>
        </w:rPr>
        <w:t xml:space="preserve">03.2.6.01 koduna gider kaydedilecek olan yangın tüplerinin dolum giderleri hariç olmak üzere; yangın söndürme tüpü, yangın söndürme cihazı alımları, yangın ikaz sistemi kurulması, itfaiye eri elbisesi ve müştemilatı alımı, yangınla mücadele sistemi alımı vb. yangından korunmanın gerektirdiği mal ve malzeme alımları ve her türlü giderler.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03.7.1.05 - Laboratuar Cihazı Alımları : </w:t>
      </w:r>
      <w:r w:rsidRPr="00B03E34">
        <w:rPr>
          <w:rFonts w:ascii="Times New Roman" w:eastAsia="Times New Roman" w:hAnsi="Times New Roman" w:cs="Times New Roman"/>
          <w:sz w:val="23"/>
          <w:szCs w:val="23"/>
          <w:lang w:eastAsia="tr-TR"/>
        </w:rPr>
        <w:t xml:space="preserve">Her türlü </w:t>
      </w:r>
      <w:r w:rsidRPr="00B03E34">
        <w:rPr>
          <w:rFonts w:ascii="Times New Roman" w:eastAsia="Times New Roman" w:hAnsi="Times New Roman" w:cs="Times New Roman"/>
          <w:bCs/>
          <w:sz w:val="23"/>
          <w:szCs w:val="23"/>
          <w:lang w:eastAsia="tr-TR"/>
        </w:rPr>
        <w:t>Laboratuar</w:t>
      </w:r>
      <w:r w:rsidRPr="00B03E34">
        <w:rPr>
          <w:rFonts w:ascii="Times New Roman" w:eastAsia="Times New Roman" w:hAnsi="Times New Roman" w:cs="Times New Roman"/>
          <w:sz w:val="23"/>
          <w:szCs w:val="23"/>
          <w:lang w:eastAsia="tr-TR"/>
        </w:rPr>
        <w:t xml:space="preserve"> cihazı, alım bedelleri ile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03.7.1.06 – Tıbbı Gereç Alımları : </w:t>
      </w:r>
      <w:r w:rsidRPr="00B03E34">
        <w:rPr>
          <w:rFonts w:ascii="Times New Roman" w:eastAsia="Times New Roman" w:hAnsi="Times New Roman" w:cs="Times New Roman"/>
          <w:sz w:val="23"/>
          <w:szCs w:val="23"/>
          <w:lang w:eastAsia="tr-TR"/>
        </w:rPr>
        <w:t>Belediyelerin hizmet amaçlı kullanacakları tıbbi gereç alım bedelleri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03.7.1.07 – Su Sayacı Alımları : </w:t>
      </w:r>
      <w:r w:rsidRPr="00B03E34">
        <w:rPr>
          <w:rFonts w:ascii="Times New Roman" w:eastAsia="Times New Roman" w:hAnsi="Times New Roman" w:cs="Times New Roman"/>
          <w:sz w:val="23"/>
          <w:szCs w:val="23"/>
          <w:lang w:eastAsia="tr-TR"/>
        </w:rPr>
        <w:t>Su sayacı alım bedelleri ile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03.7.1.90 - Diğer Dayanıklı Mal ve Malzeme Alımları : </w:t>
      </w:r>
      <w:r w:rsidRPr="00B03E34">
        <w:rPr>
          <w:rFonts w:ascii="Times New Roman" w:eastAsia="Times New Roman" w:hAnsi="Times New Roman" w:cs="Times New Roman"/>
          <w:sz w:val="23"/>
          <w:szCs w:val="23"/>
          <w:lang w:eastAsia="tr-TR"/>
        </w:rPr>
        <w:t>Yukarıda sayılanlar dışında kalan ve diğer ekonomik kodlara dahil olmayan hizmetin gerektirdiği dayanıklı mal ve malzeme (alarm sistemi, elektrik sayacı, su motoru, hidrofor,  kompanzasyon sistemi, su sayacı, bekçi kontrol saati, el feneri, radyo, fırın, dikiş makinesi, elektrik süpürgesi, bulaşık yıkama makinesi, çamaşır makinesi, buzdolabı, soba, sebze doğrama makinesi,  kıyma makinesi, hamur yoğurma makinesi, buharlı yemek kazanı, çelik yemek kazanı, satır, kepçe, kevgir, su bardağı, yemek çatalı ve kaşığı ekmek sepeti, self servis tabağı, yemek masası, yemek sandalyesi, sürahi,  bakraç, su soğutucusu, tuzluk, biberlik, battaniye, nevresim, karyola, yorgan, yastık, yatak, vb. gibi) alımları.</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numPr>
          <w:ilvl w:val="2"/>
          <w:numId w:val="0"/>
        </w:num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  Gayri Maddi Hak Alımları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03.7.2.01 - Bilgisayar Yazılım Alımları ve Yapımları : </w:t>
      </w:r>
      <w:r w:rsidRPr="00B03E34">
        <w:rPr>
          <w:rFonts w:ascii="Times New Roman" w:eastAsia="Times New Roman" w:hAnsi="Times New Roman" w:cs="Times New Roman"/>
          <w:sz w:val="23"/>
          <w:szCs w:val="23"/>
          <w:lang w:eastAsia="tr-TR"/>
        </w:rPr>
        <w:t>Bilgisayarlar için kullanılacak olan hazır programların satın alma ve lisans bedelleri ile yeni program yazdırılmasına ilişkin giderler.</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r w:rsidRPr="00B03E34">
        <w:rPr>
          <w:rFonts w:ascii="Times New Roman" w:eastAsia="Times New Roman" w:hAnsi="Times New Roman" w:cs="Times New Roman"/>
          <w:b/>
          <w:bCs/>
          <w:sz w:val="23"/>
          <w:szCs w:val="23"/>
          <w:lang w:eastAsia="tr-TR"/>
        </w:rPr>
        <w:t xml:space="preserve">03.7.2.90 - Diğer Gayri Maddi Hak Alımları : </w:t>
      </w:r>
      <w:r w:rsidRPr="00B03E34">
        <w:rPr>
          <w:rFonts w:ascii="Times New Roman" w:eastAsia="Times New Roman" w:hAnsi="Times New Roman" w:cs="Times New Roman"/>
          <w:sz w:val="23"/>
          <w:szCs w:val="23"/>
          <w:lang w:eastAsia="tr-TR"/>
        </w:rPr>
        <w:t>Yukarıda sayılan gruplara girmeyen</w:t>
      </w:r>
      <w:r w:rsidRPr="00B03E34">
        <w:rPr>
          <w:rFonts w:ascii="Times New Roman" w:eastAsia="Times New Roman" w:hAnsi="Times New Roman" w:cs="Times New Roman"/>
          <w:b/>
          <w:bCs/>
          <w:sz w:val="23"/>
          <w:szCs w:val="23"/>
          <w:lang w:eastAsia="tr-TR"/>
        </w:rPr>
        <w:t xml:space="preserve"> </w:t>
      </w:r>
      <w:r w:rsidRPr="00B03E34">
        <w:rPr>
          <w:rFonts w:ascii="Times New Roman" w:eastAsia="Times New Roman" w:hAnsi="Times New Roman" w:cs="Times New Roman"/>
          <w:sz w:val="23"/>
          <w:szCs w:val="23"/>
          <w:lang w:eastAsia="tr-TR"/>
        </w:rPr>
        <w:t>diğer gayri maddi hak alımları.</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tabs>
          <w:tab w:val="left" w:pos="72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03.7.3- Bakım ve Onarım Giderleri : </w:t>
      </w:r>
      <w:r w:rsidRPr="00B03E34">
        <w:rPr>
          <w:rFonts w:ascii="Times New Roman" w:eastAsia="Times New Roman" w:hAnsi="Times New Roman" w:cs="Times New Roman"/>
          <w:sz w:val="23"/>
          <w:szCs w:val="23"/>
          <w:lang w:eastAsia="tr-TR"/>
        </w:rPr>
        <w:t>Taşınır mallarla ilgili olarak, bunların ekonomik ömürlerini ve değerlerini artırmaya yönelik yenileme amaçlı bakım-onarımlar dışında kalan ve doğrudan işletmeye yönelik rutin olarak yapılması gereken bakım ve onarımlar ve bu bakım onarımlarda kullanılacak olan yedek parça alım giderleri (parasal limitlere bakılmaksızın) bu grupta yer alacaktır. Bunlardan bazıları ilgili yılın Bütçe Tasarısı Hazırlık Genelgesi ile belirlenecek limitler ile sınırlı olacak ve bu limitleri geçmeyenler bu bölümde öngörülecek iken limitleri geçen tutarlardaki bakım-onarımlar “sermaye”  bölümünde öngörülecektir.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03.7.3.01 - Tefrişat Bakım ve Onarım Giderleri </w:t>
      </w:r>
      <w:r w:rsidRPr="00B03E34">
        <w:rPr>
          <w:rFonts w:ascii="Times New Roman" w:eastAsia="Times New Roman" w:hAnsi="Times New Roman" w:cs="Times New Roman"/>
          <w:sz w:val="23"/>
          <w:szCs w:val="23"/>
          <w:lang w:eastAsia="tr-TR"/>
        </w:rPr>
        <w:t>: Çalışma masası, çalışma koltuğu, sandalye, etajer, sehpa, kütüphane ve dolap gibi tefrişatın bakım ve onarımlarına ait (yedek parça alımları dahil) giderler.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03.7.3.02 - Makine Techizat Bakım ve Onarım Giderleri : </w:t>
      </w:r>
    </w:p>
    <w:p w:rsidR="00B03E34" w:rsidRPr="00B03E34" w:rsidRDefault="00B03E34" w:rsidP="00B03E34">
      <w:pPr>
        <w:widowControl w:val="0"/>
        <w:tabs>
          <w:tab w:val="left" w:pos="709"/>
          <w:tab w:val="left" w:pos="900"/>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ab/>
        <w:t>- Her bir makine, techizat ve demirbaşın (tefrişat hariç)  ilgili yılın Bütçe Tasarısı Hazırlık Genelgesi ile belirlenecek tutarı aşmayan bakım, onarımı için verilecek işçilik ücretleri ile bakım ve onarım malzemeleri ve yedek parça alımları.</w:t>
      </w:r>
    </w:p>
    <w:p w:rsidR="00B03E34" w:rsidRPr="00B03E34" w:rsidRDefault="00B03E34" w:rsidP="00B03E34">
      <w:pPr>
        <w:widowControl w:val="0"/>
        <w:tabs>
          <w:tab w:val="left" w:pos="720"/>
          <w:tab w:val="left" w:pos="90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ab/>
        <w:t>- Bedeline bakılmaksızın, gerektiğinde sözleşme ile teknik müesseselerine ödenecek rutin bakım ve onarım giderleri ile bunlara ilişkin diğer giderler.</w:t>
      </w:r>
    </w:p>
    <w:p w:rsidR="00B03E34" w:rsidRPr="00B03E34" w:rsidRDefault="00B03E34" w:rsidP="00B03E34">
      <w:pPr>
        <w:widowControl w:val="0"/>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03.7.3.03 - Taşıt Bakım ve Onarım Giderleri : </w:t>
      </w:r>
      <w:r w:rsidRPr="00B03E34">
        <w:rPr>
          <w:rFonts w:ascii="Times New Roman" w:eastAsia="Times New Roman" w:hAnsi="Times New Roman" w:cs="Times New Roman"/>
          <w:sz w:val="23"/>
          <w:szCs w:val="23"/>
          <w:lang w:eastAsia="tr-TR"/>
        </w:rPr>
        <w:t>İş Makineleri dışında kalan</w:t>
      </w:r>
      <w:r w:rsidRPr="00B03E34">
        <w:rPr>
          <w:rFonts w:ascii="Times New Roman" w:eastAsia="Times New Roman" w:hAnsi="Times New Roman" w:cs="Times New Roman"/>
          <w:b/>
          <w:bCs/>
          <w:sz w:val="23"/>
          <w:szCs w:val="23"/>
          <w:lang w:eastAsia="tr-TR"/>
        </w:rPr>
        <w:t xml:space="preserve">  </w:t>
      </w:r>
      <w:r w:rsidRPr="00B03E34">
        <w:rPr>
          <w:rFonts w:ascii="Times New Roman" w:eastAsia="Times New Roman" w:hAnsi="Times New Roman" w:cs="Times New Roman"/>
          <w:sz w:val="23"/>
          <w:szCs w:val="23"/>
          <w:lang w:eastAsia="tr-TR"/>
        </w:rPr>
        <w:t>taşıtların bakım ve onarımı için verilecek işçilik ücretleri ile bakım ve onarım malzemeleri ve yedek parçaları (lastik alımları dahil) ile ilgili giderler.</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03.7.3.04 - İş Makinesi Onarım Giderleri : </w:t>
      </w:r>
      <w:r w:rsidRPr="00B03E34">
        <w:rPr>
          <w:rFonts w:ascii="Times New Roman" w:eastAsia="Times New Roman" w:hAnsi="Times New Roman" w:cs="Times New Roman"/>
          <w:sz w:val="23"/>
          <w:szCs w:val="23"/>
          <w:lang w:eastAsia="tr-TR"/>
        </w:rPr>
        <w:t>İş makinelerinin bakım ve onarımı için verilecek işçilik ücretleri ile bakım ve onarım malzemeleri ve yedek parçaları (lastik alımları dahil) ile ilgili giderler.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lastRenderedPageBreak/>
        <w:t xml:space="preserve">03.7.3.05 – Laboratuar Cihaz Bakım ve Onarım Giderleri : </w:t>
      </w:r>
      <w:r w:rsidRPr="00B03E34">
        <w:rPr>
          <w:rFonts w:ascii="Times New Roman" w:eastAsia="Times New Roman" w:hAnsi="Times New Roman" w:cs="Times New Roman"/>
          <w:sz w:val="23"/>
          <w:szCs w:val="23"/>
          <w:lang w:eastAsia="tr-TR"/>
        </w:rPr>
        <w:t>Laboratuar cihazları bakım ve onarımı için verilecek işçilik ücretleri ile bakım ve onarım malzemeleri ve yedek parçaları ile ilgili giderler.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numPr>
          <w:ilvl w:val="3"/>
          <w:numId w:val="0"/>
        </w:numPr>
        <w:tabs>
          <w:tab w:val="left" w:pos="1080"/>
        </w:tabs>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 - Diğer Bakım ve Onarım Giderleri : </w:t>
      </w:r>
      <w:r w:rsidRPr="00B03E34">
        <w:rPr>
          <w:rFonts w:ascii="Times New Roman" w:eastAsia="Times New Roman" w:hAnsi="Times New Roman" w:cs="Times New Roman"/>
          <w:sz w:val="23"/>
          <w:szCs w:val="23"/>
          <w:lang w:eastAsia="tr-TR"/>
        </w:rPr>
        <w:t>Taşınır mallarla ilgili olarak; yukarıda sayılan gruplara girmeyen ve tutarı ilgili yılın Bütçe Tasarısı Hazırlık Genelgesi ile belirlenecek miktarı aşmayan bakım ve onarım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b/>
          <w:bCs/>
          <w:sz w:val="24"/>
          <w:szCs w:val="24"/>
          <w:lang w:eastAsia="tr-TR"/>
        </w:rPr>
      </w:pPr>
      <w:r w:rsidRPr="00B03E34">
        <w:rPr>
          <w:rFonts w:ascii="Times New Roman" w:eastAsia="Times New Roman" w:hAnsi="Times New Roman" w:cs="Times New Roman"/>
          <w:b/>
          <w:bCs/>
          <w:sz w:val="24"/>
          <w:szCs w:val="24"/>
          <w:lang w:eastAsia="tr-TR"/>
        </w:rPr>
        <w:t xml:space="preserve">03.8 - GAYRİMENKUL MAL BAKIM VE ONARIM GİDERLERİ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Taşınmaz mallarla ilgili olarak, bunların ekonomik ömürlerini ve değerlerini artırmaya yönelik yenileme amaçlı bakım-onarımlar dışında kalan ve doğrudan işletmeye yönelik rutin olarak yapılması gereken bakım ve onarımlar (parasal limitlere bakılmaksızın) bu grupta yer alacaktır. Bunlardan bazıları ilgili yılın Bütçe Tasarısı Hazırlık Genelgesi (2006 mali yılı için Maliye Bakanlığı Bütçe Hazırlık genelgesinde belirlenen limitler dikkate alınacaktır.) ile belirlenecek limitler ile sınırlı olacak ve bu limitleri geçmeyenler bu bölümde öngörülecek iken limitleri geçen tutarlardaki bakım-onarımlar “sermaye” bölümünde öngörülecektir. Bu bölüm, taşınmaz malın kullanım amacına göre kendi içinde alt bölümlere ayrılarak sınıflandırılmıştır.</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03.8.1      - Hizmet Binası  Bakım ve Onarım Giderleri</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03.8.1.01 - Büro Bakım ve Onarımı Giderleri :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widowControl w:val="0"/>
        <w:tabs>
          <w:tab w:val="left" w:pos="720"/>
          <w:tab w:val="left" w:pos="90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Mülkiyeti veya yararlanma hakkı bedelsiz olarak Belediyeye ait olan taşınmaz mallardan büro olarak kullanılanlar ve aynı amaçlarla Belediyece kiralanan binalar ile taşınmaz mallarda hizmetin gerektirdiği ve kiralayan tarafından karşılanması mutat olmayan ve ilgili yılın Bütçe Tasarısı Hazırlık Genelgesi ile belirlenecek olan tutarı geçmeyen zaruri küçük onarımlar,</w:t>
      </w:r>
    </w:p>
    <w:p w:rsidR="00B03E34" w:rsidRPr="00B03E34" w:rsidRDefault="00B03E34" w:rsidP="00B03E34">
      <w:pPr>
        <w:widowControl w:val="0"/>
        <w:tabs>
          <w:tab w:val="left" w:pos="720"/>
          <w:tab w:val="left" w:pos="90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ab/>
        <w:t xml:space="preserve">- Sözü edilen taşınmaz malların ilgili yılın Bütçe Tasarısı Hazırlık Genelgesi ile belirlenecek olan tutarı geçmeyen ayrı veya birlikte yapılacak kanalizasyon, boya ve badana, çatı ve asansör onarımları, </w:t>
      </w:r>
    </w:p>
    <w:p w:rsidR="00B03E34" w:rsidRPr="00B03E34" w:rsidRDefault="00B03E34" w:rsidP="00B03E34">
      <w:pPr>
        <w:widowControl w:val="0"/>
        <w:tabs>
          <w:tab w:val="left" w:pos="720"/>
          <w:tab w:val="left" w:pos="90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ab/>
        <w:t>- Mevcut elektrik, su, doğalgaz ve ısıtma tesisatının , bakım onarımları,</w:t>
      </w:r>
    </w:p>
    <w:p w:rsidR="00B03E34" w:rsidRPr="00B03E34" w:rsidRDefault="00B03E34" w:rsidP="00B03E34">
      <w:pPr>
        <w:widowControl w:val="0"/>
        <w:tabs>
          <w:tab w:val="left" w:pos="720"/>
          <w:tab w:val="left" w:pos="90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ab/>
        <w:t>- Telefon, havalandırma ve klima gibi tesislerin (telefon santralı hariç) , gerektirdiği bina tadil ve onarımları,</w:t>
      </w:r>
    </w:p>
    <w:p w:rsidR="00B03E34" w:rsidRPr="00B03E34" w:rsidRDefault="00B03E34" w:rsidP="00B03E34">
      <w:pPr>
        <w:widowControl w:val="0"/>
        <w:tabs>
          <w:tab w:val="left" w:pos="709"/>
          <w:tab w:val="left" w:pos="90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Kullanma hakkı bedelsiz olarak Belediyeye verilen taşınmaz mallardan büro olarak kullanılacak olanlar için, kullanım hakkı süresince getirebileceği kira bedeli kadar yapılacak onarımlar,  </w:t>
      </w:r>
    </w:p>
    <w:p w:rsidR="00B03E34" w:rsidRPr="00B03E34" w:rsidRDefault="00B03E34" w:rsidP="00B03E34">
      <w:pPr>
        <w:widowControl w:val="0"/>
        <w:tabs>
          <w:tab w:val="left" w:pos="709"/>
          <w:tab w:val="left" w:pos="900"/>
        </w:tabs>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widowControl w:val="0"/>
        <w:tabs>
          <w:tab w:val="left" w:pos="709"/>
          <w:tab w:val="left" w:pos="900"/>
        </w:tabs>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b/>
          <w:bCs/>
          <w:sz w:val="23"/>
          <w:szCs w:val="23"/>
          <w:lang w:val="x-none" w:eastAsia="x-none"/>
        </w:rPr>
        <w:t xml:space="preserve">03.8.1.04 - Atölye ve Tesis Binaları Bakım ve Onarımı Giderleri : </w:t>
      </w:r>
      <w:r w:rsidRPr="00B03E34">
        <w:rPr>
          <w:rFonts w:ascii="Times New Roman" w:eastAsia="Times New Roman" w:hAnsi="Times New Roman" w:cs="Times New Roman"/>
          <w:sz w:val="23"/>
          <w:szCs w:val="23"/>
          <w:lang w:val="x-none" w:eastAsia="x-none"/>
        </w:rPr>
        <w:t>Belediyece atölye, tamirhane, kademe gibi amaçlarla kullanılan binaların 03.8.1.01 bölümünde sayılan nitelikte bakım ve onarım giderleri.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03.8.1.05 – Belediye Kreşi Bakım ve Onarımı Giderleri : </w:t>
      </w:r>
      <w:r w:rsidRPr="00B03E34">
        <w:rPr>
          <w:rFonts w:ascii="Times New Roman" w:eastAsia="Times New Roman" w:hAnsi="Times New Roman" w:cs="Times New Roman"/>
          <w:sz w:val="23"/>
          <w:szCs w:val="23"/>
          <w:lang w:eastAsia="tr-TR"/>
        </w:rPr>
        <w:t>Belediye kreşi olarak kullanılan binaların yukarıda 03.8.1.01 bölümünde sayılan nitelikte bakım ve onarım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lastRenderedPageBreak/>
        <w:t xml:space="preserve">03.8.1.90 - Diğer Hizmet Binası Bakım ve Onarım Giderleri : </w:t>
      </w:r>
      <w:r w:rsidRPr="00B03E34">
        <w:rPr>
          <w:rFonts w:ascii="Times New Roman" w:eastAsia="Times New Roman" w:hAnsi="Times New Roman" w:cs="Times New Roman"/>
          <w:sz w:val="23"/>
          <w:szCs w:val="23"/>
          <w:lang w:eastAsia="tr-TR"/>
        </w:rPr>
        <w:t>Yukarıda sayılan gruplara girmeyen hizmet binalarının 03.8.1.01 bölümünde sayılan nitelikte bakım ve onarım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03.8.2  - Lojman  Bakım ve Onarımı Giderleri</w:t>
      </w:r>
      <w:r w:rsidRPr="00B03E34">
        <w:rPr>
          <w:rFonts w:ascii="Times New Roman" w:eastAsia="Times New Roman" w:hAnsi="Times New Roman" w:cs="Times New Roman"/>
          <w:sz w:val="23"/>
          <w:szCs w:val="23"/>
          <w:lang w:eastAsia="tr-TR"/>
        </w:rPr>
        <w:t xml:space="preserve">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03.8.2.01 - Lojman  Bakım ve Onarımı Giderleri</w:t>
      </w:r>
      <w:r w:rsidRPr="00B03E34">
        <w:rPr>
          <w:rFonts w:ascii="Times New Roman" w:eastAsia="Times New Roman" w:hAnsi="Times New Roman" w:cs="Times New Roman"/>
          <w:sz w:val="23"/>
          <w:szCs w:val="23"/>
          <w:lang w:eastAsia="tr-TR"/>
        </w:rPr>
        <w:t xml:space="preserve"> </w:t>
      </w:r>
      <w:r w:rsidRPr="00B03E34">
        <w:rPr>
          <w:rFonts w:ascii="Times New Roman" w:eastAsia="Times New Roman" w:hAnsi="Times New Roman" w:cs="Times New Roman"/>
          <w:b/>
          <w:bCs/>
          <w:sz w:val="23"/>
          <w:szCs w:val="23"/>
          <w:lang w:eastAsia="tr-TR"/>
        </w:rPr>
        <w:t xml:space="preserve">:  </w:t>
      </w:r>
      <w:r w:rsidRPr="00B03E34">
        <w:rPr>
          <w:rFonts w:ascii="Times New Roman" w:eastAsia="Times New Roman" w:hAnsi="Times New Roman" w:cs="Times New Roman"/>
          <w:sz w:val="23"/>
          <w:szCs w:val="23"/>
          <w:lang w:eastAsia="tr-TR"/>
        </w:rPr>
        <w:t>Mülkiyeti Belediyeye ait olsun veya olmasın, lojman olarak kullanılan binaların ilgili yılın Bütçe Tasarısı Hazırlık Genelgesi ile belirlenecek olan tutarı geçmeyen bakım ve onarım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03.8.3       - Sosyal Tesis  Bakım ve Onarımı Giderleri</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03.8.3.01 -  Sosyal Tesis  Bakım ve Onarımı Giderleri : </w:t>
      </w:r>
      <w:r w:rsidRPr="00B03E34">
        <w:rPr>
          <w:rFonts w:ascii="Times New Roman" w:eastAsia="Times New Roman" w:hAnsi="Times New Roman" w:cs="Times New Roman"/>
          <w:sz w:val="23"/>
          <w:szCs w:val="23"/>
          <w:lang w:eastAsia="tr-TR"/>
        </w:rPr>
        <w:t>Mülkiyeti Belediyeye ait olan ve sosyal tesis olarak kullanılan bina ve sahaların ilgili yılın Bütçe Tasarısı Hazırlık Genelgesi ile belirlenecek olan tutarı geçmeyen bakım ve onarım giderleri.</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03.8.6 - Yol  Bakım ve Onarımı Giderleri</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03.8.6.01 - Yol Bakım ve Onarımı Giderleri : </w:t>
      </w:r>
      <w:r w:rsidRPr="00B03E34">
        <w:rPr>
          <w:rFonts w:ascii="Times New Roman" w:eastAsia="Times New Roman" w:hAnsi="Times New Roman" w:cs="Times New Roman"/>
          <w:sz w:val="23"/>
          <w:szCs w:val="23"/>
          <w:lang w:eastAsia="tr-TR"/>
        </w:rPr>
        <w:t>Belediyelerin hizmet yerleri içinde kalan yolların sermaye nitelikli olmayan ve rutin bakım ve onarım programları çerçevesinde yapılan bakım ve onarım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03.8.9 - Diğer Taşınmaz Yapım, Bakım ve Onarım Giderleri</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03.8.9.01 - Diğer Taşınmaz Yapım, Bakım ve Onarım Giderleri : </w:t>
      </w:r>
      <w:r w:rsidRPr="00B03E34">
        <w:rPr>
          <w:rFonts w:ascii="Times New Roman" w:eastAsia="Times New Roman" w:hAnsi="Times New Roman" w:cs="Times New Roman"/>
          <w:sz w:val="23"/>
          <w:szCs w:val="23"/>
          <w:lang w:eastAsia="tr-TR"/>
        </w:rPr>
        <w:t>Taşınmaz mallarla ilgili olarak, yukarıda sayılan gruplara girmeyen ve tutarı ilgili yılın Bütçe Tasarısı Hazırlık Genelgesi ile belirlenecek miktarı aşmayan bakım ve onarım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b/>
          <w:bCs/>
          <w:sz w:val="24"/>
          <w:szCs w:val="24"/>
          <w:lang w:eastAsia="tr-TR"/>
        </w:rPr>
      </w:pPr>
      <w:r w:rsidRPr="00B03E34">
        <w:rPr>
          <w:rFonts w:ascii="Times New Roman" w:eastAsia="Times New Roman" w:hAnsi="Times New Roman" w:cs="Times New Roman"/>
          <w:b/>
          <w:bCs/>
          <w:sz w:val="24"/>
          <w:szCs w:val="24"/>
          <w:lang w:eastAsia="tr-TR"/>
        </w:rPr>
        <w:t>03.9 – CENAZE (DEFİN) GİDERLERİ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val="x-none" w:eastAsia="x-none"/>
        </w:rPr>
      </w:pPr>
      <w:r w:rsidRPr="00B03E34">
        <w:rPr>
          <w:rFonts w:ascii="Times New Roman" w:eastAsia="Times New Roman" w:hAnsi="Times New Roman" w:cs="Times New Roman"/>
          <w:b/>
          <w:bCs/>
          <w:sz w:val="23"/>
          <w:szCs w:val="23"/>
          <w:lang w:val="x-none" w:eastAsia="x-none"/>
        </w:rPr>
        <w:t>03.9.3     - Cenaze (Defin)Giderleri</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b/>
          <w:bCs/>
          <w:sz w:val="23"/>
          <w:szCs w:val="23"/>
          <w:lang w:val="x-none" w:eastAsia="x-none"/>
        </w:rPr>
        <w:t xml:space="preserve">03.9.3.01 - Cenaze (Defin) Giderleri : </w:t>
      </w:r>
      <w:r w:rsidRPr="00B03E34">
        <w:rPr>
          <w:rFonts w:ascii="Times New Roman" w:eastAsia="Times New Roman" w:hAnsi="Times New Roman" w:cs="Times New Roman"/>
          <w:sz w:val="23"/>
          <w:szCs w:val="23"/>
          <w:lang w:val="x-none" w:eastAsia="x-none"/>
        </w:rPr>
        <w:t>Belediyenin yüklendiği sorumluluklar uyarınca, Belediyece yapılan giderler (Mezar kazımı, defin... v.s).</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val="x-none" w:eastAsia="x-none"/>
        </w:rPr>
      </w:pPr>
      <w:r w:rsidRPr="00B03E34">
        <w:rPr>
          <w:rFonts w:ascii="Times New Roman" w:eastAsia="Times New Roman" w:hAnsi="Times New Roman" w:cs="Times New Roman"/>
          <w:b/>
          <w:bCs/>
          <w:sz w:val="23"/>
          <w:szCs w:val="23"/>
          <w:lang w:val="x-none" w:eastAsia="x-none"/>
        </w:rPr>
        <w:t xml:space="preserve">03.9.3.02 – Mezar,  Şehitlik, Anıt ve Büstlerin Yapım ve Bakım Giderleri : </w:t>
      </w:r>
    </w:p>
    <w:p w:rsidR="00B03E34" w:rsidRPr="00B03E34" w:rsidRDefault="00B03E34" w:rsidP="00B03E34">
      <w:pPr>
        <w:widowControl w:val="0"/>
        <w:tabs>
          <w:tab w:val="left" w:pos="540"/>
          <w:tab w:val="left" w:pos="709"/>
          <w:tab w:val="left" w:pos="900"/>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lastRenderedPageBreak/>
        <w:t>Şehitlik yapımı ve her türlü onarım, bakım, idame, tertip ve tanzimi.</w:t>
      </w:r>
    </w:p>
    <w:p w:rsidR="00B03E34" w:rsidRPr="00B03E34" w:rsidRDefault="00B03E34" w:rsidP="00B03E34">
      <w:pPr>
        <w:widowControl w:val="0"/>
        <w:tabs>
          <w:tab w:val="left" w:pos="540"/>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03.9.8 - Diğer Tedavi ve Sağlık Malzemesi Giderleri : </w:t>
      </w:r>
      <w:r w:rsidRPr="00B03E34">
        <w:rPr>
          <w:rFonts w:ascii="Times New Roman" w:eastAsia="Times New Roman" w:hAnsi="Times New Roman" w:cs="Times New Roman"/>
          <w:sz w:val="23"/>
          <w:szCs w:val="23"/>
          <w:lang w:eastAsia="tr-TR"/>
        </w:rPr>
        <w:t>Belediye personeli ile bunların bakmakla yükümlü oldukları kimselerin dışında kalan ve ilgili mevzuatına göre tedavileri Devlet tarafından sağlananların tedavi ve sağlık giderleri bu bölümde yer alacaktır.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  </w:t>
      </w:r>
    </w:p>
    <w:p w:rsidR="00B03E34" w:rsidRPr="00B03E34" w:rsidRDefault="00B03E34" w:rsidP="00B03E34">
      <w:pPr>
        <w:spacing w:after="0" w:line="240" w:lineRule="auto"/>
        <w:jc w:val="both"/>
        <w:rPr>
          <w:rFonts w:ascii="Times New Roman" w:eastAsia="Times New Roman" w:hAnsi="Times New Roman" w:cs="Times New Roman"/>
          <w:b/>
          <w:bCs/>
          <w:sz w:val="24"/>
          <w:szCs w:val="24"/>
          <w:lang w:eastAsia="tr-TR"/>
        </w:rPr>
      </w:pPr>
      <w:r w:rsidRPr="00B03E34">
        <w:rPr>
          <w:rFonts w:ascii="Times New Roman" w:eastAsia="Times New Roman" w:hAnsi="Times New Roman" w:cs="Times New Roman"/>
          <w:b/>
          <w:bCs/>
          <w:sz w:val="24"/>
          <w:szCs w:val="24"/>
          <w:lang w:eastAsia="tr-TR"/>
        </w:rPr>
        <w:t xml:space="preserve">         04 - FAİZ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Faiz, ödünç alınan paranın kullanımı karşılığında yapılan ödeme olarak tanımlanır. Bu itibarla, faiz ödemeleri finansman bölümünde sınıflandırılan borç alınan paranın anapara geri ödemesinden ve borçlanma için ödenen komisyon ve ihraç giderlerinden ayrılır.</w:t>
      </w:r>
    </w:p>
    <w:p w:rsidR="00B03E34" w:rsidRPr="00B03E34" w:rsidRDefault="00B03E34" w:rsidP="00B03E34">
      <w:pPr>
        <w:spacing w:after="0" w:line="240" w:lineRule="auto"/>
        <w:jc w:val="both"/>
        <w:rPr>
          <w:rFonts w:ascii="Times New Roman" w:eastAsia="Times New Roman" w:hAnsi="Times New Roman" w:cs="Times New Roman"/>
          <w:b/>
          <w:bCs/>
          <w:sz w:val="24"/>
          <w:szCs w:val="24"/>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4"/>
          <w:szCs w:val="24"/>
          <w:lang w:eastAsia="tr-TR"/>
        </w:rPr>
        <w:tab/>
        <w:t xml:space="preserve">       </w:t>
      </w:r>
    </w:p>
    <w:p w:rsidR="00B03E34" w:rsidRPr="00B03E34" w:rsidRDefault="00B03E34" w:rsidP="00B03E34">
      <w:pPr>
        <w:tabs>
          <w:tab w:val="left" w:pos="540"/>
        </w:tabs>
        <w:spacing w:after="0" w:line="240" w:lineRule="auto"/>
        <w:jc w:val="both"/>
        <w:rPr>
          <w:rFonts w:ascii="Times New Roman" w:eastAsia="Times New Roman" w:hAnsi="Times New Roman" w:cs="Times New Roman"/>
          <w:b/>
          <w:bCs/>
          <w:sz w:val="24"/>
          <w:szCs w:val="24"/>
          <w:lang w:eastAsia="tr-TR"/>
        </w:rPr>
      </w:pPr>
      <w:r w:rsidRPr="00B03E34">
        <w:rPr>
          <w:rFonts w:ascii="Times New Roman" w:eastAsia="Times New Roman" w:hAnsi="Times New Roman" w:cs="Times New Roman"/>
          <w:b/>
          <w:bCs/>
          <w:sz w:val="24"/>
          <w:szCs w:val="24"/>
          <w:lang w:eastAsia="tr-TR"/>
        </w:rPr>
        <w:t>                 04.5  - KISA VADELİ NAKİT İŞLEMLERE AİT FAİZ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bCs/>
          <w:sz w:val="23"/>
          <w:szCs w:val="23"/>
          <w:lang w:eastAsia="tr-TR"/>
        </w:rPr>
      </w:pPr>
      <w:r w:rsidRPr="00B03E34">
        <w:rPr>
          <w:rFonts w:ascii="Times New Roman" w:eastAsia="Times New Roman" w:hAnsi="Times New Roman" w:cs="Times New Roman"/>
          <w:bCs/>
          <w:sz w:val="23"/>
          <w:szCs w:val="23"/>
          <w:lang w:eastAsia="tr-TR"/>
        </w:rPr>
        <w:t xml:space="preserve">         Belediyenin kısa vadeli nakit ihtiyacını karşılamak üzere, azami otuz gün vadeli (Overdraft Hesapları) borçlanmalara ilişkin faiz ödemeleri olarak tanımlanmaktadır.</w:t>
      </w:r>
    </w:p>
    <w:p w:rsidR="00B03E34" w:rsidRPr="00B03E34" w:rsidRDefault="00B03E34" w:rsidP="00B03E34">
      <w:pPr>
        <w:spacing w:after="0" w:line="240" w:lineRule="auto"/>
        <w:jc w:val="both"/>
        <w:rPr>
          <w:rFonts w:ascii="Times New Roman" w:eastAsia="Times New Roman" w:hAnsi="Times New Roman" w:cs="Times New Roman"/>
          <w:bCs/>
          <w:sz w:val="23"/>
          <w:szCs w:val="23"/>
          <w:lang w:eastAsia="tr-TR"/>
        </w:rPr>
      </w:pPr>
      <w:r w:rsidRPr="00B03E34">
        <w:rPr>
          <w:rFonts w:ascii="Times New Roman" w:eastAsia="Times New Roman" w:hAnsi="Times New Roman" w:cs="Times New Roman"/>
          <w:bCs/>
          <w:sz w:val="23"/>
          <w:szCs w:val="23"/>
          <w:lang w:eastAsia="tr-TR"/>
        </w:rPr>
        <w:t xml:space="preserve"> </w:t>
      </w:r>
    </w:p>
    <w:p w:rsidR="00B03E34" w:rsidRPr="00B03E34" w:rsidRDefault="00B03E34" w:rsidP="00B03E34">
      <w:pPr>
        <w:tabs>
          <w:tab w:val="left" w:pos="126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04.5.1      - Kısa Vadeli Nakit İşlemlere Ait Faiz Giderleri</w:t>
      </w:r>
    </w:p>
    <w:p w:rsidR="00B03E34" w:rsidRPr="00B03E34" w:rsidRDefault="00B03E34" w:rsidP="00B03E34">
      <w:pPr>
        <w:tabs>
          <w:tab w:val="left" w:pos="126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04.5.1.01 - YTL Cinsinden Kısa Vadeli Nakit İşlemlere Ait Faiz Giderleri</w:t>
      </w:r>
    </w:p>
    <w:p w:rsidR="00B03E34" w:rsidRPr="00B03E34" w:rsidRDefault="00B03E34" w:rsidP="00B03E34">
      <w:pPr>
        <w:tabs>
          <w:tab w:val="left" w:pos="126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04.5.1.02 - Döviz Cinsinden Kısa Vadeli Nakit İşlemlere Ait Faiz Giderleri</w:t>
      </w:r>
    </w:p>
    <w:p w:rsidR="00B03E34" w:rsidRPr="00B03E34" w:rsidRDefault="00B03E34" w:rsidP="00B03E34">
      <w:pPr>
        <w:spacing w:after="0" w:line="240" w:lineRule="auto"/>
        <w:jc w:val="both"/>
        <w:rPr>
          <w:rFonts w:ascii="Times New Roman" w:eastAsia="Times New Roman" w:hAnsi="Times New Roman" w:cs="Times New Roman"/>
          <w:bCs/>
          <w:sz w:val="23"/>
          <w:szCs w:val="23"/>
          <w:lang w:eastAsia="tr-TR"/>
        </w:rPr>
      </w:pPr>
    </w:p>
    <w:p w:rsidR="00B03E34" w:rsidRPr="00B03E34" w:rsidRDefault="00B03E34" w:rsidP="00B03E34">
      <w:pPr>
        <w:numPr>
          <w:ilvl w:val="1"/>
          <w:numId w:val="0"/>
        </w:numPr>
        <w:spacing w:after="0" w:line="240" w:lineRule="auto"/>
        <w:jc w:val="both"/>
        <w:rPr>
          <w:rFonts w:ascii="Times New Roman" w:eastAsia="Times New Roman" w:hAnsi="Times New Roman" w:cs="Times New Roman"/>
          <w:b/>
          <w:bCs/>
          <w:sz w:val="24"/>
          <w:szCs w:val="24"/>
          <w:lang w:eastAsia="tr-TR"/>
        </w:rPr>
      </w:pPr>
      <w:r w:rsidRPr="00B03E34">
        <w:rPr>
          <w:rFonts w:ascii="Times New Roman" w:eastAsia="Times New Roman" w:hAnsi="Times New Roman" w:cs="Times New Roman"/>
          <w:b/>
          <w:bCs/>
          <w:sz w:val="24"/>
          <w:szCs w:val="24"/>
          <w:lang w:eastAsia="tr-TR"/>
        </w:rPr>
        <w:t>- UZUN VADELİ NAKİT İŞLEMLERE AİT FAİZ GİDERLERİ</w:t>
      </w:r>
    </w:p>
    <w:p w:rsidR="00B03E34" w:rsidRPr="00B03E34" w:rsidRDefault="00B03E34" w:rsidP="00B03E34">
      <w:pPr>
        <w:spacing w:after="0" w:line="240" w:lineRule="auto"/>
        <w:jc w:val="both"/>
        <w:rPr>
          <w:rFonts w:ascii="Times New Roman" w:eastAsia="Times New Roman" w:hAnsi="Times New Roman" w:cs="Times New Roman"/>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Cs/>
          <w:sz w:val="23"/>
          <w:szCs w:val="23"/>
          <w:lang w:eastAsia="tr-TR"/>
        </w:rPr>
      </w:pPr>
      <w:r w:rsidRPr="00B03E34">
        <w:rPr>
          <w:rFonts w:ascii="Times New Roman" w:eastAsia="Times New Roman" w:hAnsi="Times New Roman" w:cs="Times New Roman"/>
          <w:bCs/>
          <w:sz w:val="23"/>
          <w:szCs w:val="23"/>
          <w:lang w:eastAsia="tr-TR"/>
        </w:rPr>
        <w:t>Belediyenin uzun vadeli nakit ihtiyacını karşılamak üzere yapılan borçlanmalara ilişkin faiz ödemeleri olarak tanımlanmaktadır.</w:t>
      </w:r>
    </w:p>
    <w:p w:rsidR="00B03E34" w:rsidRPr="00B03E34" w:rsidRDefault="00B03E34" w:rsidP="00B03E34">
      <w:pPr>
        <w:spacing w:after="0" w:line="240" w:lineRule="auto"/>
        <w:jc w:val="both"/>
        <w:rPr>
          <w:rFonts w:ascii="Times New Roman" w:eastAsia="Times New Roman" w:hAnsi="Times New Roman" w:cs="Times New Roman"/>
          <w:bCs/>
          <w:sz w:val="23"/>
          <w:szCs w:val="23"/>
          <w:lang w:eastAsia="tr-TR"/>
        </w:rPr>
      </w:pPr>
      <w:r w:rsidRPr="00B03E34">
        <w:rPr>
          <w:rFonts w:ascii="Times New Roman" w:eastAsia="Times New Roman" w:hAnsi="Times New Roman" w:cs="Times New Roman"/>
          <w:bCs/>
          <w:sz w:val="23"/>
          <w:szCs w:val="23"/>
          <w:lang w:eastAsia="tr-TR"/>
        </w:rPr>
        <w:t xml:space="preserve"> </w:t>
      </w:r>
    </w:p>
    <w:p w:rsidR="00B03E34" w:rsidRPr="00B03E34" w:rsidRDefault="00B03E34" w:rsidP="00B03E34">
      <w:pPr>
        <w:tabs>
          <w:tab w:val="left" w:pos="126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04.5.1      - Uzun Vadeli Nakit İşlemlere Ait Faiz Giderleri</w:t>
      </w:r>
    </w:p>
    <w:p w:rsidR="00B03E34" w:rsidRPr="00B03E34" w:rsidRDefault="00B03E34" w:rsidP="00B03E34">
      <w:pPr>
        <w:tabs>
          <w:tab w:val="left" w:pos="126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04.5.1.01 - YTL Cinsinden Uzun Vadeli Nakit İşlemlere Ait Faiz Giderleri</w:t>
      </w:r>
    </w:p>
    <w:p w:rsidR="00B03E34" w:rsidRPr="00B03E34" w:rsidRDefault="00B03E34" w:rsidP="00B03E34">
      <w:pPr>
        <w:tabs>
          <w:tab w:val="left" w:pos="126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04.5.1.02 - Döviz Cinsinden UzunVadeli Nakit İşlemlere Ait Faiz Giderleri</w:t>
      </w:r>
    </w:p>
    <w:p w:rsidR="00B03E34" w:rsidRPr="00B03E34" w:rsidRDefault="00B03E34" w:rsidP="00B03E34">
      <w:pPr>
        <w:spacing w:after="0" w:line="240" w:lineRule="auto"/>
        <w:jc w:val="both"/>
        <w:rPr>
          <w:rFonts w:ascii="Times New Roman" w:eastAsia="Times New Roman" w:hAnsi="Times New Roman" w:cs="Times New Roman"/>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4"/>
          <w:szCs w:val="24"/>
          <w:lang w:eastAsia="tr-TR"/>
        </w:rPr>
      </w:pPr>
      <w:r w:rsidRPr="00B03E34">
        <w:rPr>
          <w:rFonts w:ascii="Times New Roman" w:eastAsia="Times New Roman" w:hAnsi="Times New Roman" w:cs="Times New Roman"/>
          <w:b/>
          <w:bCs/>
          <w:sz w:val="24"/>
          <w:szCs w:val="24"/>
          <w:lang w:eastAsia="tr-TR"/>
        </w:rPr>
        <w:t xml:space="preserve">                  05- CARİ TRANSFERLER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Sermaye birikimi hedeflemeyen ve cari nitelikli mal ve hizmet alımını finanse etmek amacıyla karşılıksız olarak yapılan ödemelerdir. Ayni işlemler analitik bütçe sınıflandırmasının kapsamı dışında olduğundan ayni nitelikteki transferler bu kapsamda yer almayacaktır. Transferler nihai olarak kimin yararlandığına göre değil kime ödendiğine göre sınıflandırılmalıdır.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sz w:val="24"/>
          <w:szCs w:val="24"/>
          <w:lang w:eastAsia="tr-TR"/>
        </w:rPr>
        <w:lastRenderedPageBreak/>
        <w:t xml:space="preserve">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val="x-none" w:eastAsia="x-none"/>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4"/>
          <w:szCs w:val="24"/>
          <w:lang w:val="x-none" w:eastAsia="x-none"/>
        </w:rPr>
      </w:pPr>
      <w:r w:rsidRPr="00B03E34">
        <w:rPr>
          <w:rFonts w:ascii="Times New Roman" w:eastAsia="Times New Roman" w:hAnsi="Times New Roman" w:cs="Times New Roman"/>
          <w:b/>
          <w:bCs/>
          <w:sz w:val="24"/>
          <w:szCs w:val="24"/>
          <w:lang w:val="x-none" w:eastAsia="x-none"/>
        </w:rPr>
        <w:t xml:space="preserve">          05.3 - KAR AMACI GÜTMEYEN KURULUŞLARA YAPILAN TRANSFERLER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ab/>
        <w:t>Kar amacı gütmeyen kuruluşların cari nitelikli ödemelerine katkı amaçlarıyla yapılan transferler bu bölümde yer alacaktır.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sz w:val="23"/>
          <w:szCs w:val="23"/>
          <w:lang w:eastAsia="tr-TR"/>
        </w:rPr>
      </w:pPr>
      <w:r w:rsidRPr="00B03E34">
        <w:rPr>
          <w:rFonts w:ascii="Times New Roman" w:eastAsia="Times New Roman" w:hAnsi="Times New Roman" w:cs="Times New Roman"/>
          <w:b/>
          <w:sz w:val="23"/>
          <w:szCs w:val="23"/>
          <w:lang w:eastAsia="tr-TR"/>
        </w:rPr>
        <w:t>05.3.2 - Dernek, Birlik, Kurum vb Kuruluşlara Yardım</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Cs/>
          <w:sz w:val="23"/>
          <w:szCs w:val="23"/>
          <w:lang w:eastAsia="tr-TR"/>
        </w:rPr>
      </w:pPr>
      <w:r w:rsidRPr="00B03E34">
        <w:rPr>
          <w:rFonts w:ascii="Times New Roman" w:eastAsia="Times New Roman" w:hAnsi="Times New Roman" w:cs="Times New Roman"/>
          <w:bCs/>
          <w:sz w:val="23"/>
          <w:szCs w:val="23"/>
          <w:lang w:eastAsia="tr-TR"/>
        </w:rPr>
        <w:t>05.3.2.17 – Spor Kulüplerine Yardım</w:t>
      </w:r>
    </w:p>
    <w:p w:rsidR="00B03E34" w:rsidRPr="00B03E34" w:rsidRDefault="00B03E34" w:rsidP="00B03E34">
      <w:pPr>
        <w:spacing w:after="0" w:line="240" w:lineRule="auto"/>
        <w:jc w:val="both"/>
        <w:rPr>
          <w:rFonts w:ascii="Times New Roman" w:eastAsia="Times New Roman" w:hAnsi="Times New Roman" w:cs="Times New Roman"/>
          <w:bCs/>
          <w:sz w:val="23"/>
          <w:szCs w:val="23"/>
          <w:lang w:eastAsia="tr-TR"/>
        </w:rPr>
      </w:pPr>
      <w:r w:rsidRPr="00B03E34">
        <w:rPr>
          <w:rFonts w:ascii="Times New Roman" w:eastAsia="Times New Roman" w:hAnsi="Times New Roman" w:cs="Times New Roman"/>
          <w:bCs/>
          <w:sz w:val="23"/>
          <w:szCs w:val="23"/>
          <w:lang w:eastAsia="tr-TR"/>
        </w:rPr>
        <w:t>05.3.2.18 – Dernek ve Birliklere Yardım</w:t>
      </w:r>
    </w:p>
    <w:p w:rsidR="00B03E34" w:rsidRPr="00B03E34" w:rsidRDefault="00B03E34" w:rsidP="00B03E34">
      <w:pPr>
        <w:spacing w:after="0" w:line="240" w:lineRule="auto"/>
        <w:jc w:val="both"/>
        <w:rPr>
          <w:rFonts w:ascii="Times New Roman" w:eastAsia="Times New Roman" w:hAnsi="Times New Roman" w:cs="Times New Roman"/>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4"/>
          <w:szCs w:val="24"/>
          <w:lang w:eastAsia="tr-TR"/>
        </w:rPr>
      </w:pPr>
      <w:r w:rsidRPr="00B03E34">
        <w:rPr>
          <w:rFonts w:ascii="Times New Roman" w:eastAsia="Times New Roman" w:hAnsi="Times New Roman" w:cs="Times New Roman"/>
          <w:b/>
          <w:bCs/>
          <w:sz w:val="24"/>
          <w:szCs w:val="24"/>
          <w:lang w:eastAsia="tr-TR"/>
        </w:rPr>
        <w:t>05.4 -</w:t>
      </w:r>
      <w:r w:rsidRPr="00B03E34">
        <w:rPr>
          <w:rFonts w:ascii="Times New Roman" w:eastAsia="Times New Roman" w:hAnsi="Times New Roman" w:cs="Times New Roman"/>
          <w:b/>
          <w:bCs/>
          <w:sz w:val="24"/>
          <w:szCs w:val="24"/>
          <w:lang w:eastAsia="tr-TR"/>
        </w:rPr>
        <w:tab/>
        <w:t>HANE HALKINA YAPILAN TRANSFERLER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ab/>
        <w:t>Eğitim, sağlık, barınma gibi muhtelif amaçları gerçekleştirmek üzere ve cari nitelikli harcamalarına katkı amacıyla hane halkına yapılan karşılıksız ödemeler amaçlarına göre ayrıma tabi tutularak bu bölümde yer alacaktır.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05.4.7</w:t>
      </w:r>
      <w:r w:rsidRPr="00B03E34">
        <w:rPr>
          <w:rFonts w:ascii="Times New Roman" w:eastAsia="Times New Roman" w:hAnsi="Times New Roman" w:cs="Times New Roman"/>
          <w:b/>
          <w:bCs/>
          <w:sz w:val="23"/>
          <w:szCs w:val="23"/>
          <w:lang w:eastAsia="tr-TR"/>
        </w:rPr>
        <w:tab/>
        <w:t xml:space="preserve">  Sosyal Amaçlı Transferler: K</w:t>
      </w:r>
      <w:r w:rsidRPr="00B03E34">
        <w:rPr>
          <w:rFonts w:ascii="Times New Roman" w:eastAsia="Times New Roman" w:hAnsi="Times New Roman" w:cs="Times New Roman"/>
          <w:sz w:val="23"/>
          <w:szCs w:val="23"/>
          <w:lang w:eastAsia="tr-TR"/>
        </w:rPr>
        <w:t xml:space="preserve">orunmaya, bakıma, yardıma muhtaç aile, özürlü, yaşlı ve diğer kişiler için yapılan  yardımlar </w:t>
      </w:r>
      <w:r w:rsidRPr="00B03E34">
        <w:rPr>
          <w:rFonts w:ascii="Times New Roman" w:eastAsia="Times New Roman" w:hAnsi="Times New Roman" w:cs="Times New Roman"/>
          <w:bCs/>
          <w:sz w:val="23"/>
          <w:szCs w:val="23"/>
          <w:lang w:eastAsia="tr-TR"/>
        </w:rPr>
        <w:t>bu kalemde öngörülecektir</w:t>
      </w:r>
    </w:p>
    <w:p w:rsidR="00B03E34" w:rsidRPr="00B03E34" w:rsidRDefault="00B03E34" w:rsidP="00B03E34">
      <w:pPr>
        <w:tabs>
          <w:tab w:val="left" w:pos="1260"/>
        </w:tabs>
        <w:spacing w:after="0" w:line="240" w:lineRule="auto"/>
        <w:jc w:val="both"/>
        <w:rPr>
          <w:rFonts w:ascii="Times New Roman" w:eastAsia="Times New Roman" w:hAnsi="Times New Roman" w:cs="Times New Roman"/>
          <w:bCs/>
          <w:sz w:val="23"/>
          <w:szCs w:val="23"/>
          <w:lang w:val="x-none" w:eastAsia="x-none"/>
        </w:rPr>
      </w:pPr>
      <w:r w:rsidRPr="00B03E34">
        <w:rPr>
          <w:rFonts w:ascii="Times New Roman" w:eastAsia="Times New Roman" w:hAnsi="Times New Roman" w:cs="Times New Roman"/>
          <w:bCs/>
          <w:sz w:val="23"/>
          <w:szCs w:val="23"/>
          <w:lang w:val="x-none" w:eastAsia="x-none"/>
        </w:rPr>
        <w:t> </w:t>
      </w:r>
    </w:p>
    <w:p w:rsidR="00B03E34" w:rsidRPr="00B03E34" w:rsidRDefault="00B03E34" w:rsidP="00B03E34">
      <w:pPr>
        <w:spacing w:after="0" w:line="240" w:lineRule="auto"/>
        <w:jc w:val="both"/>
        <w:rPr>
          <w:rFonts w:ascii="Times New Roman" w:eastAsia="Times New Roman" w:hAnsi="Times New Roman" w:cs="Times New Roman"/>
          <w:bCs/>
          <w:sz w:val="23"/>
          <w:szCs w:val="23"/>
          <w:lang w:eastAsia="tr-TR"/>
        </w:rPr>
      </w:pPr>
      <w:r w:rsidRPr="00B03E34">
        <w:rPr>
          <w:rFonts w:ascii="Times New Roman" w:eastAsia="Times New Roman" w:hAnsi="Times New Roman" w:cs="Times New Roman"/>
          <w:bCs/>
          <w:sz w:val="23"/>
          <w:szCs w:val="23"/>
          <w:lang w:eastAsia="tr-TR"/>
        </w:rPr>
        <w:t xml:space="preserve">05.4.7.03 - </w:t>
      </w:r>
      <w:r w:rsidRPr="00B03E34">
        <w:rPr>
          <w:rFonts w:ascii="Times New Roman" w:eastAsia="Times New Roman" w:hAnsi="Times New Roman" w:cs="Times New Roman"/>
          <w:sz w:val="23"/>
          <w:szCs w:val="23"/>
          <w:lang w:eastAsia="tr-TR"/>
        </w:rPr>
        <w:t>Muhtaç ve Yoksullara Yardım</w:t>
      </w:r>
    </w:p>
    <w:p w:rsidR="00B03E34" w:rsidRPr="00B03E34" w:rsidRDefault="00B03E34" w:rsidP="00B03E34">
      <w:pPr>
        <w:spacing w:after="0" w:line="240" w:lineRule="auto"/>
        <w:jc w:val="both"/>
        <w:rPr>
          <w:rFonts w:ascii="Times New Roman" w:eastAsia="Times New Roman" w:hAnsi="Times New Roman" w:cs="Times New Roman"/>
          <w:bCs/>
          <w:sz w:val="23"/>
          <w:szCs w:val="23"/>
          <w:lang w:eastAsia="tr-TR"/>
        </w:rPr>
      </w:pPr>
      <w:r w:rsidRPr="00B03E34">
        <w:rPr>
          <w:rFonts w:ascii="Times New Roman" w:eastAsia="Times New Roman" w:hAnsi="Times New Roman" w:cs="Times New Roman"/>
          <w:bCs/>
          <w:sz w:val="23"/>
          <w:szCs w:val="23"/>
          <w:lang w:eastAsia="tr-TR"/>
        </w:rPr>
        <w:t>05.4.7.12 -  Emekli Maaşları</w:t>
      </w:r>
    </w:p>
    <w:p w:rsidR="00B03E34" w:rsidRPr="00B03E34" w:rsidRDefault="00B03E34" w:rsidP="00B03E34">
      <w:pPr>
        <w:spacing w:after="0" w:line="240" w:lineRule="auto"/>
        <w:jc w:val="both"/>
        <w:rPr>
          <w:rFonts w:ascii="Times New Roman" w:eastAsia="Times New Roman" w:hAnsi="Times New Roman" w:cs="Times New Roman"/>
          <w:bCs/>
          <w:sz w:val="23"/>
          <w:szCs w:val="23"/>
          <w:lang w:eastAsia="tr-TR"/>
        </w:rPr>
      </w:pPr>
      <w:r w:rsidRPr="00B03E34">
        <w:rPr>
          <w:rFonts w:ascii="Times New Roman" w:eastAsia="Times New Roman" w:hAnsi="Times New Roman" w:cs="Times New Roman"/>
          <w:bCs/>
          <w:sz w:val="23"/>
          <w:szCs w:val="23"/>
          <w:lang w:eastAsia="tr-TR"/>
        </w:rPr>
        <w:t>05.4.7.13 -  Emekli</w:t>
      </w:r>
      <w:r w:rsidRPr="00B03E34">
        <w:rPr>
          <w:rFonts w:ascii="Times New Roman TUR" w:eastAsia="Times New Roman" w:hAnsi="Times New Roman TUR" w:cs="Times New Roman TUR"/>
          <w:bCs/>
          <w:sz w:val="23"/>
          <w:szCs w:val="23"/>
          <w:lang w:eastAsia="tr-TR"/>
        </w:rPr>
        <w:t xml:space="preserve"> </w:t>
      </w:r>
      <w:r w:rsidRPr="00B03E34">
        <w:rPr>
          <w:rFonts w:ascii="Times New Roman" w:eastAsia="Times New Roman" w:hAnsi="Times New Roman" w:cs="Times New Roman"/>
          <w:bCs/>
          <w:sz w:val="23"/>
          <w:szCs w:val="23"/>
          <w:lang w:eastAsia="tr-TR"/>
        </w:rPr>
        <w:t>İkramiyeler</w:t>
      </w:r>
    </w:p>
    <w:p w:rsidR="00B03E34" w:rsidRPr="00B03E34" w:rsidRDefault="00B03E34" w:rsidP="00B03E34">
      <w:pPr>
        <w:spacing w:after="0" w:line="240" w:lineRule="auto"/>
        <w:jc w:val="both"/>
        <w:rPr>
          <w:rFonts w:ascii="Times New Roman" w:eastAsia="Times New Roman" w:hAnsi="Times New Roman" w:cs="Times New Roman"/>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w:t>
      </w:r>
      <w:r w:rsidRPr="00B03E34">
        <w:rPr>
          <w:rFonts w:ascii="Times New Roman" w:eastAsia="Times New Roman" w:hAnsi="Times New Roman" w:cs="Times New Roman"/>
          <w:b/>
          <w:bCs/>
          <w:sz w:val="24"/>
          <w:szCs w:val="24"/>
          <w:lang w:eastAsia="tr-TR"/>
        </w:rPr>
        <w:t xml:space="preserve">06. - SERMAYE GİDERLERİ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Sermaye harcamaları, sabit sermaye edinimleri, gayrimenkuller ya da gayri maddi aktiflerin edinimi için yapılan ve belediye mal varlığını artıran ödemelerdir. Bu ödemeler, ilgili yılın Bütçe Tasarısı Hazırlık Genelgesi </w:t>
      </w:r>
      <w:r w:rsidRPr="00B03E34">
        <w:rPr>
          <w:rFonts w:ascii="Times New Roman" w:eastAsia="Times New Roman" w:hAnsi="Times New Roman" w:cs="Times New Roman"/>
          <w:bCs/>
          <w:sz w:val="23"/>
          <w:szCs w:val="23"/>
          <w:lang w:eastAsia="tr-TR"/>
        </w:rPr>
        <w:t>(2006 yılı için Maliye Bakanlığı Bütçe Tasarısı Hazırlık Genelgesinde belirlenen limitler dikkate alınacaktır)</w:t>
      </w:r>
      <w:r w:rsidRPr="00B03E34">
        <w:rPr>
          <w:rFonts w:ascii="Times New Roman" w:eastAsia="Times New Roman" w:hAnsi="Times New Roman" w:cs="Times New Roman"/>
          <w:sz w:val="23"/>
          <w:szCs w:val="23"/>
          <w:lang w:eastAsia="tr-TR"/>
        </w:rPr>
        <w:t xml:space="preserve"> ile belirlenecek asgari limitin üzerinde olmalıdır ve kullanım ömürleri bir yıl veya daha uzun olmalıdır.</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b/>
          <w:bCs/>
          <w:sz w:val="24"/>
          <w:szCs w:val="24"/>
          <w:lang w:eastAsia="tr-TR"/>
        </w:rPr>
      </w:pPr>
      <w:r w:rsidRPr="00B03E34">
        <w:rPr>
          <w:rFonts w:ascii="Times New Roman" w:eastAsia="Times New Roman" w:hAnsi="Times New Roman" w:cs="Times New Roman"/>
          <w:b/>
          <w:bCs/>
          <w:sz w:val="24"/>
          <w:szCs w:val="24"/>
          <w:lang w:eastAsia="tr-TR"/>
        </w:rPr>
        <w:t>06.1  -   MAMUL MAL ALIMLARI</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ab/>
        <w:t xml:space="preserve">Üretim süreçlerinde kullanılmak suretiyle kısmen veya tamamen değişime uğrayarak yarı mamul veya mamul mal haline gelecek olanlar dışında kalan, tüketime yönelik mal ve malzeme alımları kapsamında yer almayan, kullanıma hazır mallardan bedeli, ilgili yılın Bütçe Tasarısı Hazırlık </w:t>
      </w:r>
      <w:r w:rsidRPr="00B03E34">
        <w:rPr>
          <w:rFonts w:ascii="Times New Roman" w:eastAsia="Times New Roman" w:hAnsi="Times New Roman" w:cs="Times New Roman"/>
          <w:sz w:val="23"/>
          <w:szCs w:val="23"/>
          <w:lang w:eastAsia="tr-TR"/>
        </w:rPr>
        <w:lastRenderedPageBreak/>
        <w:t xml:space="preserve">Genelgesi ile belirlenecek limitin üstünde kalan diğer bir ifadeyle cari nitelikli olmayanları kapsayacaktır. Bu bölümde yer alan makine, techizat, taşıt vb. için bakım-onarımın dışında makine-techizatın teknik özelliklerini artırmaya, geliştirmeye yönelik olarak kullanılacak olan ve her alım için bedelleri yukarıda ifade edilen limitin üzerinde kalan yedek parça alımları da III. ve IV. düzeyde ilgili bölümlerinde öngörülecektir. Ancak, bakım-onarımda kullanılacak olan </w:t>
      </w:r>
      <w:r w:rsidRPr="00B03E34">
        <w:rPr>
          <w:rFonts w:ascii="Times New Roman" w:eastAsia="Times New Roman" w:hAnsi="Times New Roman" w:cs="Times New Roman"/>
          <w:bCs/>
          <w:sz w:val="23"/>
          <w:szCs w:val="23"/>
          <w:lang w:eastAsia="tr-TR"/>
        </w:rPr>
        <w:t>yedek parçalar</w:t>
      </w:r>
      <w:r w:rsidRPr="00B03E34">
        <w:rPr>
          <w:rFonts w:ascii="Times New Roman" w:eastAsia="Times New Roman" w:hAnsi="Times New Roman" w:cs="Times New Roman"/>
          <w:sz w:val="23"/>
          <w:szCs w:val="23"/>
          <w:lang w:eastAsia="tr-TR"/>
        </w:rPr>
        <w:t xml:space="preserve"> 06.6.2.01-“Malzeme Alımları” ekonomik koduna, limitin altında kalan yedek parça alımları ise 03-“Mal ve Hizmet Alımları” </w:t>
      </w:r>
      <w:r w:rsidRPr="00B03E34">
        <w:rPr>
          <w:rFonts w:ascii="Times New Roman" w:eastAsia="Times New Roman" w:hAnsi="Times New Roman" w:cs="Times New Roman"/>
          <w:bCs/>
          <w:sz w:val="23"/>
          <w:szCs w:val="23"/>
          <w:lang w:eastAsia="tr-TR"/>
        </w:rPr>
        <w:t>kaleminde öngörülecektir.</w:t>
      </w: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sz w:val="23"/>
          <w:szCs w:val="23"/>
          <w:lang w:eastAsia="tr-TR"/>
        </w:rPr>
      </w:pPr>
      <w:r w:rsidRPr="00B03E34">
        <w:rPr>
          <w:rFonts w:ascii="Times New Roman" w:eastAsia="Times New Roman" w:hAnsi="Times New Roman" w:cs="Times New Roman"/>
          <w:b/>
          <w:sz w:val="23"/>
          <w:szCs w:val="23"/>
          <w:lang w:eastAsia="tr-TR"/>
        </w:rPr>
        <w:t>06.1.1 -   Büro ve İşyeri Mefruşatı Alımları</w:t>
      </w:r>
    </w:p>
    <w:p w:rsidR="00B03E34" w:rsidRPr="00B03E34" w:rsidRDefault="00B03E34" w:rsidP="00B03E34">
      <w:pPr>
        <w:spacing w:after="0" w:line="240" w:lineRule="auto"/>
        <w:jc w:val="both"/>
        <w:rPr>
          <w:rFonts w:ascii="Times New Roman" w:eastAsia="Times New Roman" w:hAnsi="Times New Roman" w:cs="Times New Roman"/>
          <w:b/>
          <w:sz w:val="23"/>
          <w:szCs w:val="23"/>
          <w:lang w:eastAsia="tr-TR"/>
        </w:rPr>
      </w:pPr>
      <w:r w:rsidRPr="00B03E34">
        <w:rPr>
          <w:rFonts w:ascii="Times New Roman" w:eastAsia="Times New Roman" w:hAnsi="Times New Roman" w:cs="Times New Roman"/>
          <w:b/>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sz w:val="23"/>
          <w:szCs w:val="23"/>
          <w:lang w:eastAsia="tr-TR"/>
        </w:rPr>
        <w:t xml:space="preserve">Sermaye giderleri kapsamına girebilmesi için yukarıda belirtilen nitelikleri taşıyan ve hizmet, çalışma ve işyerlerinin, kreş, sosyal tesislerin donatımı ve döşemelerinde kullanılan eşyalar ile hizmetin, çalışmanın ve işin gerektirdiği büro masası, koltuk, misafir koltuğu, sandalye, sehpa, kütüphane, dosya dolabı, karteks dolabı, daktilo ve bilgisayar masası, okul sırası, hasta yatağı, sedye, hasta arabası, çelik kasa, perde, gibi her türlü büro malzemesi alımları ile bunlara ait olan ve yukarıda belirtilen amaçlarla alınan yedek parça bedelleri bu bölümde öngörülecektir. Sermaye bölümündeki büro ve işyeri mefruşatı alımlarının IV. düzeyinde aşağıdaki detaylar yer alacaktır.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tabs>
          <w:tab w:val="left" w:pos="709"/>
        </w:tabs>
        <w:spacing w:after="0" w:line="240" w:lineRule="auto"/>
        <w:jc w:val="both"/>
        <w:rPr>
          <w:rFonts w:ascii="Times New Roman" w:eastAsia="Times New Roman" w:hAnsi="Times New Roman" w:cs="Times New Roman"/>
          <w:bCs/>
          <w:sz w:val="23"/>
          <w:szCs w:val="23"/>
          <w:lang w:val="x-none" w:eastAsia="x-none"/>
        </w:rPr>
      </w:pPr>
      <w:r w:rsidRPr="00B03E34">
        <w:rPr>
          <w:rFonts w:ascii="Times New Roman" w:eastAsia="Times New Roman" w:hAnsi="Times New Roman" w:cs="Times New Roman"/>
          <w:bCs/>
          <w:sz w:val="23"/>
          <w:szCs w:val="23"/>
          <w:lang w:val="x-none" w:eastAsia="x-none"/>
        </w:rPr>
        <w:t xml:space="preserve">06.1.1.01 -  Büro Mefruşatı Alımları </w:t>
      </w:r>
    </w:p>
    <w:p w:rsidR="00B03E34" w:rsidRPr="00B03E34" w:rsidRDefault="00B03E34" w:rsidP="00B03E34">
      <w:pPr>
        <w:spacing w:after="0" w:line="240" w:lineRule="auto"/>
        <w:jc w:val="both"/>
        <w:rPr>
          <w:rFonts w:ascii="Times New Roman" w:eastAsia="Times New Roman" w:hAnsi="Times New Roman" w:cs="Times New Roman"/>
          <w:bCs/>
          <w:sz w:val="23"/>
          <w:szCs w:val="23"/>
          <w:lang w:eastAsia="tr-TR"/>
        </w:rPr>
      </w:pPr>
      <w:r w:rsidRPr="00B03E34">
        <w:rPr>
          <w:rFonts w:ascii="Times New Roman" w:eastAsia="Times New Roman" w:hAnsi="Times New Roman" w:cs="Times New Roman"/>
          <w:bCs/>
          <w:sz w:val="23"/>
          <w:szCs w:val="23"/>
          <w:lang w:eastAsia="tr-TR"/>
        </w:rPr>
        <w:t>06.1.1.02 - İşyeri Mefruşatı Alımları (Üretim Tesisleri)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Cs/>
          <w:sz w:val="23"/>
          <w:szCs w:val="23"/>
          <w:lang w:eastAsia="tr-TR"/>
        </w:rPr>
        <w:t>06.1.1.90-  Diğer Mefruşat Alımları</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b/>
          <w:sz w:val="23"/>
          <w:szCs w:val="23"/>
          <w:lang w:eastAsia="tr-TR"/>
        </w:rPr>
      </w:pPr>
      <w:r w:rsidRPr="00B03E34">
        <w:rPr>
          <w:rFonts w:ascii="Times New Roman" w:eastAsia="Times New Roman" w:hAnsi="Times New Roman" w:cs="Times New Roman"/>
          <w:b/>
          <w:sz w:val="23"/>
          <w:szCs w:val="23"/>
          <w:lang w:eastAsia="tr-TR"/>
        </w:rPr>
        <w:t>06.1.2 -  Büro ve İşyeri Makine Techizat Alımları</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ab/>
        <w:t>Sermaye giderleri kapsamına girebilmesi için yukarıda belirtilen nitelikleri taşıyan;</w:t>
      </w:r>
    </w:p>
    <w:p w:rsidR="00B03E34" w:rsidRPr="00B03E34" w:rsidRDefault="00B03E34" w:rsidP="00B03E34">
      <w:pPr>
        <w:widowControl w:val="0"/>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Büro hizmetlerinde kullanılacak olan, bilgisayar, yazıcı, yazı makinesi, fotokopi makinesi, baskı makinesi, evrak imha makinesi, gibi çalışmaya ilişkin makine alımları,</w:t>
      </w:r>
    </w:p>
    <w:p w:rsidR="00B03E34" w:rsidRPr="00B03E34" w:rsidRDefault="00B03E34" w:rsidP="00B03E34">
      <w:pPr>
        <w:widowControl w:val="0"/>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Laboratuvar cihazları ile işyeri makine ve techizatları alımları,</w:t>
      </w:r>
    </w:p>
    <w:p w:rsidR="00B03E34" w:rsidRPr="00B03E34" w:rsidRDefault="00B03E34" w:rsidP="00B03E34">
      <w:pPr>
        <w:widowControl w:val="0"/>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Jeneratör, projeksiyon, sinema makinesi, motor, telefon santralı gibi makine ve vasıtalarla büro ihtiyacı dışında hizmetlerle ilgili keski, teksir, baskı, matbaa makineleri gibi uzun ömürlü ve üretimin artırılması amacına yönelmiş hizmet üretiminde kullanılan makine, alet, cihaz ve sabit tesis giderleri,</w:t>
      </w:r>
    </w:p>
    <w:p w:rsidR="00B03E34" w:rsidRPr="00B03E34" w:rsidRDefault="00B03E34" w:rsidP="00B03E34">
      <w:pPr>
        <w:widowControl w:val="0"/>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Makine-techizatın montaj giderleri bunlara ait olan ve yukarıda belirtilen amaçlarla alınan yedek parça bedelleri,</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bu bölümde sınıflandırılacak olup, IV. düzeyinde ise aşağıdaki detaylar yer alacaktır.</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Cs/>
          <w:sz w:val="23"/>
          <w:szCs w:val="23"/>
          <w:lang w:eastAsia="tr-TR"/>
        </w:rPr>
      </w:pPr>
      <w:r w:rsidRPr="00B03E34">
        <w:rPr>
          <w:rFonts w:ascii="Times New Roman" w:eastAsia="Times New Roman" w:hAnsi="Times New Roman" w:cs="Times New Roman"/>
          <w:bCs/>
          <w:sz w:val="23"/>
          <w:szCs w:val="23"/>
          <w:lang w:eastAsia="tr-TR"/>
        </w:rPr>
        <w:t> </w:t>
      </w:r>
    </w:p>
    <w:p w:rsidR="00B03E34" w:rsidRPr="00B03E34" w:rsidRDefault="00B03E34" w:rsidP="00B03E34">
      <w:pPr>
        <w:widowControl w:val="0"/>
        <w:tabs>
          <w:tab w:val="left" w:pos="0"/>
        </w:tabs>
        <w:spacing w:after="0" w:line="240" w:lineRule="auto"/>
        <w:jc w:val="both"/>
        <w:rPr>
          <w:rFonts w:ascii="Times New Roman" w:eastAsia="Times New Roman" w:hAnsi="Times New Roman" w:cs="Times New Roman"/>
          <w:bCs/>
          <w:sz w:val="23"/>
          <w:szCs w:val="23"/>
          <w:lang w:eastAsia="tr-TR"/>
        </w:rPr>
      </w:pPr>
      <w:r w:rsidRPr="00B03E34">
        <w:rPr>
          <w:rFonts w:ascii="Times New Roman" w:eastAsia="Times New Roman" w:hAnsi="Times New Roman" w:cs="Times New Roman"/>
          <w:bCs/>
          <w:sz w:val="23"/>
          <w:szCs w:val="23"/>
          <w:lang w:eastAsia="tr-TR"/>
        </w:rPr>
        <w:t>06.1.2.01 - Büro Makineleri Alımları (Asgari Değerin Üzerinde)</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06.1.2.02 - Bilgisayar Alımları</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06.1.2.04 - Laboratuar Cihazı Alımları</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06.1.2.05 - İşyeri Makine Techizat Alımları</w:t>
      </w:r>
    </w:p>
    <w:p w:rsidR="00B03E34" w:rsidRPr="00B03E34" w:rsidRDefault="00B03E34" w:rsidP="00B03E34">
      <w:pPr>
        <w:widowControl w:val="0"/>
        <w:tabs>
          <w:tab w:val="left" w:pos="709"/>
          <w:tab w:val="left" w:pos="126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06.1.2.90 - Diğer Makine Techizat Alımları</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 </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b/>
          <w:sz w:val="23"/>
          <w:szCs w:val="23"/>
          <w:lang w:val="x-none" w:eastAsia="x-none"/>
        </w:rPr>
        <w:t>06.1.3</w:t>
      </w:r>
      <w:r w:rsidRPr="00B03E34">
        <w:rPr>
          <w:rFonts w:ascii="Times New Roman" w:eastAsia="Times New Roman" w:hAnsi="Times New Roman" w:cs="Times New Roman"/>
          <w:b/>
          <w:bCs/>
          <w:sz w:val="23"/>
          <w:szCs w:val="23"/>
          <w:lang w:val="x-none" w:eastAsia="x-none"/>
        </w:rPr>
        <w:t xml:space="preserve">  -  Alet ve Gereç Alımları</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lastRenderedPageBreak/>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ab/>
        <w:t>Sermaye giderleri kapsamına girebilmesi için yukarıda belirtilen nitelikleri taşıyan başta atölyelerde kullanılan tamir-bakım aletleri olmak üzere, laboratuvar gereçleri, zirai gereçler gibi alet edavat ve gereçler ile bunlara ait olan ve yukarıda belirtilen amaçlarla alınan yedek parça bedelleri bu bölümde sınıflandırılacak olup, IV. düzeyinde ise aşağıdaki detaylar yer alacaktır.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06.1.3.01 -  Tamir Bakım Aleti Alımları</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06.1.3.02 -  Atölye Gereçleri Alımları</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06.1.3.04 -  Laboratuar Gereçleri Alımları</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06.1.3.05 -  Zirai Gereç Alımları</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06.1.3.90 -  Diğer Alet ve Gereç Alımları</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b/>
          <w:sz w:val="23"/>
          <w:szCs w:val="23"/>
          <w:lang w:eastAsia="tr-TR"/>
        </w:rPr>
      </w:pPr>
      <w:r w:rsidRPr="00B03E34">
        <w:rPr>
          <w:rFonts w:ascii="Times New Roman" w:eastAsia="Times New Roman" w:hAnsi="Times New Roman" w:cs="Times New Roman"/>
          <w:b/>
          <w:sz w:val="23"/>
          <w:szCs w:val="23"/>
          <w:lang w:eastAsia="tr-TR"/>
        </w:rPr>
        <w:t>06.1.4 - Taşıt Alımları</w:t>
      </w:r>
    </w:p>
    <w:p w:rsidR="00B03E34" w:rsidRPr="00B03E34" w:rsidRDefault="00B03E34" w:rsidP="00B03E34">
      <w:pPr>
        <w:spacing w:after="0" w:line="240" w:lineRule="auto"/>
        <w:jc w:val="both"/>
        <w:rPr>
          <w:rFonts w:ascii="Times New Roman" w:eastAsia="Times New Roman" w:hAnsi="Times New Roman" w:cs="Times New Roman"/>
          <w:b/>
          <w:sz w:val="23"/>
          <w:szCs w:val="23"/>
          <w:lang w:eastAsia="tr-TR"/>
        </w:rPr>
      </w:pPr>
      <w:r w:rsidRPr="00B03E34">
        <w:rPr>
          <w:rFonts w:ascii="Times New Roman" w:eastAsia="Times New Roman" w:hAnsi="Times New Roman" w:cs="Times New Roman"/>
          <w:bCs/>
          <w:sz w:val="23"/>
          <w:szCs w:val="23"/>
          <w:lang w:eastAsia="tr-TR"/>
        </w:rPr>
        <w:t>Çe</w:t>
      </w:r>
      <w:r w:rsidRPr="00B03E34">
        <w:rPr>
          <w:rFonts w:ascii="Times New Roman" w:eastAsia="Times New Roman" w:hAnsi="Times New Roman" w:cs="Times New Roman"/>
          <w:sz w:val="23"/>
          <w:szCs w:val="23"/>
          <w:lang w:eastAsia="tr-TR"/>
        </w:rPr>
        <w:t>şitli taşıtların alım giderleri (iş makineleri hariç) ile bu taşıtlarla birlikte alımı mutat ekipman giderleri, şase halinde alınan taşıtların kullanılabilir hale getirilmesinin gerektirdiği giderler ile bu taşıtlara ait olan ve yukarıda belirtilen amaçlarla alınan yedek parça bedelleri bu bölümde sınıflandırılacak olup, IV. düzeyinde ise aşağıdaki detaylar yer alacaktır.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06.1.4.01 - Kara Taşıtı  Alımları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06.1.5 - İş Makinesi Alımları :</w:t>
      </w:r>
      <w:r w:rsidRPr="00B03E34">
        <w:rPr>
          <w:rFonts w:ascii="Times New Roman" w:eastAsia="Times New Roman" w:hAnsi="Times New Roman" w:cs="Times New Roman"/>
          <w:sz w:val="23"/>
          <w:szCs w:val="23"/>
          <w:lang w:eastAsia="tr-TR"/>
        </w:rPr>
        <w:t>Hareketli ve hareketsiz dozer, kepçe, traktör, ekskavatör, taş kırma makinesi gibi her çeşit iş makinesinin alım, imal ve montaj giderleri ile bu iş makinelerine ait olan ve yukarıda belirtilen amaçlarla alınan yedek parça bedelleri bu bölümde sınıflandırılacak olup, IV. düzeyinde ise aşağıdaki detaylar yer alacaktır.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06.1.5.01 - Sabit İş Makinesi Alımları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06.1.5.30 - Hareketli İş Makinesi Alımları</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06.1.7</w:t>
      </w:r>
      <w:r w:rsidRPr="00B03E34">
        <w:rPr>
          <w:rFonts w:ascii="Times New Roman" w:eastAsia="Times New Roman" w:hAnsi="Times New Roman" w:cs="Times New Roman"/>
          <w:b/>
          <w:bCs/>
          <w:sz w:val="23"/>
          <w:szCs w:val="23"/>
          <w:lang w:eastAsia="tr-TR"/>
        </w:rPr>
        <w:tab/>
        <w:t>-  Kültür Varlığı Alımları ve Korunması Giderleri</w:t>
      </w:r>
      <w:r w:rsidRPr="00B03E34">
        <w:rPr>
          <w:rFonts w:ascii="Times New Roman" w:eastAsia="Times New Roman" w:hAnsi="Times New Roman" w:cs="Times New Roman"/>
          <w:sz w:val="23"/>
          <w:szCs w:val="23"/>
          <w:lang w:eastAsia="tr-TR"/>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ab/>
        <w:t>Cari-sermaye ayrımına ilişkin kriterlere göre sermaye bölümünde sınıflandırılması gereken kültür varlığı alımları ve korunması giderleri bu bölümde sınıflandırılacaktır.</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06.1.7.02 - Tablo-Heykel Alım ve Onarımları : </w:t>
      </w:r>
      <w:r w:rsidRPr="00B03E34">
        <w:rPr>
          <w:rFonts w:ascii="Times New Roman" w:eastAsia="Times New Roman" w:hAnsi="Times New Roman" w:cs="Times New Roman"/>
          <w:sz w:val="23"/>
          <w:szCs w:val="23"/>
          <w:lang w:eastAsia="tr-TR"/>
        </w:rPr>
        <w:t xml:space="preserve">Tarihi veya sanat değeri olan resim, tablo, heykel, film, minyatür, el yazması ve benzeri her türlü kültür ve sanat varlığı alım ve onarım giderleri </w:t>
      </w:r>
      <w:r w:rsidRPr="00B03E34">
        <w:rPr>
          <w:rFonts w:ascii="Times New Roman" w:eastAsia="Times New Roman" w:hAnsi="Times New Roman" w:cs="Times New Roman"/>
          <w:bCs/>
          <w:sz w:val="23"/>
          <w:szCs w:val="23"/>
          <w:lang w:eastAsia="tr-TR"/>
        </w:rPr>
        <w:t>bu kalemde öngörülecektir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4"/>
          <w:szCs w:val="23"/>
          <w:lang w:eastAsia="tr-TR"/>
        </w:rPr>
      </w:pPr>
      <w:r w:rsidRPr="00B03E34">
        <w:rPr>
          <w:rFonts w:ascii="Times New Roman" w:eastAsia="Times New Roman" w:hAnsi="Times New Roman" w:cs="Times New Roman"/>
          <w:b/>
          <w:bCs/>
          <w:sz w:val="24"/>
          <w:szCs w:val="23"/>
          <w:lang w:eastAsia="tr-TR"/>
        </w:rPr>
        <w:t xml:space="preserve">  06.2 – MENKUL SERMAYE ÜRETİM GİDERLERİ</w:t>
      </w:r>
    </w:p>
    <w:p w:rsidR="00B03E34" w:rsidRPr="00B03E34" w:rsidRDefault="00B03E34" w:rsidP="00B03E34">
      <w:pPr>
        <w:spacing w:after="0" w:line="240" w:lineRule="auto"/>
        <w:jc w:val="both"/>
        <w:rPr>
          <w:rFonts w:ascii="Times New Roman" w:eastAsia="Times New Roman" w:hAnsi="Times New Roman" w:cs="Times New Roman"/>
          <w:b/>
          <w:bCs/>
          <w:sz w:val="24"/>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4"/>
          <w:szCs w:val="23"/>
          <w:lang w:eastAsia="tr-TR"/>
        </w:rPr>
      </w:pPr>
      <w:r w:rsidRPr="00B03E34">
        <w:rPr>
          <w:rFonts w:ascii="Times New Roman" w:eastAsia="Times New Roman" w:hAnsi="Times New Roman" w:cs="Times New Roman"/>
          <w:b/>
          <w:bCs/>
          <w:sz w:val="24"/>
          <w:szCs w:val="23"/>
          <w:lang w:eastAsia="tr-TR"/>
        </w:rPr>
        <w:t>06.2.2 -      Hammadde alımları</w:t>
      </w:r>
    </w:p>
    <w:p w:rsidR="00B03E34" w:rsidRPr="00B03E34" w:rsidRDefault="00B03E34" w:rsidP="00B03E34">
      <w:pPr>
        <w:spacing w:after="0" w:line="240" w:lineRule="auto"/>
        <w:jc w:val="both"/>
        <w:rPr>
          <w:rFonts w:ascii="Times New Roman" w:eastAsia="Times New Roman" w:hAnsi="Times New Roman" w:cs="Times New Roman"/>
          <w:sz w:val="24"/>
          <w:szCs w:val="23"/>
          <w:lang w:eastAsia="tr-TR"/>
        </w:rPr>
      </w:pPr>
      <w:r w:rsidRPr="00B03E34">
        <w:rPr>
          <w:rFonts w:ascii="Times New Roman" w:eastAsia="Times New Roman" w:hAnsi="Times New Roman" w:cs="Times New Roman"/>
          <w:b/>
          <w:bCs/>
          <w:sz w:val="24"/>
          <w:szCs w:val="23"/>
          <w:lang w:eastAsia="tr-TR"/>
        </w:rPr>
        <w:t xml:space="preserve">Hammadde alımları: </w:t>
      </w:r>
      <w:r w:rsidRPr="00B03E34">
        <w:rPr>
          <w:rFonts w:ascii="Times New Roman" w:eastAsia="Times New Roman" w:hAnsi="Times New Roman" w:cs="Times New Roman"/>
          <w:sz w:val="24"/>
          <w:szCs w:val="23"/>
          <w:lang w:eastAsia="tr-TR"/>
        </w:rPr>
        <w:t xml:space="preserve">Haşere ile mücadele ilaçları ve diğer sağlık malzemesi </w:t>
      </w:r>
    </w:p>
    <w:p w:rsidR="00B03E34" w:rsidRPr="00B03E34" w:rsidRDefault="00B03E34" w:rsidP="00B03E34">
      <w:pPr>
        <w:spacing w:after="0" w:line="240" w:lineRule="auto"/>
        <w:jc w:val="both"/>
        <w:rPr>
          <w:rFonts w:ascii="Times New Roman" w:eastAsia="Times New Roman" w:hAnsi="Times New Roman" w:cs="Times New Roman"/>
          <w:sz w:val="24"/>
          <w:szCs w:val="23"/>
          <w:lang w:eastAsia="tr-TR"/>
        </w:rPr>
      </w:pPr>
      <w:r w:rsidRPr="00B03E34">
        <w:rPr>
          <w:rFonts w:ascii="Times New Roman" w:eastAsia="Times New Roman" w:hAnsi="Times New Roman" w:cs="Times New Roman"/>
          <w:sz w:val="24"/>
          <w:szCs w:val="23"/>
          <w:lang w:eastAsia="tr-TR"/>
        </w:rPr>
        <w:t xml:space="preserve">                                           alımları</w:t>
      </w:r>
    </w:p>
    <w:p w:rsidR="00B03E34" w:rsidRPr="00B03E34" w:rsidRDefault="00B03E34" w:rsidP="00B03E34">
      <w:pPr>
        <w:spacing w:after="0" w:line="240" w:lineRule="auto"/>
        <w:jc w:val="both"/>
        <w:rPr>
          <w:rFonts w:ascii="Times New Roman" w:eastAsia="Times New Roman" w:hAnsi="Times New Roman" w:cs="Times New Roman"/>
          <w:b/>
          <w:bCs/>
          <w:sz w:val="24"/>
          <w:szCs w:val="23"/>
          <w:lang w:eastAsia="tr-TR"/>
        </w:rPr>
      </w:pPr>
      <w:r w:rsidRPr="00B03E34">
        <w:rPr>
          <w:rFonts w:ascii="Times New Roman" w:eastAsia="Times New Roman" w:hAnsi="Times New Roman" w:cs="Times New Roman"/>
          <w:sz w:val="24"/>
          <w:szCs w:val="23"/>
          <w:lang w:eastAsia="tr-TR"/>
        </w:rPr>
        <w:lastRenderedPageBreak/>
        <w:t>02</w:t>
      </w:r>
      <w:r w:rsidRPr="00B03E34">
        <w:rPr>
          <w:rFonts w:ascii="Times New Roman" w:eastAsia="Times New Roman" w:hAnsi="Times New Roman" w:cs="Times New Roman"/>
          <w:b/>
          <w:bCs/>
          <w:sz w:val="24"/>
          <w:szCs w:val="23"/>
          <w:lang w:eastAsia="tr-TR"/>
        </w:rPr>
        <w:t xml:space="preserve">- Su Alımları : </w:t>
      </w:r>
      <w:r w:rsidRPr="00B03E34">
        <w:rPr>
          <w:rFonts w:ascii="Times New Roman" w:eastAsia="Times New Roman" w:hAnsi="Times New Roman" w:cs="Times New Roman"/>
          <w:sz w:val="24"/>
          <w:szCs w:val="23"/>
          <w:lang w:eastAsia="tr-TR"/>
        </w:rPr>
        <w:t>Devlete Ödenen Su temini ücretleri bu kalemden karşılanacaktır.</w:t>
      </w:r>
      <w:r w:rsidRPr="00B03E34">
        <w:rPr>
          <w:rFonts w:ascii="Times New Roman" w:eastAsia="Times New Roman" w:hAnsi="Times New Roman" w:cs="Times New Roman"/>
          <w:b/>
          <w:bCs/>
          <w:sz w:val="24"/>
          <w:szCs w:val="23"/>
          <w:lang w:eastAsia="tr-TR"/>
        </w:rPr>
        <w:t xml:space="preserve">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sz w:val="23"/>
          <w:szCs w:val="23"/>
          <w:lang w:eastAsia="tr-TR"/>
        </w:rPr>
        <w:t> </w:t>
      </w:r>
      <w:r w:rsidRPr="00B03E34">
        <w:rPr>
          <w:rFonts w:ascii="Times New Roman" w:eastAsia="Times New Roman" w:hAnsi="Times New Roman" w:cs="Times New Roman"/>
          <w:b/>
          <w:bCs/>
          <w:sz w:val="23"/>
          <w:szCs w:val="23"/>
          <w:lang w:eastAsia="tr-TR"/>
        </w:rPr>
        <w:t xml:space="preserve">           </w:t>
      </w:r>
      <w:r w:rsidRPr="00B03E34">
        <w:rPr>
          <w:rFonts w:ascii="Times New Roman" w:eastAsia="Times New Roman" w:hAnsi="Times New Roman" w:cs="Times New Roman"/>
          <w:sz w:val="23"/>
          <w:szCs w:val="23"/>
          <w:lang w:eastAsia="tr-TR"/>
        </w:rPr>
        <w:t xml:space="preserve">90- </w:t>
      </w:r>
      <w:r w:rsidRPr="00B03E34">
        <w:rPr>
          <w:rFonts w:ascii="Times New Roman" w:eastAsia="Times New Roman" w:hAnsi="Times New Roman" w:cs="Times New Roman"/>
          <w:b/>
          <w:bCs/>
          <w:sz w:val="23"/>
          <w:szCs w:val="23"/>
          <w:lang w:eastAsia="tr-TR"/>
        </w:rPr>
        <w:t>Diğer</w:t>
      </w:r>
    </w:p>
    <w:p w:rsidR="00B03E34" w:rsidRPr="00B03E34" w:rsidRDefault="00B03E34" w:rsidP="00B03E34">
      <w:pPr>
        <w:spacing w:after="0" w:line="240" w:lineRule="auto"/>
        <w:jc w:val="both"/>
        <w:rPr>
          <w:rFonts w:ascii="Times New Roman" w:eastAsia="Times New Roman" w:hAnsi="Times New Roman" w:cs="Times New Roman"/>
          <w:b/>
          <w:bCs/>
          <w:sz w:val="24"/>
          <w:szCs w:val="24"/>
          <w:lang w:eastAsia="tr-TR"/>
        </w:rPr>
      </w:pPr>
      <w:r w:rsidRPr="00B03E34">
        <w:rPr>
          <w:rFonts w:ascii="Times New Roman" w:eastAsia="Times New Roman" w:hAnsi="Times New Roman" w:cs="Times New Roman"/>
          <w:b/>
          <w:bCs/>
          <w:sz w:val="24"/>
          <w:szCs w:val="24"/>
          <w:lang w:eastAsia="tr-TR"/>
        </w:rPr>
        <w:t xml:space="preserve">  06.3 - GAYRİ MADDİ HAK ALIMLARI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İnsan zeka ve düşüncesinin oluşturduğu ürünler ve eserler üzerinde hukuk düzeninin sahibine tanıdığı mutlak haklardır.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xml:space="preserve">06.3.1     -  Bilgisayar Yazılımı Alımları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06.3.1.01- Bilgisayar Yazılımı Alımları :</w:t>
      </w:r>
      <w:r w:rsidRPr="00B03E34">
        <w:rPr>
          <w:rFonts w:ascii="Times New Roman" w:eastAsia="Times New Roman" w:hAnsi="Times New Roman" w:cs="Times New Roman"/>
          <w:sz w:val="23"/>
          <w:szCs w:val="23"/>
          <w:lang w:eastAsia="tr-TR"/>
        </w:rPr>
        <w:t xml:space="preserve"> Bilgisayarlar için kullanılacak olan hazır programların satın alma, lisans bedelleri ve yeni program yazdırılmasına ilişkin giderler </w:t>
      </w:r>
      <w:r w:rsidRPr="00B03E34">
        <w:rPr>
          <w:rFonts w:ascii="Times New Roman" w:eastAsia="Times New Roman" w:hAnsi="Times New Roman" w:cs="Times New Roman"/>
          <w:bCs/>
          <w:sz w:val="23"/>
          <w:szCs w:val="23"/>
          <w:lang w:eastAsia="tr-TR"/>
        </w:rPr>
        <w:t>bu kalemde öngörülecektir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06.3.2     -  Harita, Plan Proje Alımları</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06.3.2.01 - Harita Alımları :</w:t>
      </w:r>
      <w:r w:rsidRPr="00B03E34">
        <w:rPr>
          <w:rFonts w:ascii="Times New Roman" w:eastAsia="Times New Roman" w:hAnsi="Times New Roman" w:cs="Times New Roman"/>
          <w:sz w:val="23"/>
          <w:szCs w:val="23"/>
          <w:lang w:eastAsia="tr-TR"/>
        </w:rPr>
        <w:t xml:space="preserve"> Harita yaptırılması ve satın alınmasının gerektirdiği giderler.</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06.3.2.02 - Plan Proje Alımları: </w:t>
      </w:r>
      <w:r w:rsidRPr="00B03E34">
        <w:rPr>
          <w:rFonts w:ascii="Times New Roman" w:eastAsia="Times New Roman" w:hAnsi="Times New Roman" w:cs="Times New Roman"/>
          <w:sz w:val="23"/>
          <w:szCs w:val="23"/>
          <w:lang w:eastAsia="tr-TR"/>
        </w:rPr>
        <w:t xml:space="preserve">Kuruluşların kendi personeli dışındaki kişilere hazırlattıkları plan ve proje bedelleri </w:t>
      </w:r>
      <w:r w:rsidRPr="00B03E34">
        <w:rPr>
          <w:rFonts w:ascii="Times New Roman" w:eastAsia="Times New Roman" w:hAnsi="Times New Roman" w:cs="Times New Roman"/>
          <w:bCs/>
          <w:sz w:val="23"/>
          <w:szCs w:val="23"/>
          <w:lang w:eastAsia="tr-TR"/>
        </w:rPr>
        <w:t>bu kalemde öngörülecektir.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sz w:val="24"/>
          <w:szCs w:val="24"/>
          <w:lang w:eastAsia="tr-TR"/>
        </w:rPr>
      </w:pPr>
      <w:r w:rsidRPr="00B03E34">
        <w:rPr>
          <w:rFonts w:ascii="Times New Roman" w:eastAsia="Times New Roman" w:hAnsi="Times New Roman" w:cs="Times New Roman"/>
          <w:b/>
          <w:sz w:val="24"/>
          <w:szCs w:val="24"/>
          <w:lang w:eastAsia="tr-TR"/>
        </w:rPr>
        <w:t>06.4 - GAYRİMENKUL ALIMLARI VE KAMULAŞTIRMASI</w:t>
      </w:r>
    </w:p>
    <w:p w:rsidR="00B03E34" w:rsidRPr="00B03E34" w:rsidRDefault="00B03E34" w:rsidP="00B03E34">
      <w:pPr>
        <w:widowControl w:val="0"/>
        <w:tabs>
          <w:tab w:val="left" w:pos="720"/>
          <w:tab w:val="left" w:pos="90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widowControl w:val="0"/>
        <w:tabs>
          <w:tab w:val="left" w:pos="720"/>
          <w:tab w:val="left" w:pos="90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ab/>
        <w:t>-Arazi, arsa, bina ve benzeri taşınmaz malların kamulaştırılması veya satın alınması için yapılacak ödemeler,</w:t>
      </w:r>
    </w:p>
    <w:p w:rsidR="00B03E34" w:rsidRPr="00B03E34" w:rsidRDefault="00B03E34" w:rsidP="00B03E34">
      <w:pPr>
        <w:widowControl w:val="0"/>
        <w:tabs>
          <w:tab w:val="left" w:pos="720"/>
          <w:tab w:val="left" w:pos="90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ab/>
        <w:t>- Üzerinde ayni haklar tesisi için ödenecek bedeller,</w:t>
      </w:r>
    </w:p>
    <w:p w:rsidR="00B03E34" w:rsidRPr="00B03E34" w:rsidRDefault="00B03E34" w:rsidP="00B03E34">
      <w:pPr>
        <w:widowControl w:val="0"/>
        <w:tabs>
          <w:tab w:val="left" w:pos="720"/>
          <w:tab w:val="left" w:pos="90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ab/>
        <w:t>- Kamulaştırma, satın alma, ayni hak tesisi işlemlerine ilişkin giderler ile geçici işgalin gerektirdiği giderler,</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Bu giderler sınıflandırmanın III. düzeyinde kamulaştırılan veya satın alınan gayri menkulün cinsine göre IV. düzeyde ise kullanım amacına göre ayrımlara tabi tutulmuş olup, bu düzeylerin açılımı aşağıdaki gibidir.</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val="x-none" w:eastAsia="x-none"/>
        </w:rPr>
      </w:pPr>
      <w:r w:rsidRPr="00B03E34">
        <w:rPr>
          <w:rFonts w:ascii="Times New Roman" w:eastAsia="Times New Roman" w:hAnsi="Times New Roman" w:cs="Times New Roman"/>
          <w:b/>
          <w:bCs/>
          <w:sz w:val="23"/>
          <w:szCs w:val="23"/>
          <w:lang w:val="x-none" w:eastAsia="x-none"/>
        </w:rPr>
        <w:t>06.4.1      -  Arazi Alım ve Kamulaştırması Giderleri :</w:t>
      </w:r>
    </w:p>
    <w:p w:rsidR="00B03E34" w:rsidRPr="00B03E34" w:rsidRDefault="00B03E34" w:rsidP="00B03E34">
      <w:pPr>
        <w:widowControl w:val="0"/>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06.4.1.07 - Yol için Arazi Alım ve Kamulaştırması Giderleri</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06.4.2      - Arsa Alım ve Kamulaştırması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06.4.2.01 - Hizmet Binası için</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lastRenderedPageBreak/>
        <w:t>06.4.2.03 - Sosyal Tesis için</w:t>
      </w:r>
    </w:p>
    <w:p w:rsidR="00B03E34" w:rsidRPr="00B03E34" w:rsidRDefault="00B03E34" w:rsidP="00B03E34">
      <w:pPr>
        <w:tabs>
          <w:tab w:val="left" w:pos="1080"/>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06.4.2.90 - Diğer Arsa Alım ve Kamulaştırması Giderleri</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06.4.3      - Bina Alım ve Kamulaştırması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06.4.3.01 - Hizmet Binası için</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06.4.3.03 - Sosyal Tesis için</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4"/>
          <w:szCs w:val="24"/>
          <w:lang w:eastAsia="tr-TR"/>
        </w:rPr>
      </w:pPr>
      <w:r w:rsidRPr="00B03E34">
        <w:rPr>
          <w:rFonts w:ascii="Times New Roman" w:eastAsia="Times New Roman" w:hAnsi="Times New Roman" w:cs="Times New Roman"/>
          <w:sz w:val="23"/>
          <w:szCs w:val="23"/>
          <w:lang w:eastAsia="tr-TR"/>
        </w:rPr>
        <w:t xml:space="preserve">                                       </w:t>
      </w:r>
      <w:r w:rsidRPr="00B03E34">
        <w:rPr>
          <w:rFonts w:ascii="Times New Roman" w:eastAsia="Times New Roman" w:hAnsi="Times New Roman" w:cs="Times New Roman"/>
          <w:sz w:val="24"/>
          <w:szCs w:val="24"/>
          <w:lang w:eastAsia="tr-TR"/>
        </w:rPr>
        <w:t xml:space="preserve">   </w:t>
      </w:r>
      <w:r w:rsidRPr="00B03E34">
        <w:rPr>
          <w:rFonts w:ascii="Times New Roman" w:eastAsia="Times New Roman" w:hAnsi="Times New Roman" w:cs="Times New Roman"/>
          <w:b/>
          <w:bCs/>
          <w:sz w:val="24"/>
          <w:szCs w:val="24"/>
          <w:lang w:eastAsia="tr-TR"/>
        </w:rPr>
        <w:t>06.5 - GAYRİMENKUL SERMAYE ÜRETİM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ab/>
        <w:t>Gayrimenkulün Belediye tarafından üretilmesi durumunda örneğin Belediyenin ihtiyacı olan bir hizmet binasının, gerekli malzemeler piyasadan temin edilerek ve Belediye personelinin teknik bilgisinden ve işgücünden, Belediyenin iş makinelerinin kapasitesinden faydalanmak suretiyle inşaa edilmesi durumunda üretim sürecinde kullanılan hammaddeler, ara mallar, bu malların taşıma giderleri, üretim sürecinde kullanılan enerji bedelleri  ve mamul malların alım giderleri ile projelerin fizibilitesi ve kontrollüğü için müşavir firma ve kişilere yapılan ödemeler ile gayrimenkul üretiminin üçüncü şahıslara ihale suretiyle yapılan işler için müteahhide yapılacak ödemeler bu bölümde sınıflandırılacak olup,  III. ve IV. düzeyinde ise aşağıdaki detaylar yer alacaktır.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 06.5.1 - Müşavir Firma ve Kişilere Ödemeler : </w:t>
      </w:r>
      <w:r w:rsidRPr="00B03E34">
        <w:rPr>
          <w:rFonts w:ascii="Times New Roman" w:eastAsia="Times New Roman" w:hAnsi="Times New Roman" w:cs="Times New Roman"/>
          <w:b/>
          <w:bCs/>
          <w:sz w:val="23"/>
          <w:szCs w:val="23"/>
          <w:lang w:eastAsia="tr-TR"/>
        </w:rPr>
        <w:t>Gayrimenkulün Belediye tarafından üretilebilmesi için</w:t>
      </w:r>
      <w:r w:rsidRPr="00B03E34">
        <w:rPr>
          <w:rFonts w:ascii="Times New Roman" w:eastAsia="Times New Roman" w:hAnsi="Times New Roman" w:cs="Times New Roman"/>
          <w:sz w:val="23"/>
          <w:szCs w:val="23"/>
          <w:lang w:eastAsia="tr-TR"/>
        </w:rPr>
        <w:t xml:space="preserve"> </w:t>
      </w:r>
      <w:r w:rsidRPr="00B03E34">
        <w:rPr>
          <w:rFonts w:ascii="Times New Roman" w:eastAsia="Times New Roman" w:hAnsi="Times New Roman" w:cs="Times New Roman"/>
          <w:b/>
          <w:bCs/>
          <w:sz w:val="23"/>
          <w:szCs w:val="23"/>
          <w:lang w:eastAsia="tr-TR"/>
        </w:rPr>
        <w:t>gerekli olan proje, müşavirlik, kontrollük vb. giderler bu bölümde sınıflandırılacak olup, IV. düzeyde aşağıdaki detaylar yer alacaktır.</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06.5.1.01 - Proje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06.5.1.90 - Diğer Giderler</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b/>
          <w:bCs/>
          <w:sz w:val="23"/>
          <w:szCs w:val="23"/>
          <w:lang w:val="x-none" w:eastAsia="x-none"/>
        </w:rPr>
        <w:t xml:space="preserve">06.5.2 - Malzeme Giderleri : </w:t>
      </w:r>
      <w:r w:rsidRPr="00B03E34">
        <w:rPr>
          <w:rFonts w:ascii="Times New Roman" w:eastAsia="Times New Roman" w:hAnsi="Times New Roman" w:cs="Times New Roman"/>
          <w:sz w:val="23"/>
          <w:szCs w:val="23"/>
          <w:lang w:val="x-none" w:eastAsia="x-none"/>
        </w:rPr>
        <w:t>Gayrimenkulün Belediye tarafından üretiminde üretim sürecinin hangi aşamasında olursa olsun münferiden bu işlerle ilgili olarak, kullanılan malzemelerin bedelleri bu bölümde sınıflandırılacak olup, IV. düzeyde aşağıdaki detaylar yer alacaktır.</w:t>
      </w:r>
    </w:p>
    <w:p w:rsidR="00B03E34" w:rsidRPr="00B03E34" w:rsidRDefault="00B03E34" w:rsidP="00B03E34">
      <w:pPr>
        <w:tabs>
          <w:tab w:val="left" w:pos="709"/>
        </w:tabs>
        <w:spacing w:after="0" w:line="240" w:lineRule="auto"/>
        <w:jc w:val="both"/>
        <w:rPr>
          <w:rFonts w:ascii="Times New Roman" w:eastAsia="Times New Roman" w:hAnsi="Times New Roman" w:cs="Times New Roman"/>
          <w:b/>
          <w:bCs/>
          <w:sz w:val="23"/>
          <w:szCs w:val="23"/>
          <w:lang w:val="x-none" w:eastAsia="x-none"/>
        </w:rPr>
      </w:pPr>
      <w:r w:rsidRPr="00B03E34">
        <w:rPr>
          <w:rFonts w:ascii="Times New Roman" w:eastAsia="Times New Roman" w:hAnsi="Times New Roman" w:cs="Times New Roman"/>
          <w:b/>
          <w:bCs/>
          <w:sz w:val="23"/>
          <w:szCs w:val="23"/>
          <w:lang w:val="x-none" w:eastAsia="x-none"/>
        </w:rPr>
        <w:t xml:space="preserve">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06.5.2.04 - Hizmet Binası</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06.5.2.05-  Hizmet Tesisleri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06.5.2.06 - Lojmanlar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06.5.2.07 - Sosyal Tesisler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06.5.2.08 - Yol Yapım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06.5.2.09 - İçme Suyu Tesisi Yapım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06.5.2.10 - Kanalizasyon Tesisi Yapım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06.5.2.11 - Elektrik Altyapıları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06.5.2.12 - Organize Sanayi Bölgeleri Altyapıları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lastRenderedPageBreak/>
        <w:t>06.5.2.13 - Yeni Su şebekesi Yapım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06.5.2.14 - Mezarlık Yapım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06.5.2.15 - Oto Park Yapım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06.5.2.16 - Park, Bahçe Yapımı ve Ağaçlandırma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06.5.2. 90- Diğer Giderler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06.5.7 - Müteahhitlik Giderleri : </w:t>
      </w:r>
      <w:r w:rsidRPr="00B03E34">
        <w:rPr>
          <w:rFonts w:ascii="Times New Roman" w:eastAsia="Times New Roman" w:hAnsi="Times New Roman" w:cs="Times New Roman"/>
          <w:sz w:val="23"/>
          <w:szCs w:val="23"/>
          <w:lang w:eastAsia="tr-TR"/>
        </w:rPr>
        <w:t>Gayrimenkul üretiminin üçüncü şahıslara ihale yoluyla yaptırılması durumunda bu yapımlar karşılığında müteahhitlere ödenecek hakedişler bu bölümde sınıflandırılacak olup, inşaa edilen gayrimenkulün niteliğine göre IV. düzeyinde ise aşağıdaki detaylar yer alacaktır.</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r w:rsidRPr="00B03E34">
        <w:rPr>
          <w:rFonts w:ascii="Times New Roman" w:eastAsia="Times New Roman" w:hAnsi="Times New Roman" w:cs="Times New Roman"/>
          <w:b/>
          <w:bCs/>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06.5.7.01 - Hizmet Binası</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06.5.7.02 - Hizmet Tesisleri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06.5.7.03 - Lojmanlar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06.5.7.04 - Sosyal Tesisler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06.5.7.07 - Yol Yapım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06.5.7.08 - İçme Suyu Tesisi Yapım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06.5.7.09 - Kanalizasyon Tesisi Yapım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06.5.7.10 - Elektrik Altyapıları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06.5.7.11 - Organize Sanayi Bölgeleri Altyapıları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06.5.7.17 - Yeni Su şebekesi Yapım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06.5.7.18 - Mezarlık Yapım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06.5.7.19 - Oto Park Yapım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06.5.7.20 - Park, Bahçe Yapımı ve Ağaçlandırma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b/>
          <w:bCs/>
          <w:sz w:val="24"/>
          <w:szCs w:val="24"/>
          <w:lang w:eastAsia="tr-TR"/>
        </w:rPr>
      </w:pPr>
      <w:r w:rsidRPr="00B03E34">
        <w:rPr>
          <w:rFonts w:ascii="Times New Roman" w:eastAsia="Times New Roman" w:hAnsi="Times New Roman" w:cs="Times New Roman"/>
          <w:sz w:val="24"/>
          <w:szCs w:val="24"/>
          <w:lang w:eastAsia="tr-TR"/>
        </w:rPr>
        <w:t xml:space="preserve">              </w:t>
      </w:r>
      <w:r w:rsidRPr="00B03E34">
        <w:rPr>
          <w:rFonts w:ascii="Times New Roman" w:eastAsia="Times New Roman" w:hAnsi="Times New Roman" w:cs="Times New Roman"/>
          <w:b/>
          <w:bCs/>
          <w:sz w:val="24"/>
          <w:szCs w:val="24"/>
          <w:lang w:eastAsia="tr-TR"/>
        </w:rPr>
        <w:t>06.6 - MENKUL MALLARIN BÜYÜK ONARIM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ab/>
        <w:t>Menkul malların sermaye bölümüne dahil olacak nitelikteki bakım-onarımının Belediyenin bizzat kendisi tarafından, gerekli malzemeler piyasadan temin edilerek ve Belediye personelinin teknik bilgisinden ve işgücünden vb. kapasiteden faydalanmak suretiyle yapılması halinde; bakım-onarım sürecinde kullanılan yedek parçalar, hammaddeler, ara mallar, bu malların taşıma giderleri, üretim sürecinde kullanılan enerji bedelleri   ve mamul malların alım giderleri ile projelerin fizibilitesi ve kontrollüğü için müşavir firma ve kişilere yapılan ödemeler ile menkul malların bakım-onarımının üçüncü şahıslara ihalesi suretiyle bu işler için müteahhide yapılacak ödemeler bu bölümde sınıflandırılacak olup,  III. ve IV. düzeyinde ise aşağıdaki detaylar yer alacaktır.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b/>
          <w:bCs/>
          <w:sz w:val="23"/>
          <w:szCs w:val="23"/>
          <w:lang w:val="x-none" w:eastAsia="x-none"/>
        </w:rPr>
        <w:t xml:space="preserve">06.6.2 - Malzeme Giderleri : </w:t>
      </w:r>
      <w:r w:rsidRPr="00B03E34">
        <w:rPr>
          <w:rFonts w:ascii="Times New Roman" w:eastAsia="Times New Roman" w:hAnsi="Times New Roman" w:cs="Times New Roman"/>
          <w:sz w:val="23"/>
          <w:szCs w:val="23"/>
          <w:lang w:val="x-none" w:eastAsia="x-none"/>
        </w:rPr>
        <w:t>Menkul malların kurum tarafından bakım-onarımında münferiden bu işlerle ilgili olarak kullanılan yedek parça ve diğer malzemelerin bedelleri bu bölümde sınıflandırılacak olup, IV. düzeyde ayrıca detaya gidilmeden 06.6.2.01 “Malzeme Giderleri” olarak öngörülecektir.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lastRenderedPageBreak/>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06.6.7 - Müteahhitlik Hizmetleri : </w:t>
      </w:r>
      <w:r w:rsidRPr="00B03E34">
        <w:rPr>
          <w:rFonts w:ascii="Times New Roman" w:eastAsia="Times New Roman" w:hAnsi="Times New Roman" w:cs="Times New Roman"/>
          <w:sz w:val="23"/>
          <w:szCs w:val="23"/>
          <w:lang w:eastAsia="tr-TR"/>
        </w:rPr>
        <w:t>Menkul malların Belediye tarafından bakım-onarımının</w:t>
      </w:r>
      <w:r w:rsidRPr="00B03E34">
        <w:rPr>
          <w:rFonts w:ascii="Times New Roman" w:eastAsia="Times New Roman" w:hAnsi="Times New Roman" w:cs="Times New Roman"/>
          <w:b/>
          <w:bCs/>
          <w:sz w:val="23"/>
          <w:szCs w:val="23"/>
          <w:lang w:eastAsia="tr-TR"/>
        </w:rPr>
        <w:t xml:space="preserve"> </w:t>
      </w:r>
      <w:r w:rsidRPr="00B03E34">
        <w:rPr>
          <w:rFonts w:ascii="Times New Roman" w:eastAsia="Times New Roman" w:hAnsi="Times New Roman" w:cs="Times New Roman"/>
          <w:sz w:val="23"/>
          <w:szCs w:val="23"/>
          <w:lang w:eastAsia="tr-TR"/>
        </w:rPr>
        <w:t xml:space="preserve">üçüncü şahıslara ihale yoluyla yaptırılması durumunda bu iş ve hizmetler karşılığında müteahhitlere ödenecek hakedişler bu  bölümde sınıflandırılacak olup,  bakım-onarımı yapılan menkul malların niteliğine göre herhangi bir ayrıma gidilmeden IV. düzeyinde “06.6.7.01- Müteahhitlik Hizmetleri” olarak öngörülecektir.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 xml:space="preserve">06.6.9 - Diğer Giderler : </w:t>
      </w:r>
      <w:r w:rsidRPr="00B03E34">
        <w:rPr>
          <w:rFonts w:ascii="Times New Roman" w:eastAsia="Times New Roman" w:hAnsi="Times New Roman" w:cs="Times New Roman"/>
          <w:sz w:val="23"/>
          <w:szCs w:val="23"/>
          <w:lang w:eastAsia="tr-TR"/>
        </w:rPr>
        <w:t>Menkul malların bakım-onarımı ile ilgili olarak yukarıda sayılan gruplara girmeyen diğer harcamalar bu bölümde sınıflandırılacak olup, IV. düzeyde ayrıca bir detaylandırmaya gidilmeden 06.6.9.01- “Diğer Giderler” olarak öngörülecektir</w:t>
      </w: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b/>
          <w:bCs/>
          <w:sz w:val="24"/>
          <w:szCs w:val="24"/>
          <w:lang w:eastAsia="tr-TR"/>
        </w:rPr>
      </w:pPr>
      <w:r w:rsidRPr="00B03E34">
        <w:rPr>
          <w:rFonts w:ascii="Times New Roman" w:eastAsia="Times New Roman" w:hAnsi="Times New Roman" w:cs="Times New Roman"/>
          <w:b/>
          <w:bCs/>
          <w:sz w:val="24"/>
          <w:szCs w:val="24"/>
          <w:lang w:eastAsia="tr-TR"/>
        </w:rPr>
        <w:t>06.7 - GAYRİMENKUL BÜYÜK ONARIM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ab/>
        <w:t>Gayrimenkullerin sermaye bölümüne dahil olacak nitelikteki bakım-onarımının Belediyenin bizzat kendisi tarafından, gerekli malzemeler piyasadan temin edilerek ve Belediye personelinin teknik bilgisinden ve işgücünden vb. kapasiteden faydalanmak suretiyle (örneğin hizmet binasının çatısının bakım-onarımının) yapılması durumunda; üretim sürecinde kullanılan hammaddeler, ara mallar, bu malların taşıma giderleri, kullanılan enerji bedelleri ve mamul malların alım giderleri ile projelerin fizibilitesi ve kontrollüğü için müşavir firma ve kişilere yapılan ödemeler ile gayrimenkullerin bakım-onarımının (gayrimenkulün mütemmimi olan asansörlerin büyük bakım-onarımları dahil) üçüncü şahıslara ihale edilerek yaptırılması halinde müteahhide yapılacak ödemeler bu bölümde sınıflandırılacak olup, III. ve IV. düzeyinde ise aşağıdaki detaylar yer alacaktır.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b/>
          <w:bCs/>
          <w:sz w:val="23"/>
          <w:szCs w:val="23"/>
          <w:lang w:val="x-none" w:eastAsia="x-none"/>
        </w:rPr>
        <w:t>06.7.1 - Müşavir Firma ve Kişilere Ödemeler :</w:t>
      </w:r>
      <w:r w:rsidRPr="00B03E34">
        <w:rPr>
          <w:rFonts w:ascii="Times New Roman" w:eastAsia="Times New Roman" w:hAnsi="Times New Roman" w:cs="Times New Roman"/>
          <w:sz w:val="23"/>
          <w:szCs w:val="23"/>
          <w:lang w:val="x-none" w:eastAsia="x-none"/>
        </w:rPr>
        <w:t xml:space="preserve"> Gayrimenkullerin bakım-onarımının Belediye tarafından yapılabilmesi için</w:t>
      </w:r>
      <w:r w:rsidRPr="00B03E34">
        <w:rPr>
          <w:rFonts w:ascii="Times New Roman" w:eastAsia="Times New Roman" w:hAnsi="Times New Roman" w:cs="Times New Roman"/>
          <w:b/>
          <w:bCs/>
          <w:sz w:val="23"/>
          <w:szCs w:val="23"/>
          <w:lang w:val="x-none" w:eastAsia="x-none"/>
        </w:rPr>
        <w:t xml:space="preserve"> </w:t>
      </w:r>
      <w:r w:rsidRPr="00B03E34">
        <w:rPr>
          <w:rFonts w:ascii="Times New Roman" w:eastAsia="Times New Roman" w:hAnsi="Times New Roman" w:cs="Times New Roman"/>
          <w:sz w:val="23"/>
          <w:szCs w:val="23"/>
          <w:lang w:val="x-none" w:eastAsia="x-none"/>
        </w:rPr>
        <w:t>gerekli olan proje, müşavirlik, kontrollük vb. giderler bu bölümde sınıflandırılacak olup, IV. düzeyde aşağıdaki detaylar yer alacaktır.</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 </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06.7.1.01-  Proje Giderleri</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06.7.1.90 - Diğer Giderler</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 </w:t>
      </w: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b/>
          <w:bCs/>
          <w:sz w:val="23"/>
          <w:szCs w:val="23"/>
          <w:lang w:val="x-none" w:eastAsia="x-none"/>
        </w:rPr>
        <w:t xml:space="preserve">06.7.2 - Malzeme Giderleri : </w:t>
      </w:r>
      <w:r w:rsidRPr="00B03E34">
        <w:rPr>
          <w:rFonts w:ascii="Times New Roman" w:eastAsia="Times New Roman" w:hAnsi="Times New Roman" w:cs="Times New Roman"/>
          <w:sz w:val="23"/>
          <w:szCs w:val="23"/>
          <w:lang w:val="x-none" w:eastAsia="x-none"/>
        </w:rPr>
        <w:t>Gayrimenkullerin Belediye tarafından yapılan bakım-onarımında münferiden bu işlerle ilgili olarak kullanılan malzemelerin bedelleri bu bölümde sınıflandırılacak olup, IV. düzeyde aşağıdaki detaylar yer alacaktır.</w:t>
      </w:r>
    </w:p>
    <w:p w:rsidR="00B03E34" w:rsidRPr="00B03E34" w:rsidRDefault="00B03E34" w:rsidP="00B03E34">
      <w:pPr>
        <w:tabs>
          <w:tab w:val="left" w:pos="709"/>
        </w:tabs>
        <w:spacing w:after="0" w:line="240" w:lineRule="auto"/>
        <w:jc w:val="both"/>
        <w:rPr>
          <w:rFonts w:ascii="Times New Roman" w:eastAsia="Times New Roman" w:hAnsi="Times New Roman" w:cs="Times New Roman"/>
          <w:b/>
          <w:bCs/>
          <w:sz w:val="23"/>
          <w:szCs w:val="23"/>
          <w:lang w:val="x-none" w:eastAsia="x-none"/>
        </w:rPr>
      </w:pPr>
      <w:r w:rsidRPr="00B03E34">
        <w:rPr>
          <w:rFonts w:ascii="Times New Roman" w:eastAsia="Times New Roman" w:hAnsi="Times New Roman" w:cs="Times New Roman"/>
          <w:b/>
          <w:bCs/>
          <w:sz w:val="23"/>
          <w:szCs w:val="23"/>
          <w:lang w:val="x-none" w:eastAsia="x-none"/>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06.7.2.01 -  İnşaat Malzemesi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06.7.2.02 -  Elektrik Tesisatı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06.7.2.03 -  Sıhhi Tesisat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06.7.2.04 -  Özel Tesisat Giderleri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06.7.2.90 -  Diğer Giderleri</w:t>
      </w:r>
    </w:p>
    <w:p w:rsidR="00B03E34" w:rsidRPr="00B03E34" w:rsidRDefault="00B03E34" w:rsidP="00B03E34">
      <w:pPr>
        <w:tabs>
          <w:tab w:val="left" w:pos="709"/>
        </w:tabs>
        <w:spacing w:after="0" w:line="240" w:lineRule="auto"/>
        <w:jc w:val="both"/>
        <w:rPr>
          <w:rFonts w:ascii="Times New Roman" w:eastAsia="Times New Roman" w:hAnsi="Times New Roman" w:cs="Times New Roman"/>
          <w:b/>
          <w:bCs/>
          <w:sz w:val="23"/>
          <w:szCs w:val="23"/>
          <w:lang w:val="x-none" w:eastAsia="x-none"/>
        </w:rPr>
      </w:pPr>
      <w:r w:rsidRPr="00B03E34">
        <w:rPr>
          <w:rFonts w:ascii="Times New Roman" w:eastAsia="Times New Roman" w:hAnsi="Times New Roman" w:cs="Times New Roman"/>
          <w:b/>
          <w:bCs/>
          <w:sz w:val="23"/>
          <w:szCs w:val="23"/>
          <w:lang w:val="x-none" w:eastAsia="x-none"/>
        </w:rPr>
        <w:t>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lastRenderedPageBreak/>
        <w:t xml:space="preserve">06.7.7 - Müteahhitlik Giderleri : </w:t>
      </w:r>
      <w:r w:rsidRPr="00B03E34">
        <w:rPr>
          <w:rFonts w:ascii="Times New Roman" w:eastAsia="Times New Roman" w:hAnsi="Times New Roman" w:cs="Times New Roman"/>
          <w:sz w:val="23"/>
          <w:szCs w:val="23"/>
          <w:lang w:eastAsia="tr-TR"/>
        </w:rPr>
        <w:t>Gayrimenkullerin</w:t>
      </w:r>
      <w:r w:rsidRPr="00B03E34">
        <w:rPr>
          <w:rFonts w:ascii="Times New Roman" w:eastAsia="Times New Roman" w:hAnsi="Times New Roman" w:cs="Times New Roman"/>
          <w:b/>
          <w:bCs/>
          <w:sz w:val="23"/>
          <w:szCs w:val="23"/>
          <w:lang w:eastAsia="tr-TR"/>
        </w:rPr>
        <w:t xml:space="preserve"> </w:t>
      </w:r>
      <w:r w:rsidRPr="00B03E34">
        <w:rPr>
          <w:rFonts w:ascii="Times New Roman" w:eastAsia="Times New Roman" w:hAnsi="Times New Roman" w:cs="Times New Roman"/>
          <w:sz w:val="23"/>
          <w:szCs w:val="23"/>
          <w:lang w:eastAsia="tr-TR"/>
        </w:rPr>
        <w:t>sermaye bölümüne dahil olacak nitelikteki bakım-onarımının Belediye tarafından değil ihale suretiyle üçüncü şahıslara yaptırılması durumunda, örneğin hizmet binasının çatısının yenilemesinin veya binada yapılacak büyük bakım-onarımının, ihale suretiyle müteahhide yaptırılması durumunda bu işler karşılığında müteahhide yapılacak ödemeler bu bölümde sınıflandırılacak olup, IV. düzeyde ise bakım-onarımı yapılacak olan gayrimenkulün kullanım şekline ve niteliğine göre aşağıdaki detaylar yer alacaktır.</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tabs>
          <w:tab w:val="left" w:pos="709"/>
        </w:tabs>
        <w:spacing w:after="0" w:line="240" w:lineRule="auto"/>
        <w:jc w:val="both"/>
        <w:rPr>
          <w:rFonts w:ascii="Times New Roman" w:eastAsia="Times New Roman" w:hAnsi="Times New Roman" w:cs="Times New Roman"/>
          <w:sz w:val="23"/>
          <w:szCs w:val="23"/>
          <w:lang w:val="x-none" w:eastAsia="x-none"/>
        </w:rPr>
      </w:pPr>
      <w:r w:rsidRPr="00B03E34">
        <w:rPr>
          <w:rFonts w:ascii="Times New Roman" w:eastAsia="Times New Roman" w:hAnsi="Times New Roman" w:cs="Times New Roman"/>
          <w:sz w:val="23"/>
          <w:szCs w:val="23"/>
          <w:lang w:val="x-none" w:eastAsia="x-none"/>
        </w:rPr>
        <w:t>06.7.7.01 - Hizmet Binası</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06.7.7.02 - Hizmet Tesisleri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06.7.7.03 - Lojmanlar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06.7.7.04 - Sosyal Tesisler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06.7.7.07 - Yol Bakım Onarımları</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06.7.7.08 - İçme Suyu Tesisi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06.7.7.09 - Kanalizasyon Tesisi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06.7.7.10 - Elektrik Altyapıları (Şehir Işıklandırma ve Bakım Onarım)</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06.7.7.11 - Organize Sanayi Bölgeleri Altyapıları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xml:space="preserve">06.7.7.90 - Diğerleri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4"/>
          <w:szCs w:val="24"/>
          <w:lang w:eastAsia="tr-TR"/>
        </w:rPr>
        <w:t xml:space="preserve">  07. - SERMAYE TRANSFERLERİ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Bütçe dışına sermaye birikimi amaçlayan veya sermaye nitelikli mal ve hizmetlerin finansmanı amacıyla yapılan karşılıksız ödemelerdir. Transferin cari nitelikli mi yoksa sermaye nitelikli mi olduğunu belirlemek için cari harcama - sermaye harcaması ayrımında kullanılan kriterler dikkate alınmalıdır.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b/>
          <w:bCs/>
          <w:sz w:val="24"/>
          <w:szCs w:val="24"/>
          <w:lang w:eastAsia="tr-TR"/>
        </w:rPr>
      </w:pPr>
      <w:r w:rsidRPr="00B03E34">
        <w:rPr>
          <w:rFonts w:ascii="Times New Roman" w:eastAsia="Times New Roman" w:hAnsi="Times New Roman" w:cs="Times New Roman"/>
          <w:b/>
          <w:bCs/>
          <w:sz w:val="24"/>
          <w:szCs w:val="24"/>
          <w:lang w:eastAsia="tr-TR"/>
        </w:rPr>
        <w:t>07.3 BELEDİYE İŞTİRAKLERİ VE DÖNER SERMAYELERİNE KATKI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07.3.1 – Belediye Döner Sermayelerine Katkı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07.3.1.01 – Beton, Parke ve Bordür Taşı Tesisine</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07.3.1.02 - Diğer Döner Sermayelere Katkı</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07.3.2 -  Belediye İştiraklerine Katkı :</w:t>
      </w:r>
      <w:r w:rsidRPr="00B03E34">
        <w:rPr>
          <w:rFonts w:ascii="Times New Roman" w:eastAsia="Times New Roman" w:hAnsi="Times New Roman" w:cs="Times New Roman"/>
          <w:sz w:val="23"/>
          <w:szCs w:val="23"/>
          <w:lang w:eastAsia="tr-TR"/>
        </w:rPr>
        <w:t> </w:t>
      </w:r>
    </w:p>
    <w:p w:rsidR="00B03E34" w:rsidRPr="00B03E34" w:rsidRDefault="00B03E34" w:rsidP="00B03E34">
      <w:pPr>
        <w:spacing w:after="0" w:line="240" w:lineRule="auto"/>
        <w:jc w:val="both"/>
        <w:rPr>
          <w:rFonts w:ascii="Times New Roman" w:eastAsia="Times New Roman" w:hAnsi="Times New Roman" w:cs="Times New Roman"/>
          <w:bCs/>
          <w:sz w:val="23"/>
          <w:szCs w:val="23"/>
          <w:lang w:eastAsia="tr-TR"/>
        </w:rPr>
      </w:pPr>
      <w:r w:rsidRPr="00B03E34">
        <w:rPr>
          <w:rFonts w:ascii="Times New Roman" w:eastAsia="Times New Roman" w:hAnsi="Times New Roman" w:cs="Times New Roman"/>
          <w:sz w:val="23"/>
          <w:szCs w:val="23"/>
          <w:lang w:eastAsia="tr-TR"/>
        </w:rPr>
        <w:t>07.3.2.01 – Belediye İştiraklerine Katkı</w:t>
      </w:r>
      <w:r w:rsidRPr="00B03E34">
        <w:rPr>
          <w:rFonts w:ascii="Times New Roman" w:eastAsia="Times New Roman" w:hAnsi="Times New Roman" w:cs="Times New Roman"/>
          <w:bCs/>
          <w:sz w:val="23"/>
          <w:szCs w:val="23"/>
          <w:lang w:eastAsia="tr-TR"/>
        </w:rPr>
        <w:t xml:space="preserve"> </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sz w:val="23"/>
          <w:szCs w:val="23"/>
          <w:lang w:val="x-none" w:eastAsia="x-none"/>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8"/>
          <w:szCs w:val="20"/>
          <w:lang w:val="x-none" w:eastAsia="x-none"/>
        </w:rPr>
      </w:pPr>
      <w:r w:rsidRPr="00B03E34">
        <w:rPr>
          <w:rFonts w:ascii="Times New Roman" w:eastAsia="Times New Roman" w:hAnsi="Times New Roman" w:cs="Times New Roman"/>
          <w:sz w:val="28"/>
          <w:szCs w:val="20"/>
          <w:lang w:val="x-none" w:eastAsia="x-none"/>
        </w:rPr>
        <w:t xml:space="preserve">              10. – DİĞER ÖDENEKLER</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sz w:val="28"/>
          <w:szCs w:val="20"/>
          <w:lang w:val="x-none" w:eastAsia="x-none"/>
        </w:rPr>
      </w:pPr>
      <w:r w:rsidRPr="00B03E34">
        <w:rPr>
          <w:rFonts w:ascii="Times New Roman" w:eastAsia="Times New Roman" w:hAnsi="Times New Roman" w:cs="Times New Roman"/>
          <w:sz w:val="28"/>
          <w:szCs w:val="20"/>
          <w:lang w:val="x-none" w:eastAsia="x-none"/>
        </w:rPr>
        <w:t>10.1 BORÇ ÖDEMELERİ</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b/>
          <w:bCs/>
          <w:sz w:val="23"/>
          <w:szCs w:val="23"/>
          <w:lang w:eastAsia="tr-TR"/>
        </w:rPr>
        <w:t>10.1.1 – Kısa ve Uzun Vadeli Borç Ödemeleri :</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lastRenderedPageBreak/>
        <w:t>10.1.1.01 – Kısa Vadeli Borçlar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10.1.1.02 – Uzun Vadeli Borçlar</w:t>
      </w:r>
    </w:p>
    <w:p w:rsidR="00B03E34" w:rsidRPr="00B03E34" w:rsidRDefault="00B03E34" w:rsidP="00B03E34">
      <w:pPr>
        <w:spacing w:after="0" w:line="240" w:lineRule="auto"/>
        <w:jc w:val="both"/>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10.1.1.03 – Avans Geri Ödemeleri</w:t>
      </w: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val="x-none" w:eastAsia="x-none"/>
        </w:rPr>
      </w:pPr>
    </w:p>
    <w:p w:rsidR="00B03E34" w:rsidRPr="00B03E34" w:rsidRDefault="00B03E34" w:rsidP="00B03E34">
      <w:pPr>
        <w:widowControl w:val="0"/>
        <w:tabs>
          <w:tab w:val="left" w:pos="709"/>
        </w:tabs>
        <w:spacing w:after="0" w:line="240" w:lineRule="auto"/>
        <w:jc w:val="both"/>
        <w:rPr>
          <w:rFonts w:ascii="Times New Roman" w:eastAsia="Times New Roman" w:hAnsi="Times New Roman" w:cs="Times New Roman"/>
          <w:b/>
          <w:bCs/>
          <w:sz w:val="23"/>
          <w:szCs w:val="23"/>
          <w:lang w:val="x-none" w:eastAsia="x-none"/>
        </w:rPr>
      </w:pPr>
      <w:r w:rsidRPr="00B03E34">
        <w:rPr>
          <w:rFonts w:ascii="Times New Roman" w:eastAsia="Times New Roman" w:hAnsi="Times New Roman" w:cs="Times New Roman"/>
          <w:b/>
          <w:bCs/>
          <w:sz w:val="23"/>
          <w:szCs w:val="23"/>
          <w:lang w:val="x-none" w:eastAsia="x-none"/>
        </w:rPr>
        <w:t>10.1.2 – Kur Farkını Karşılama Ödeneği :</w:t>
      </w:r>
    </w:p>
    <w:p w:rsidR="00B03E34" w:rsidRPr="00B03E34" w:rsidRDefault="00B03E34" w:rsidP="00B03E34">
      <w:pPr>
        <w:spacing w:after="0" w:line="240" w:lineRule="auto"/>
        <w:rPr>
          <w:rFonts w:ascii="Times New Roman" w:eastAsia="Times New Roman" w:hAnsi="Times New Roman" w:cs="Times New Roman"/>
          <w:sz w:val="23"/>
          <w:szCs w:val="23"/>
          <w:lang w:eastAsia="tr-TR"/>
        </w:rPr>
      </w:pPr>
      <w:r w:rsidRPr="00B03E34">
        <w:rPr>
          <w:rFonts w:ascii="Times New Roman" w:eastAsia="Times New Roman" w:hAnsi="Times New Roman" w:cs="Times New Roman"/>
          <w:sz w:val="23"/>
          <w:szCs w:val="23"/>
          <w:lang w:eastAsia="tr-TR"/>
        </w:rPr>
        <w:t>10.1.2.01 – Kur Farkı Giderleri</w:t>
      </w:r>
    </w:p>
    <w:p w:rsidR="00B03E34" w:rsidRPr="00B03E34" w:rsidRDefault="00B03E34" w:rsidP="00B03E34">
      <w:pPr>
        <w:spacing w:after="0" w:line="240" w:lineRule="auto"/>
        <w:rPr>
          <w:rFonts w:ascii="Times New Roman" w:eastAsia="Times New Roman" w:hAnsi="Times New Roman" w:cs="Times New Roman"/>
          <w:sz w:val="23"/>
          <w:szCs w:val="23"/>
          <w:lang w:eastAsia="tr-TR"/>
        </w:rPr>
      </w:pPr>
    </w:p>
    <w:p w:rsidR="00B03E34" w:rsidRPr="00B03E34" w:rsidRDefault="00B03E34" w:rsidP="00B03E34">
      <w:pPr>
        <w:spacing w:after="0" w:line="240" w:lineRule="auto"/>
        <w:rPr>
          <w:rFonts w:ascii="Times New Roman" w:eastAsia="Times New Roman" w:hAnsi="Times New Roman" w:cs="Times New Roman"/>
          <w:sz w:val="23"/>
          <w:szCs w:val="23"/>
          <w:lang w:eastAsia="tr-TR"/>
        </w:rPr>
      </w:pPr>
    </w:p>
    <w:p w:rsidR="00B03E34" w:rsidRPr="00B03E34" w:rsidRDefault="00B03E34" w:rsidP="00B03E34">
      <w:pPr>
        <w:spacing w:after="0" w:line="240" w:lineRule="auto"/>
        <w:rPr>
          <w:rFonts w:ascii="Times New Roman" w:eastAsia="Times New Roman" w:hAnsi="Times New Roman" w:cs="Times New Roman"/>
          <w:sz w:val="23"/>
          <w:szCs w:val="23"/>
          <w:lang w:eastAsia="tr-TR"/>
        </w:rPr>
      </w:pPr>
    </w:p>
    <w:p w:rsidR="00B03E34" w:rsidRPr="00B03E34" w:rsidRDefault="00B03E34" w:rsidP="00B03E34">
      <w:pPr>
        <w:spacing w:after="0" w:line="240" w:lineRule="auto"/>
        <w:rPr>
          <w:rFonts w:ascii="Times New Roman" w:eastAsia="Times New Roman" w:hAnsi="Times New Roman" w:cs="Times New Roman"/>
          <w:sz w:val="23"/>
          <w:szCs w:val="23"/>
          <w:lang w:eastAsia="tr-TR"/>
        </w:rPr>
      </w:pPr>
    </w:p>
    <w:p w:rsidR="00B03E34" w:rsidRPr="00B03E34" w:rsidRDefault="00B03E34" w:rsidP="00B03E34">
      <w:pPr>
        <w:spacing w:after="0" w:line="240" w:lineRule="auto"/>
        <w:rPr>
          <w:rFonts w:ascii="Times New Roman" w:eastAsia="Times New Roman" w:hAnsi="Times New Roman" w:cs="Times New Roman"/>
          <w:sz w:val="23"/>
          <w:szCs w:val="23"/>
          <w:lang w:eastAsia="tr-TR"/>
        </w:rPr>
      </w:pPr>
    </w:p>
    <w:p w:rsidR="00B03E34" w:rsidRPr="00B03E34" w:rsidRDefault="00B03E34" w:rsidP="00B03E34">
      <w:pPr>
        <w:spacing w:after="0" w:line="240" w:lineRule="auto"/>
        <w:rPr>
          <w:rFonts w:ascii="Times New Roman" w:eastAsia="Times New Roman" w:hAnsi="Times New Roman" w:cs="Times New Roman"/>
          <w:sz w:val="23"/>
          <w:szCs w:val="23"/>
          <w:lang w:eastAsia="tr-TR"/>
        </w:rPr>
      </w:pP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u w:val="single"/>
          <w:lang w:eastAsia="tr-TR"/>
        </w:rPr>
      </w:pPr>
      <w:r w:rsidRPr="00B03E34">
        <w:rPr>
          <w:rFonts w:ascii="Times New Roman" w:eastAsia="Times New Roman" w:hAnsi="Times New Roman" w:cs="Times New Roman"/>
          <w:sz w:val="72"/>
          <w:szCs w:val="72"/>
          <w:u w:val="single"/>
          <w:lang w:eastAsia="tr-TR"/>
        </w:rPr>
        <w:t xml:space="preserve">BÖLÜM 5: </w:t>
      </w: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u w:val="single"/>
          <w:lang w:eastAsia="tr-TR"/>
        </w:rPr>
      </w:pP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r w:rsidRPr="00B03E34">
        <w:rPr>
          <w:rFonts w:ascii="Times New Roman" w:eastAsia="Times New Roman" w:hAnsi="Times New Roman" w:cs="Times New Roman"/>
          <w:sz w:val="72"/>
          <w:szCs w:val="72"/>
          <w:lang w:eastAsia="tr-TR"/>
        </w:rPr>
        <w:t xml:space="preserve">2017 </w:t>
      </w: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r w:rsidRPr="00B03E34">
        <w:rPr>
          <w:rFonts w:ascii="Times New Roman" w:eastAsia="Times New Roman" w:hAnsi="Times New Roman" w:cs="Times New Roman"/>
          <w:sz w:val="72"/>
          <w:szCs w:val="72"/>
          <w:lang w:eastAsia="tr-TR"/>
        </w:rPr>
        <w:t>MALİ YILI BÜTÇE</w:t>
      </w: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r w:rsidRPr="00B03E34">
        <w:rPr>
          <w:rFonts w:ascii="Times New Roman" w:eastAsia="Times New Roman" w:hAnsi="Times New Roman" w:cs="Times New Roman"/>
          <w:sz w:val="72"/>
          <w:szCs w:val="72"/>
          <w:lang w:eastAsia="tr-TR"/>
        </w:rPr>
        <w:t>ÖZET</w:t>
      </w:r>
    </w:p>
    <w:p w:rsidR="00B03E34" w:rsidRPr="00B03E34" w:rsidRDefault="00B03E34" w:rsidP="00B03E34">
      <w:pPr>
        <w:pBdr>
          <w:top w:val="single" w:sz="4" w:space="1" w:color="auto"/>
          <w:left w:val="single" w:sz="4" w:space="4" w:color="auto"/>
          <w:bottom w:val="single" w:sz="4" w:space="1" w:color="auto"/>
          <w:right w:val="single" w:sz="4" w:space="4" w:color="auto"/>
        </w:pBdr>
        <w:tabs>
          <w:tab w:val="left" w:pos="264"/>
        </w:tabs>
        <w:spacing w:after="0" w:line="360" w:lineRule="auto"/>
        <w:rPr>
          <w:rFonts w:ascii="Times New Roman" w:eastAsia="Times New Roman" w:hAnsi="Times New Roman" w:cs="Times New Roman"/>
          <w:sz w:val="72"/>
          <w:szCs w:val="72"/>
          <w:lang w:eastAsia="tr-TR"/>
        </w:rPr>
      </w:pPr>
    </w:p>
    <w:p w:rsidR="00B03E34" w:rsidRPr="00B03E34" w:rsidRDefault="00B03E34" w:rsidP="00B03E34">
      <w:pPr>
        <w:pBdr>
          <w:top w:val="single" w:sz="4" w:space="1" w:color="auto"/>
          <w:left w:val="single" w:sz="4" w:space="4" w:color="auto"/>
          <w:bottom w:val="single" w:sz="4" w:space="1" w:color="auto"/>
          <w:right w:val="single" w:sz="4" w:space="4" w:color="auto"/>
        </w:pBdr>
        <w:tabs>
          <w:tab w:val="left" w:pos="264"/>
        </w:tabs>
        <w:spacing w:after="0" w:line="360" w:lineRule="auto"/>
        <w:rPr>
          <w:rFonts w:ascii="Times New Roman" w:eastAsia="Times New Roman" w:hAnsi="Times New Roman" w:cs="Times New Roman"/>
          <w:sz w:val="72"/>
          <w:szCs w:val="72"/>
          <w:lang w:eastAsia="tr-TR"/>
        </w:rPr>
      </w:pPr>
    </w:p>
    <w:p w:rsidR="00B03E34" w:rsidRPr="00B03E34" w:rsidRDefault="00B03E34" w:rsidP="00B03E34">
      <w:pPr>
        <w:pBdr>
          <w:top w:val="single" w:sz="4" w:space="31" w:color="auto"/>
          <w:left w:val="single" w:sz="4" w:space="4" w:color="auto"/>
          <w:bottom w:val="single" w:sz="4" w:space="1" w:color="auto"/>
          <w:right w:val="single" w:sz="4" w:space="0" w:color="auto"/>
        </w:pBdr>
        <w:spacing w:after="0" w:line="240" w:lineRule="auto"/>
        <w:ind w:right="-938"/>
        <w:rPr>
          <w:rFonts w:ascii="Arial Black" w:eastAsia="Times New Roman" w:hAnsi="Arial Black" w:cs="Times New Roman"/>
          <w:b/>
          <w:sz w:val="28"/>
          <w:szCs w:val="28"/>
          <w:lang w:eastAsia="tr-TR"/>
        </w:rPr>
      </w:pPr>
      <w:r w:rsidRPr="00B03E34">
        <w:rPr>
          <w:rFonts w:ascii="Times New Roman" w:eastAsia="Times New Roman" w:hAnsi="Times New Roman" w:cs="Times New Roman"/>
          <w:sz w:val="72"/>
          <w:szCs w:val="72"/>
          <w:lang w:eastAsia="tr-TR"/>
        </w:rPr>
        <w:t xml:space="preserve">                            </w:t>
      </w:r>
      <w:r w:rsidRPr="00B03E34">
        <w:rPr>
          <w:rFonts w:ascii="Arial Black" w:eastAsia="Times New Roman" w:hAnsi="Arial Black" w:cs="Times New Roman"/>
          <w:b/>
          <w:sz w:val="28"/>
          <w:szCs w:val="28"/>
          <w:lang w:eastAsia="tr-TR"/>
        </w:rPr>
        <w:t>GÜZELYURT BELEDİYESİ</w:t>
      </w:r>
    </w:p>
    <w:p w:rsidR="00B03E34" w:rsidRPr="00B03E34" w:rsidRDefault="00B03E34" w:rsidP="00B03E34">
      <w:pPr>
        <w:pBdr>
          <w:top w:val="single" w:sz="4" w:space="31" w:color="auto"/>
          <w:left w:val="single" w:sz="4" w:space="4" w:color="auto"/>
          <w:bottom w:val="single" w:sz="4" w:space="1" w:color="auto"/>
          <w:right w:val="single" w:sz="4" w:space="0" w:color="auto"/>
        </w:pBdr>
        <w:spacing w:after="0" w:line="240" w:lineRule="auto"/>
        <w:ind w:right="-938"/>
        <w:jc w:val="center"/>
        <w:rPr>
          <w:rFonts w:ascii="Arial Black" w:eastAsia="Times New Roman" w:hAnsi="Arial Black" w:cs="Times New Roman"/>
          <w:b/>
          <w:sz w:val="28"/>
          <w:szCs w:val="28"/>
          <w:lang w:eastAsia="tr-TR"/>
        </w:rPr>
      </w:pPr>
    </w:p>
    <w:p w:rsidR="00B03E34" w:rsidRPr="00B03E34" w:rsidRDefault="00B03E34" w:rsidP="00B03E34">
      <w:pPr>
        <w:pBdr>
          <w:top w:val="single" w:sz="4" w:space="31" w:color="auto"/>
          <w:left w:val="single" w:sz="4" w:space="4" w:color="auto"/>
          <w:bottom w:val="single" w:sz="4" w:space="1" w:color="auto"/>
          <w:right w:val="single" w:sz="4" w:space="0" w:color="auto"/>
        </w:pBdr>
        <w:spacing w:after="0" w:line="240" w:lineRule="auto"/>
        <w:ind w:right="-938"/>
        <w:rPr>
          <w:rFonts w:ascii="Arial Black" w:eastAsia="Times New Roman" w:hAnsi="Arial Black" w:cs="Times New Roman"/>
          <w:b/>
          <w:sz w:val="28"/>
          <w:szCs w:val="28"/>
          <w:lang w:eastAsia="tr-TR"/>
        </w:rPr>
      </w:pPr>
      <w:r w:rsidRPr="00B03E34">
        <w:rPr>
          <w:rFonts w:ascii="Arial Black" w:eastAsia="Times New Roman" w:hAnsi="Arial Black" w:cs="Times New Roman"/>
          <w:b/>
          <w:sz w:val="28"/>
          <w:szCs w:val="28"/>
          <w:lang w:eastAsia="tr-TR"/>
        </w:rPr>
        <w:t xml:space="preserve">                                                        2017 MALİ YILI BÜTÇESİ</w:t>
      </w:r>
    </w:p>
    <w:p w:rsidR="00B03E34" w:rsidRPr="00B03E34" w:rsidRDefault="00B03E34" w:rsidP="00B03E34">
      <w:pPr>
        <w:pBdr>
          <w:top w:val="single" w:sz="4" w:space="31" w:color="auto"/>
          <w:left w:val="single" w:sz="4" w:space="4" w:color="auto"/>
          <w:bottom w:val="single" w:sz="4" w:space="1" w:color="auto"/>
          <w:right w:val="single" w:sz="4" w:space="0" w:color="auto"/>
        </w:pBdr>
        <w:spacing w:after="0" w:line="240" w:lineRule="auto"/>
        <w:ind w:right="-938"/>
        <w:jc w:val="center"/>
        <w:rPr>
          <w:rFonts w:ascii="Arial Black" w:eastAsia="Times New Roman" w:hAnsi="Arial Black" w:cs="Times New Roman"/>
          <w:b/>
          <w:sz w:val="28"/>
          <w:szCs w:val="28"/>
          <w:lang w:eastAsia="tr-TR"/>
        </w:rPr>
      </w:pPr>
      <w:r w:rsidRPr="00B03E34">
        <w:rPr>
          <w:rFonts w:ascii="Arial Black" w:eastAsia="Times New Roman" w:hAnsi="Arial Black" w:cs="Times New Roman"/>
          <w:b/>
          <w:sz w:val="28"/>
          <w:szCs w:val="28"/>
          <w:lang w:eastAsia="tr-TR"/>
        </w:rPr>
        <w:t>ÖZET</w:t>
      </w:r>
      <w:r w:rsidRPr="00B03E34">
        <w:rPr>
          <w:rFonts w:ascii="Times New Roman" w:eastAsia="Times New Roman" w:hAnsi="Times New Roman" w:cs="Times New Roman"/>
          <w:sz w:val="28"/>
          <w:szCs w:val="28"/>
          <w:lang w:eastAsia="tr-TR"/>
        </w:rPr>
        <w:t xml:space="preserve">Güzelyurt Belediyesinin 1 Ocak 2017 tarihinde başlayan ve 31 Aralık 2017 tarihinde sona erecek 2017 Mali yılında, </w:t>
      </w:r>
    </w:p>
    <w:p w:rsidR="00B03E34" w:rsidRPr="00B03E34" w:rsidRDefault="00B03E34" w:rsidP="00B03E34">
      <w:pPr>
        <w:pBdr>
          <w:top w:val="single" w:sz="4" w:space="31" w:color="auto"/>
          <w:left w:val="single" w:sz="4" w:space="4" w:color="auto"/>
          <w:bottom w:val="single" w:sz="4" w:space="1" w:color="auto"/>
          <w:right w:val="single" w:sz="4" w:space="0" w:color="auto"/>
        </w:pBd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bu bütçeye ekli gider cetvellerinde saptanan yatırım ve hizmet faaliyetlerinin yürütülmesi için; </w:t>
      </w:r>
    </w:p>
    <w:p w:rsidR="00B03E34" w:rsidRPr="00B03E34" w:rsidRDefault="00B03E34" w:rsidP="00B03E34">
      <w:pPr>
        <w:pBdr>
          <w:top w:val="single" w:sz="4" w:space="31" w:color="auto"/>
          <w:left w:val="single" w:sz="4" w:space="4" w:color="auto"/>
          <w:bottom w:val="single" w:sz="4" w:space="1" w:color="auto"/>
          <w:right w:val="single" w:sz="4" w:space="0" w:color="auto"/>
        </w:pBd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i.</w:t>
      </w:r>
      <w:r w:rsidRPr="00B03E34">
        <w:rPr>
          <w:rFonts w:ascii="Times New Roman" w:eastAsia="Times New Roman" w:hAnsi="Times New Roman" w:cs="Times New Roman"/>
          <w:sz w:val="28"/>
          <w:szCs w:val="28"/>
          <w:lang w:eastAsia="tr-TR"/>
        </w:rPr>
        <w:tab/>
        <w:t xml:space="preserve">Personel giderleri toplamı     </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  10,956,800.00</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p>
    <w:p w:rsidR="00B03E34" w:rsidRPr="00B03E34" w:rsidRDefault="00B03E34" w:rsidP="00B03E34">
      <w:pPr>
        <w:pBdr>
          <w:top w:val="single" w:sz="4" w:space="31" w:color="auto"/>
          <w:left w:val="single" w:sz="4" w:space="4" w:color="auto"/>
          <w:bottom w:val="single" w:sz="4" w:space="1" w:color="auto"/>
          <w:right w:val="single" w:sz="4" w:space="0" w:color="auto"/>
        </w:pBd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ii. </w:t>
      </w:r>
      <w:r w:rsidRPr="00B03E34">
        <w:rPr>
          <w:rFonts w:ascii="Times New Roman" w:eastAsia="Times New Roman" w:hAnsi="Times New Roman" w:cs="Times New Roman"/>
          <w:sz w:val="28"/>
          <w:szCs w:val="28"/>
          <w:lang w:eastAsia="tr-TR"/>
        </w:rPr>
        <w:tab/>
        <w:t>Sosyal güvenlik kurumlarına prim giderleri</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    1,146,900.00</w:t>
      </w:r>
    </w:p>
    <w:p w:rsidR="00B03E34" w:rsidRPr="00B03E34" w:rsidRDefault="00B03E34" w:rsidP="00B03E34">
      <w:pPr>
        <w:pBdr>
          <w:top w:val="single" w:sz="4" w:space="31" w:color="auto"/>
          <w:left w:val="single" w:sz="4" w:space="4" w:color="auto"/>
          <w:bottom w:val="single" w:sz="4" w:space="1" w:color="auto"/>
          <w:right w:val="single" w:sz="4" w:space="0" w:color="auto"/>
        </w:pBd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iii.      Mal ve hizmet alımları</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  11,218,200.00</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p>
    <w:p w:rsidR="00B03E34" w:rsidRPr="00B03E34" w:rsidRDefault="00B03E34" w:rsidP="00B03E34">
      <w:pPr>
        <w:pBdr>
          <w:top w:val="single" w:sz="4" w:space="31" w:color="auto"/>
          <w:left w:val="single" w:sz="4" w:space="4" w:color="auto"/>
          <w:bottom w:val="single" w:sz="4" w:space="1" w:color="auto"/>
          <w:right w:val="single" w:sz="4" w:space="0" w:color="auto"/>
        </w:pBd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iv.      Faiz giderleri</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 xml:space="preserve">          :       360,000.00</w:t>
      </w:r>
    </w:p>
    <w:p w:rsidR="00B03E34" w:rsidRPr="00B03E34" w:rsidRDefault="00B03E34" w:rsidP="00B03E34">
      <w:pPr>
        <w:pBdr>
          <w:top w:val="single" w:sz="4" w:space="31" w:color="auto"/>
          <w:left w:val="single" w:sz="4" w:space="4" w:color="auto"/>
          <w:bottom w:val="single" w:sz="4" w:space="1" w:color="auto"/>
          <w:right w:val="single" w:sz="4" w:space="0" w:color="auto"/>
        </w:pBd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v. </w:t>
      </w:r>
      <w:r w:rsidRPr="00B03E34">
        <w:rPr>
          <w:rFonts w:ascii="Times New Roman" w:eastAsia="Times New Roman" w:hAnsi="Times New Roman" w:cs="Times New Roman"/>
          <w:sz w:val="28"/>
          <w:szCs w:val="28"/>
          <w:lang w:eastAsia="tr-TR"/>
        </w:rPr>
        <w:tab/>
        <w:t>Cari transferler toplamı</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    1,222,000.00</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p>
    <w:p w:rsidR="00B03E34" w:rsidRPr="00B03E34" w:rsidRDefault="00B03E34" w:rsidP="00B03E34">
      <w:pPr>
        <w:pBdr>
          <w:top w:val="single" w:sz="4" w:space="31" w:color="auto"/>
          <w:left w:val="single" w:sz="4" w:space="4" w:color="auto"/>
          <w:bottom w:val="single" w:sz="4" w:space="1" w:color="auto"/>
          <w:right w:val="single" w:sz="4" w:space="0" w:color="auto"/>
        </w:pBd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vi.      Sermaye giderleri toplamı</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 xml:space="preserve">:  18,654,000.00  </w:t>
      </w:r>
      <w:r w:rsidRPr="00B03E34">
        <w:rPr>
          <w:rFonts w:ascii="Times New Roman" w:eastAsia="Times New Roman" w:hAnsi="Times New Roman" w:cs="Times New Roman"/>
          <w:sz w:val="28"/>
          <w:szCs w:val="28"/>
          <w:lang w:eastAsia="tr-TR"/>
        </w:rPr>
        <w:tab/>
      </w:r>
    </w:p>
    <w:p w:rsidR="00B03E34" w:rsidRPr="00B03E34" w:rsidRDefault="00B03E34" w:rsidP="00B03E34">
      <w:pPr>
        <w:pBdr>
          <w:top w:val="single" w:sz="4" w:space="31" w:color="auto"/>
          <w:left w:val="single" w:sz="4" w:space="4" w:color="auto"/>
          <w:bottom w:val="single" w:sz="4" w:space="1" w:color="auto"/>
          <w:right w:val="single" w:sz="4" w:space="0" w:color="auto"/>
        </w:pBd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vii.     Sermaye transferleri</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 xml:space="preserve">                    :       251,000.00</w:t>
      </w:r>
      <w:r w:rsidRPr="00B03E34">
        <w:rPr>
          <w:rFonts w:ascii="Times New Roman" w:eastAsia="Times New Roman" w:hAnsi="Times New Roman" w:cs="Times New Roman"/>
          <w:sz w:val="28"/>
          <w:szCs w:val="28"/>
          <w:lang w:eastAsia="tr-TR"/>
        </w:rPr>
        <w:tab/>
      </w:r>
    </w:p>
    <w:p w:rsidR="00B03E34" w:rsidRPr="00B03E34" w:rsidRDefault="00B03E34" w:rsidP="00B03E34">
      <w:pPr>
        <w:pBdr>
          <w:top w:val="single" w:sz="4" w:space="31" w:color="auto"/>
          <w:left w:val="single" w:sz="4" w:space="4" w:color="auto"/>
          <w:bottom w:val="single" w:sz="4" w:space="1" w:color="auto"/>
          <w:right w:val="single" w:sz="4" w:space="0" w:color="auto"/>
        </w:pBdr>
        <w:spacing w:after="0" w:line="240" w:lineRule="auto"/>
        <w:ind w:right="-938"/>
        <w:jc w:val="both"/>
        <w:rPr>
          <w:rFonts w:ascii="Times New Roman" w:eastAsia="Times New Roman" w:hAnsi="Times New Roman" w:cs="Times New Roman"/>
          <w:sz w:val="28"/>
          <w:szCs w:val="28"/>
          <w:u w:val="single"/>
          <w:lang w:eastAsia="tr-TR"/>
        </w:rPr>
      </w:pPr>
      <w:r w:rsidRPr="00B03E34">
        <w:rPr>
          <w:rFonts w:ascii="Times New Roman" w:eastAsia="Times New Roman" w:hAnsi="Times New Roman" w:cs="Times New Roman"/>
          <w:sz w:val="28"/>
          <w:szCs w:val="28"/>
          <w:lang w:eastAsia="tr-TR"/>
        </w:rPr>
        <w:t>viii.    Diğer ödenekler</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u w:val="single"/>
          <w:lang w:eastAsia="tr-TR"/>
        </w:rPr>
        <w:t xml:space="preserve">:    2,161,000.00                                                                                                                                                                                                                                                                                                                                                                                                                                                                                                                                                                                                                                                                                                                                                                                                                                                                                                                                                                                                                                                                                                                                                                                                                                                                                                                                                                                                                                                                                                                                                                                                                                                                                                                                                                                                                                                                                                                                                                                                                                                                                                                                                                                                                                                                                                                                                                                                                                                                                              </w:t>
      </w:r>
    </w:p>
    <w:p w:rsidR="00B03E34" w:rsidRPr="00B03E34" w:rsidRDefault="00B03E34" w:rsidP="00B03E34">
      <w:pPr>
        <w:pBdr>
          <w:top w:val="single" w:sz="4" w:space="31" w:color="auto"/>
          <w:left w:val="single" w:sz="4" w:space="4" w:color="auto"/>
          <w:bottom w:val="single" w:sz="4" w:space="1" w:color="auto"/>
          <w:right w:val="single" w:sz="4" w:space="0" w:color="auto"/>
        </w:pBdr>
        <w:spacing w:after="0" w:line="240" w:lineRule="auto"/>
        <w:ind w:right="-938"/>
        <w:jc w:val="both"/>
        <w:rPr>
          <w:rFonts w:ascii="Arial Black" w:eastAsia="Times New Roman" w:hAnsi="Arial Black" w:cs="Times New Roman"/>
          <w:b/>
          <w:sz w:val="28"/>
          <w:szCs w:val="28"/>
          <w:lang w:eastAsia="tr-TR"/>
        </w:rPr>
      </w:pPr>
      <w:r w:rsidRPr="00B03E34">
        <w:rPr>
          <w:rFonts w:ascii="Times New Roman" w:eastAsia="Times New Roman" w:hAnsi="Times New Roman" w:cs="Times New Roman"/>
          <w:sz w:val="28"/>
          <w:szCs w:val="28"/>
          <w:lang w:eastAsia="tr-TR"/>
        </w:rPr>
        <w:t xml:space="preserve">                                                        </w:t>
      </w:r>
      <w:r w:rsidRPr="00B03E34">
        <w:rPr>
          <w:rFonts w:ascii="Arial Black" w:eastAsia="Times New Roman" w:hAnsi="Arial Black" w:cs="Times New Roman"/>
          <w:b/>
          <w:sz w:val="28"/>
          <w:szCs w:val="28"/>
          <w:lang w:eastAsia="tr-TR"/>
        </w:rPr>
        <w:t>TOPLAM            45,969,900.00        TL</w:t>
      </w:r>
    </w:p>
    <w:p w:rsidR="00B03E34" w:rsidRPr="00B03E34" w:rsidRDefault="00B03E34" w:rsidP="00B03E34">
      <w:pPr>
        <w:pBdr>
          <w:top w:val="single" w:sz="4" w:space="31" w:color="auto"/>
          <w:left w:val="single" w:sz="4" w:space="4" w:color="auto"/>
          <w:bottom w:val="single" w:sz="4" w:space="1" w:color="auto"/>
          <w:right w:val="single" w:sz="4" w:space="0" w:color="auto"/>
        </w:pBd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  (Kırkbeş milyon dokuzyüz altmışdokuzbin dokuzyüz TL)</w:t>
      </w:r>
    </w:p>
    <w:p w:rsidR="00B03E34" w:rsidRPr="00B03E34" w:rsidRDefault="00B03E34" w:rsidP="00B03E34">
      <w:pPr>
        <w:pBdr>
          <w:top w:val="single" w:sz="4" w:space="31" w:color="auto"/>
          <w:left w:val="single" w:sz="4" w:space="4" w:color="auto"/>
          <w:bottom w:val="single" w:sz="4" w:space="1" w:color="auto"/>
          <w:right w:val="single" w:sz="4" w:space="0" w:color="auto"/>
        </w:pBdr>
        <w:spacing w:after="0" w:line="240" w:lineRule="auto"/>
        <w:ind w:right="-938"/>
        <w:jc w:val="both"/>
        <w:rPr>
          <w:rFonts w:ascii="Times New Roman" w:eastAsia="Times New Roman" w:hAnsi="Times New Roman" w:cs="Times New Roman"/>
          <w:sz w:val="28"/>
          <w:szCs w:val="28"/>
          <w:lang w:eastAsia="tr-TR"/>
        </w:rPr>
      </w:pPr>
    </w:p>
    <w:p w:rsidR="00B03E34" w:rsidRPr="00B03E34" w:rsidRDefault="00B03E34" w:rsidP="00B03E34">
      <w:pPr>
        <w:pBdr>
          <w:top w:val="single" w:sz="4" w:space="31" w:color="auto"/>
          <w:left w:val="single" w:sz="4" w:space="4" w:color="auto"/>
          <w:bottom w:val="single" w:sz="4" w:space="1" w:color="auto"/>
          <w:right w:val="single" w:sz="4" w:space="0" w:color="auto"/>
        </w:pBd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                               </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 xml:space="preserve"> </w:t>
      </w:r>
    </w:p>
    <w:p w:rsidR="00B03E34" w:rsidRPr="00B03E34" w:rsidRDefault="00B03E34" w:rsidP="00B03E34">
      <w:pPr>
        <w:pBdr>
          <w:top w:val="single" w:sz="4" w:space="1" w:color="auto"/>
          <w:left w:val="single" w:sz="4" w:space="0" w:color="auto"/>
          <w:bottom w:val="single" w:sz="4" w:space="1" w:color="auto"/>
          <w:right w:val="single" w:sz="4" w:space="0" w:color="auto"/>
        </w:pBd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                 Bütçenin finansmanı için ise;</w:t>
      </w:r>
    </w:p>
    <w:p w:rsidR="00B03E34" w:rsidRPr="00B03E34" w:rsidRDefault="00B03E34" w:rsidP="00B03E34">
      <w:pPr>
        <w:pBdr>
          <w:top w:val="single" w:sz="4" w:space="1" w:color="auto"/>
          <w:left w:val="single" w:sz="4" w:space="4" w:color="auto"/>
          <w:bottom w:val="single" w:sz="4" w:space="1" w:color="auto"/>
          <w:right w:val="single" w:sz="4" w:space="0" w:color="auto"/>
        </w:pBd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i.</w:t>
      </w:r>
      <w:r w:rsidRPr="00B03E34">
        <w:rPr>
          <w:rFonts w:ascii="Times New Roman" w:eastAsia="Times New Roman" w:hAnsi="Times New Roman" w:cs="Times New Roman"/>
          <w:sz w:val="28"/>
          <w:szCs w:val="28"/>
          <w:lang w:eastAsia="tr-TR"/>
        </w:rPr>
        <w:tab/>
        <w:t>Vergi gelirleri</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   4,214,800.00</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p>
    <w:p w:rsidR="00B03E34" w:rsidRPr="00B03E34" w:rsidRDefault="00B03E34" w:rsidP="00B03E34">
      <w:pPr>
        <w:pBdr>
          <w:top w:val="single" w:sz="4" w:space="1" w:color="auto"/>
          <w:left w:val="single" w:sz="4" w:space="4" w:color="auto"/>
          <w:bottom w:val="single" w:sz="4" w:space="1" w:color="auto"/>
          <w:right w:val="single" w:sz="4" w:space="0" w:color="auto"/>
        </w:pBd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lastRenderedPageBreak/>
        <w:t>ii.</w:t>
      </w:r>
      <w:r w:rsidRPr="00B03E34">
        <w:rPr>
          <w:rFonts w:ascii="Times New Roman" w:eastAsia="Times New Roman" w:hAnsi="Times New Roman" w:cs="Times New Roman"/>
          <w:sz w:val="28"/>
          <w:szCs w:val="28"/>
          <w:lang w:eastAsia="tr-TR"/>
        </w:rPr>
        <w:tab/>
        <w:t>Vergi dışı gelirler</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 11,946,000.00</w:t>
      </w:r>
    </w:p>
    <w:p w:rsidR="00B03E34" w:rsidRPr="00B03E34" w:rsidRDefault="00B03E34" w:rsidP="00B03E34">
      <w:pPr>
        <w:pBdr>
          <w:top w:val="single" w:sz="4" w:space="1" w:color="auto"/>
          <w:left w:val="single" w:sz="4" w:space="4" w:color="auto"/>
          <w:bottom w:val="single" w:sz="4" w:space="1" w:color="auto"/>
          <w:right w:val="single" w:sz="4" w:space="0" w:color="auto"/>
        </w:pBd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iii.</w:t>
      </w:r>
      <w:r w:rsidRPr="00B03E34">
        <w:rPr>
          <w:rFonts w:ascii="Times New Roman" w:eastAsia="Times New Roman" w:hAnsi="Times New Roman" w:cs="Times New Roman"/>
          <w:sz w:val="28"/>
          <w:szCs w:val="28"/>
          <w:lang w:eastAsia="tr-TR"/>
        </w:rPr>
        <w:tab/>
        <w:t>Sermaye gelirleri</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      250,000.00</w:t>
      </w:r>
    </w:p>
    <w:p w:rsidR="00B03E34" w:rsidRPr="00B03E34" w:rsidRDefault="00B03E34" w:rsidP="00B03E34">
      <w:pPr>
        <w:pBdr>
          <w:top w:val="single" w:sz="4" w:space="1" w:color="auto"/>
          <w:left w:val="single" w:sz="4" w:space="4" w:color="auto"/>
          <w:bottom w:val="single" w:sz="4" w:space="1" w:color="auto"/>
          <w:right w:val="single" w:sz="4" w:space="0" w:color="auto"/>
        </w:pBdr>
        <w:spacing w:after="0" w:line="240" w:lineRule="auto"/>
        <w:ind w:right="-938"/>
        <w:jc w:val="both"/>
        <w:rPr>
          <w:rFonts w:ascii="Times New Roman" w:eastAsia="Times New Roman" w:hAnsi="Times New Roman" w:cs="Times New Roman"/>
          <w:sz w:val="28"/>
          <w:szCs w:val="28"/>
          <w:u w:val="single"/>
          <w:lang w:eastAsia="tr-TR"/>
        </w:rPr>
      </w:pPr>
      <w:r w:rsidRPr="00B03E34">
        <w:rPr>
          <w:rFonts w:ascii="Times New Roman" w:eastAsia="Times New Roman" w:hAnsi="Times New Roman" w:cs="Times New Roman"/>
          <w:sz w:val="28"/>
          <w:szCs w:val="28"/>
          <w:lang w:eastAsia="tr-TR"/>
        </w:rPr>
        <w:t>iv.      Bağış, yardım ve krediler</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 xml:space="preserve">          </w:t>
      </w:r>
      <w:r w:rsidRPr="00B03E34">
        <w:rPr>
          <w:rFonts w:ascii="Times New Roman" w:eastAsia="Times New Roman" w:hAnsi="Times New Roman" w:cs="Times New Roman"/>
          <w:sz w:val="28"/>
          <w:szCs w:val="28"/>
          <w:u w:val="single"/>
          <w:lang w:eastAsia="tr-TR"/>
        </w:rPr>
        <w:t>: 29,559,100.00</w:t>
      </w:r>
      <w:r w:rsidRPr="00B03E34">
        <w:rPr>
          <w:rFonts w:ascii="Times New Roman" w:eastAsia="Times New Roman" w:hAnsi="Times New Roman" w:cs="Times New Roman"/>
          <w:sz w:val="28"/>
          <w:szCs w:val="28"/>
          <w:u w:val="single"/>
          <w:lang w:eastAsia="tr-TR"/>
        </w:rPr>
        <w:tab/>
      </w:r>
    </w:p>
    <w:p w:rsidR="00B03E34" w:rsidRPr="00B03E34" w:rsidRDefault="00B03E34" w:rsidP="00B03E34">
      <w:pPr>
        <w:pBdr>
          <w:top w:val="single" w:sz="4" w:space="1" w:color="auto"/>
          <w:left w:val="single" w:sz="4" w:space="4" w:color="auto"/>
          <w:bottom w:val="single" w:sz="4" w:space="1" w:color="auto"/>
          <w:right w:val="single" w:sz="4" w:space="0" w:color="auto"/>
        </w:pBdr>
        <w:spacing w:after="0" w:line="240" w:lineRule="auto"/>
        <w:ind w:right="-938"/>
        <w:jc w:val="both"/>
        <w:rPr>
          <w:rFonts w:ascii="Arial Black" w:eastAsia="Times New Roman" w:hAnsi="Arial Black" w:cs="Times New Roman"/>
          <w:b/>
          <w:sz w:val="28"/>
          <w:szCs w:val="28"/>
          <w:u w:val="single"/>
          <w:lang w:eastAsia="tr-TR"/>
        </w:rPr>
      </w:pPr>
      <w:r w:rsidRPr="00B03E34">
        <w:rPr>
          <w:rFonts w:ascii="Times New Roman" w:eastAsia="Times New Roman" w:hAnsi="Times New Roman" w:cs="Times New Roman"/>
          <w:sz w:val="28"/>
          <w:szCs w:val="28"/>
          <w:lang w:eastAsia="tr-TR"/>
        </w:rPr>
        <w:t xml:space="preserve">                                                           </w:t>
      </w:r>
      <w:r w:rsidRPr="00B03E34">
        <w:rPr>
          <w:rFonts w:ascii="Arial Black" w:eastAsia="Times New Roman" w:hAnsi="Arial Black" w:cs="Times New Roman"/>
          <w:b/>
          <w:sz w:val="28"/>
          <w:szCs w:val="28"/>
          <w:lang w:eastAsia="tr-TR"/>
        </w:rPr>
        <w:t xml:space="preserve">TOPLAM        45,969,900.00     TL     </w:t>
      </w:r>
    </w:p>
    <w:p w:rsidR="00B03E34" w:rsidRPr="00B03E34" w:rsidRDefault="00B03E34" w:rsidP="00B03E34">
      <w:pPr>
        <w:pBdr>
          <w:top w:val="single" w:sz="4" w:space="1" w:color="auto"/>
          <w:left w:val="single" w:sz="4" w:space="4" w:color="auto"/>
          <w:bottom w:val="single" w:sz="4" w:space="1" w:color="auto"/>
          <w:right w:val="single" w:sz="4" w:space="0" w:color="auto"/>
        </w:pBd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           </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p>
    <w:p w:rsidR="00B03E34" w:rsidRPr="00B03E34" w:rsidRDefault="00B03E34" w:rsidP="00B03E34">
      <w:pPr>
        <w:pBdr>
          <w:top w:val="single" w:sz="4" w:space="1" w:color="auto"/>
          <w:left w:val="single" w:sz="4" w:space="4" w:color="auto"/>
          <w:bottom w:val="single" w:sz="4" w:space="1" w:color="auto"/>
          <w:right w:val="single" w:sz="4" w:space="0" w:color="auto"/>
        </w:pBdr>
        <w:spacing w:after="0" w:line="240" w:lineRule="auto"/>
        <w:ind w:right="-938"/>
        <w:jc w:val="both"/>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  (Kırkbeş milyon dokuyüz altmışdokuzbin dokuzyüz   TL)</w:t>
      </w: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u w:val="single"/>
          <w:lang w:eastAsia="tr-TR"/>
        </w:rPr>
      </w:pPr>
      <w:r w:rsidRPr="00B03E34">
        <w:rPr>
          <w:rFonts w:ascii="Times New Roman" w:eastAsia="Times New Roman" w:hAnsi="Times New Roman" w:cs="Times New Roman"/>
          <w:sz w:val="72"/>
          <w:szCs w:val="72"/>
          <w:u w:val="single"/>
          <w:lang w:eastAsia="tr-TR"/>
        </w:rPr>
        <w:t>BÖLÜM 6:</w:t>
      </w: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r w:rsidRPr="00B03E34">
        <w:rPr>
          <w:rFonts w:ascii="Times New Roman" w:eastAsia="Times New Roman" w:hAnsi="Times New Roman" w:cs="Times New Roman"/>
          <w:sz w:val="72"/>
          <w:szCs w:val="72"/>
          <w:lang w:eastAsia="tr-TR"/>
        </w:rPr>
        <w:t>ÖDENEKLER</w:t>
      </w: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72"/>
          <w:szCs w:val="72"/>
          <w:lang w:eastAsia="tr-TR"/>
        </w:rPr>
      </w:pP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lang w:eastAsia="tr-TR"/>
        </w:rPr>
      </w:pP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u w:val="single"/>
          <w:lang w:eastAsia="tr-TR"/>
        </w:rPr>
      </w:pPr>
      <w:r w:rsidRPr="00B03E34">
        <w:rPr>
          <w:rFonts w:ascii="Times New Roman" w:eastAsia="Times New Roman" w:hAnsi="Times New Roman" w:cs="Times New Roman"/>
          <w:sz w:val="72"/>
          <w:szCs w:val="72"/>
          <w:u w:val="single"/>
          <w:lang w:eastAsia="tr-TR"/>
        </w:rPr>
        <w:t>BÖLÜM 7:</w:t>
      </w: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72"/>
          <w:szCs w:val="72"/>
          <w:lang w:eastAsia="tr-TR"/>
        </w:rPr>
      </w:pP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r w:rsidRPr="00B03E34">
        <w:rPr>
          <w:rFonts w:ascii="Times New Roman" w:eastAsia="Times New Roman" w:hAnsi="Times New Roman" w:cs="Times New Roman"/>
          <w:sz w:val="72"/>
          <w:szCs w:val="72"/>
          <w:lang w:eastAsia="tr-TR"/>
        </w:rPr>
        <w:t>GELİRLER</w:t>
      </w: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72"/>
          <w:szCs w:val="72"/>
          <w:lang w:eastAsia="tr-TR"/>
        </w:rPr>
      </w:pP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72"/>
          <w:szCs w:val="72"/>
          <w:lang w:eastAsia="tr-TR"/>
        </w:rPr>
      </w:pP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u w:val="single"/>
          <w:lang w:eastAsia="tr-TR"/>
        </w:rPr>
      </w:pP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u w:val="single"/>
          <w:lang w:eastAsia="tr-TR"/>
        </w:rPr>
      </w:pP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u w:val="single"/>
          <w:lang w:eastAsia="tr-TR"/>
        </w:rPr>
      </w:pPr>
      <w:r w:rsidRPr="00B03E34">
        <w:rPr>
          <w:rFonts w:ascii="Times New Roman" w:eastAsia="Times New Roman" w:hAnsi="Times New Roman" w:cs="Times New Roman"/>
          <w:sz w:val="72"/>
          <w:szCs w:val="72"/>
          <w:u w:val="single"/>
          <w:lang w:eastAsia="tr-TR"/>
        </w:rPr>
        <w:t>BÖLÜM 8:</w:t>
      </w: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u w:val="single"/>
          <w:lang w:eastAsia="tr-TR"/>
        </w:rPr>
      </w:pP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r w:rsidRPr="00B03E34">
        <w:rPr>
          <w:rFonts w:ascii="Times New Roman" w:eastAsia="Times New Roman" w:hAnsi="Times New Roman" w:cs="Times New Roman"/>
          <w:sz w:val="72"/>
          <w:szCs w:val="72"/>
          <w:lang w:eastAsia="tr-TR"/>
        </w:rPr>
        <w:t>HİZMET ARAÇLARI</w:t>
      </w: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72"/>
          <w:szCs w:val="72"/>
          <w:lang w:eastAsia="tr-TR"/>
        </w:rPr>
      </w:pP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p>
    <w:p w:rsidR="00B03E34" w:rsidRPr="00B03E34" w:rsidRDefault="00B03E34" w:rsidP="00B03E34">
      <w:pPr>
        <w:spacing w:after="0" w:line="240" w:lineRule="auto"/>
        <w:rPr>
          <w:rFonts w:ascii="Times New Roman" w:eastAsia="Times New Roman" w:hAnsi="Times New Roman" w:cs="Times New Roman"/>
          <w:sz w:val="72"/>
          <w:szCs w:val="72"/>
          <w:lang w:eastAsia="tr-TR"/>
        </w:rPr>
      </w:pPr>
    </w:p>
    <w:p w:rsidR="00B03E34" w:rsidRPr="00B03E34" w:rsidRDefault="00B03E34" w:rsidP="00B03E34">
      <w:pPr>
        <w:spacing w:after="0" w:line="240" w:lineRule="auto"/>
        <w:rPr>
          <w:rFonts w:ascii="Times New Roman" w:eastAsia="Times New Roman" w:hAnsi="Times New Roman" w:cs="Times New Roman"/>
          <w:sz w:val="72"/>
          <w:szCs w:val="72"/>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tbl>
      <w:tblPr>
        <w:tblW w:w="14089" w:type="dxa"/>
        <w:tblInd w:w="55" w:type="dxa"/>
        <w:tblCellMar>
          <w:left w:w="70" w:type="dxa"/>
          <w:right w:w="70" w:type="dxa"/>
        </w:tblCellMar>
        <w:tblLook w:val="04A0" w:firstRow="1" w:lastRow="0" w:firstColumn="1" w:lastColumn="0" w:noHBand="0" w:noVBand="1"/>
      </w:tblPr>
      <w:tblGrid>
        <w:gridCol w:w="741"/>
        <w:gridCol w:w="1049"/>
        <w:gridCol w:w="1769"/>
        <w:gridCol w:w="1686"/>
        <w:gridCol w:w="1392"/>
        <w:gridCol w:w="1077"/>
        <w:gridCol w:w="1422"/>
        <w:gridCol w:w="1369"/>
        <w:gridCol w:w="1952"/>
        <w:gridCol w:w="1632"/>
      </w:tblGrid>
      <w:tr w:rsidR="00B03E34" w:rsidRPr="00B03E34" w:rsidTr="00B100E1">
        <w:trPr>
          <w:trHeight w:val="375"/>
        </w:trPr>
        <w:tc>
          <w:tcPr>
            <w:tcW w:w="3559" w:type="dxa"/>
            <w:gridSpan w:val="3"/>
            <w:tcBorders>
              <w:top w:val="nil"/>
              <w:left w:val="nil"/>
              <w:bottom w:val="nil"/>
              <w:right w:val="nil"/>
            </w:tcBorders>
            <w:shd w:val="clear" w:color="000000" w:fill="FFFFFF"/>
            <w:noWrap/>
            <w:vAlign w:val="bottom"/>
            <w:hideMark/>
          </w:tcPr>
          <w:p w:rsidR="00B03E34" w:rsidRPr="00B03E34" w:rsidRDefault="00B03E34" w:rsidP="00B03E34">
            <w:pPr>
              <w:spacing w:after="0" w:line="240" w:lineRule="auto"/>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A - SALON ARAÇ</w:t>
            </w:r>
          </w:p>
        </w:tc>
        <w:tc>
          <w:tcPr>
            <w:tcW w:w="1686"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bCs/>
                <w:lang w:eastAsia="tr-TR"/>
              </w:rPr>
            </w:pPr>
          </w:p>
        </w:tc>
        <w:tc>
          <w:tcPr>
            <w:tcW w:w="1392"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bCs/>
                <w:lang w:eastAsia="tr-TR"/>
              </w:rPr>
            </w:pPr>
          </w:p>
        </w:tc>
        <w:tc>
          <w:tcPr>
            <w:tcW w:w="1077"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bCs/>
                <w:lang w:eastAsia="tr-TR"/>
              </w:rPr>
            </w:pPr>
          </w:p>
        </w:tc>
        <w:tc>
          <w:tcPr>
            <w:tcW w:w="1422"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bCs/>
                <w:lang w:eastAsia="tr-TR"/>
              </w:rPr>
            </w:pPr>
          </w:p>
        </w:tc>
        <w:tc>
          <w:tcPr>
            <w:tcW w:w="1369"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bCs/>
                <w:lang w:eastAsia="tr-TR"/>
              </w:rPr>
            </w:pPr>
          </w:p>
        </w:tc>
        <w:tc>
          <w:tcPr>
            <w:tcW w:w="1952"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bCs/>
                <w:lang w:eastAsia="tr-TR"/>
              </w:rPr>
            </w:pPr>
          </w:p>
        </w:tc>
        <w:tc>
          <w:tcPr>
            <w:tcW w:w="1632"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bCs/>
                <w:lang w:eastAsia="tr-TR"/>
              </w:rPr>
            </w:pPr>
          </w:p>
        </w:tc>
      </w:tr>
      <w:tr w:rsidR="00B03E34" w:rsidRPr="00B03E34" w:rsidTr="00B100E1">
        <w:trPr>
          <w:trHeight w:val="30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SN: NO</w:t>
            </w:r>
          </w:p>
        </w:tc>
        <w:tc>
          <w:tcPr>
            <w:tcW w:w="1049"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PLAKA NO</w:t>
            </w:r>
          </w:p>
        </w:tc>
        <w:tc>
          <w:tcPr>
            <w:tcW w:w="1769"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MARKASI</w:t>
            </w:r>
          </w:p>
        </w:tc>
        <w:tc>
          <w:tcPr>
            <w:tcW w:w="1686"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MODELİ</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AĞIRLIĞI</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MOTOR GÜCÜ</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SİGORTA BİTİŞ TARİHİ</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DURUMU</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BÖLÜMÜ</w:t>
            </w:r>
          </w:p>
        </w:tc>
        <w:tc>
          <w:tcPr>
            <w:tcW w:w="1632"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SATIN ALINDIĞI TARİH</w:t>
            </w:r>
          </w:p>
        </w:tc>
      </w:tr>
      <w:tr w:rsidR="00B03E34" w:rsidRPr="00B03E34" w:rsidTr="00B100E1">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1</w:t>
            </w:r>
          </w:p>
        </w:tc>
        <w:tc>
          <w:tcPr>
            <w:tcW w:w="104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EF 361</w:t>
            </w:r>
          </w:p>
        </w:tc>
        <w:tc>
          <w:tcPr>
            <w:tcW w:w="176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TOYATA COROLLA</w:t>
            </w:r>
          </w:p>
        </w:tc>
        <w:tc>
          <w:tcPr>
            <w:tcW w:w="168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SALON</w:t>
            </w:r>
          </w:p>
        </w:tc>
        <w:tc>
          <w:tcPr>
            <w:tcW w:w="139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1050</w:t>
            </w:r>
          </w:p>
        </w:tc>
        <w:tc>
          <w:tcPr>
            <w:tcW w:w="107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1974</w:t>
            </w:r>
          </w:p>
        </w:tc>
        <w:tc>
          <w:tcPr>
            <w:tcW w:w="142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01/01/2017</w:t>
            </w:r>
          </w:p>
        </w:tc>
        <w:tc>
          <w:tcPr>
            <w:tcW w:w="136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FAAL</w:t>
            </w:r>
          </w:p>
        </w:tc>
        <w:tc>
          <w:tcPr>
            <w:tcW w:w="195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Bayındırlık ve İmar</w:t>
            </w:r>
          </w:p>
        </w:tc>
        <w:tc>
          <w:tcPr>
            <w:tcW w:w="163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12/02/1999</w:t>
            </w:r>
          </w:p>
        </w:tc>
      </w:tr>
      <w:tr w:rsidR="00B03E34" w:rsidRPr="00B03E34" w:rsidTr="00B100E1">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2</w:t>
            </w:r>
          </w:p>
        </w:tc>
        <w:tc>
          <w:tcPr>
            <w:tcW w:w="104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FT 735</w:t>
            </w:r>
          </w:p>
        </w:tc>
        <w:tc>
          <w:tcPr>
            <w:tcW w:w="176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FORD FİESTA</w:t>
            </w:r>
          </w:p>
        </w:tc>
        <w:tc>
          <w:tcPr>
            <w:tcW w:w="168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SALON</w:t>
            </w:r>
          </w:p>
        </w:tc>
        <w:tc>
          <w:tcPr>
            <w:tcW w:w="139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980</w:t>
            </w:r>
          </w:p>
        </w:tc>
        <w:tc>
          <w:tcPr>
            <w:tcW w:w="107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1753</w:t>
            </w:r>
          </w:p>
        </w:tc>
        <w:tc>
          <w:tcPr>
            <w:tcW w:w="142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01/01/2017</w:t>
            </w:r>
          </w:p>
        </w:tc>
        <w:tc>
          <w:tcPr>
            <w:tcW w:w="136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FAAL</w:t>
            </w:r>
          </w:p>
        </w:tc>
        <w:tc>
          <w:tcPr>
            <w:tcW w:w="195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Sayaç Okuma Bölümü</w:t>
            </w:r>
          </w:p>
        </w:tc>
        <w:tc>
          <w:tcPr>
            <w:tcW w:w="163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09/02/2004</w:t>
            </w:r>
          </w:p>
        </w:tc>
      </w:tr>
      <w:tr w:rsidR="00B03E34" w:rsidRPr="00B03E34" w:rsidTr="00B100E1">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3</w:t>
            </w:r>
          </w:p>
        </w:tc>
        <w:tc>
          <w:tcPr>
            <w:tcW w:w="104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JS 038</w:t>
            </w:r>
          </w:p>
        </w:tc>
        <w:tc>
          <w:tcPr>
            <w:tcW w:w="176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BMW</w:t>
            </w:r>
          </w:p>
        </w:tc>
        <w:tc>
          <w:tcPr>
            <w:tcW w:w="168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SALON</w:t>
            </w:r>
          </w:p>
        </w:tc>
        <w:tc>
          <w:tcPr>
            <w:tcW w:w="139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1600</w:t>
            </w:r>
          </w:p>
        </w:tc>
        <w:tc>
          <w:tcPr>
            <w:tcW w:w="107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2171</w:t>
            </w:r>
          </w:p>
        </w:tc>
        <w:tc>
          <w:tcPr>
            <w:tcW w:w="142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07/09/2017</w:t>
            </w:r>
          </w:p>
        </w:tc>
        <w:tc>
          <w:tcPr>
            <w:tcW w:w="136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FAAL</w:t>
            </w:r>
          </w:p>
        </w:tc>
        <w:tc>
          <w:tcPr>
            <w:tcW w:w="195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Başkanlık</w:t>
            </w:r>
          </w:p>
        </w:tc>
        <w:tc>
          <w:tcPr>
            <w:tcW w:w="163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07/09/2007</w:t>
            </w:r>
          </w:p>
        </w:tc>
      </w:tr>
      <w:tr w:rsidR="00B03E34" w:rsidRPr="00B03E34" w:rsidTr="00B100E1">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4</w:t>
            </w:r>
          </w:p>
        </w:tc>
        <w:tc>
          <w:tcPr>
            <w:tcW w:w="104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JS 179</w:t>
            </w:r>
          </w:p>
        </w:tc>
        <w:tc>
          <w:tcPr>
            <w:tcW w:w="176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FORD RANGER</w:t>
            </w:r>
          </w:p>
        </w:tc>
        <w:tc>
          <w:tcPr>
            <w:tcW w:w="168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SALON</w:t>
            </w:r>
          </w:p>
        </w:tc>
        <w:tc>
          <w:tcPr>
            <w:tcW w:w="139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1740</w:t>
            </w:r>
          </w:p>
        </w:tc>
        <w:tc>
          <w:tcPr>
            <w:tcW w:w="107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2496</w:t>
            </w:r>
          </w:p>
        </w:tc>
        <w:tc>
          <w:tcPr>
            <w:tcW w:w="142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24/09/2017</w:t>
            </w:r>
          </w:p>
        </w:tc>
        <w:tc>
          <w:tcPr>
            <w:tcW w:w="136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FAAL</w:t>
            </w:r>
          </w:p>
        </w:tc>
        <w:tc>
          <w:tcPr>
            <w:tcW w:w="195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Bayındırlık ve İmar</w:t>
            </w:r>
          </w:p>
        </w:tc>
        <w:tc>
          <w:tcPr>
            <w:tcW w:w="163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07/09/2007</w:t>
            </w:r>
          </w:p>
        </w:tc>
      </w:tr>
      <w:tr w:rsidR="00B03E34" w:rsidRPr="00B03E34" w:rsidTr="00B100E1">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5</w:t>
            </w:r>
          </w:p>
        </w:tc>
        <w:tc>
          <w:tcPr>
            <w:tcW w:w="104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JS 394</w:t>
            </w:r>
          </w:p>
        </w:tc>
        <w:tc>
          <w:tcPr>
            <w:tcW w:w="176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FORD CONNECT</w:t>
            </w:r>
          </w:p>
        </w:tc>
        <w:tc>
          <w:tcPr>
            <w:tcW w:w="168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SALON</w:t>
            </w:r>
          </w:p>
        </w:tc>
        <w:tc>
          <w:tcPr>
            <w:tcW w:w="139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1649</w:t>
            </w:r>
          </w:p>
        </w:tc>
        <w:tc>
          <w:tcPr>
            <w:tcW w:w="107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1796</w:t>
            </w:r>
          </w:p>
        </w:tc>
        <w:tc>
          <w:tcPr>
            <w:tcW w:w="142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24/09/2017</w:t>
            </w:r>
          </w:p>
        </w:tc>
        <w:tc>
          <w:tcPr>
            <w:tcW w:w="136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FAAL</w:t>
            </w:r>
          </w:p>
        </w:tc>
        <w:tc>
          <w:tcPr>
            <w:tcW w:w="195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Kolluk Birimi</w:t>
            </w:r>
          </w:p>
        </w:tc>
        <w:tc>
          <w:tcPr>
            <w:tcW w:w="163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07/09/2007</w:t>
            </w:r>
          </w:p>
        </w:tc>
      </w:tr>
      <w:tr w:rsidR="00B03E34" w:rsidRPr="00B03E34" w:rsidTr="00B100E1">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6</w:t>
            </w:r>
          </w:p>
        </w:tc>
        <w:tc>
          <w:tcPr>
            <w:tcW w:w="104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KF 959</w:t>
            </w:r>
          </w:p>
        </w:tc>
        <w:tc>
          <w:tcPr>
            <w:tcW w:w="176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FORD CONNECT</w:t>
            </w:r>
          </w:p>
        </w:tc>
        <w:tc>
          <w:tcPr>
            <w:tcW w:w="168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SALON</w:t>
            </w:r>
          </w:p>
        </w:tc>
        <w:tc>
          <w:tcPr>
            <w:tcW w:w="139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1649</w:t>
            </w:r>
          </w:p>
        </w:tc>
        <w:tc>
          <w:tcPr>
            <w:tcW w:w="107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1796</w:t>
            </w:r>
          </w:p>
        </w:tc>
        <w:tc>
          <w:tcPr>
            <w:tcW w:w="142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13/06/2017</w:t>
            </w:r>
          </w:p>
        </w:tc>
        <w:tc>
          <w:tcPr>
            <w:tcW w:w="136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FAAL</w:t>
            </w:r>
          </w:p>
        </w:tc>
        <w:tc>
          <w:tcPr>
            <w:tcW w:w="195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Tahriyat bölümü</w:t>
            </w:r>
          </w:p>
        </w:tc>
        <w:tc>
          <w:tcPr>
            <w:tcW w:w="163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26/06/2008</w:t>
            </w:r>
          </w:p>
        </w:tc>
      </w:tr>
      <w:tr w:rsidR="00B03E34" w:rsidRPr="00B03E34" w:rsidTr="00B100E1">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7</w:t>
            </w:r>
          </w:p>
        </w:tc>
        <w:tc>
          <w:tcPr>
            <w:tcW w:w="104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LU 360</w:t>
            </w:r>
          </w:p>
        </w:tc>
        <w:tc>
          <w:tcPr>
            <w:tcW w:w="176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FORD RANGER</w:t>
            </w:r>
          </w:p>
        </w:tc>
        <w:tc>
          <w:tcPr>
            <w:tcW w:w="168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SALON</w:t>
            </w:r>
          </w:p>
        </w:tc>
        <w:tc>
          <w:tcPr>
            <w:tcW w:w="139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1865</w:t>
            </w:r>
          </w:p>
        </w:tc>
        <w:tc>
          <w:tcPr>
            <w:tcW w:w="107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2499</w:t>
            </w:r>
          </w:p>
        </w:tc>
        <w:tc>
          <w:tcPr>
            <w:tcW w:w="142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01/01/2017</w:t>
            </w:r>
          </w:p>
        </w:tc>
        <w:tc>
          <w:tcPr>
            <w:tcW w:w="136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FAAL</w:t>
            </w:r>
          </w:p>
        </w:tc>
        <w:tc>
          <w:tcPr>
            <w:tcW w:w="195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Bayındırlık ve İmar</w:t>
            </w:r>
          </w:p>
        </w:tc>
        <w:tc>
          <w:tcPr>
            <w:tcW w:w="163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16/11/2011</w:t>
            </w:r>
          </w:p>
        </w:tc>
      </w:tr>
      <w:tr w:rsidR="00B03E34" w:rsidRPr="00B03E34" w:rsidTr="00B100E1">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8</w:t>
            </w:r>
          </w:p>
        </w:tc>
        <w:tc>
          <w:tcPr>
            <w:tcW w:w="104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LV 427</w:t>
            </w:r>
          </w:p>
        </w:tc>
        <w:tc>
          <w:tcPr>
            <w:tcW w:w="176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FORD CONNECT</w:t>
            </w:r>
          </w:p>
        </w:tc>
        <w:tc>
          <w:tcPr>
            <w:tcW w:w="168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SALON</w:t>
            </w:r>
          </w:p>
        </w:tc>
        <w:tc>
          <w:tcPr>
            <w:tcW w:w="139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1649</w:t>
            </w:r>
          </w:p>
        </w:tc>
        <w:tc>
          <w:tcPr>
            <w:tcW w:w="107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1796</w:t>
            </w:r>
          </w:p>
        </w:tc>
        <w:tc>
          <w:tcPr>
            <w:tcW w:w="142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01/01/2017</w:t>
            </w:r>
          </w:p>
        </w:tc>
        <w:tc>
          <w:tcPr>
            <w:tcW w:w="136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FAAL</w:t>
            </w:r>
          </w:p>
        </w:tc>
        <w:tc>
          <w:tcPr>
            <w:tcW w:w="195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Müdürlük</w:t>
            </w:r>
          </w:p>
        </w:tc>
        <w:tc>
          <w:tcPr>
            <w:tcW w:w="163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15/12/2011</w:t>
            </w:r>
          </w:p>
        </w:tc>
      </w:tr>
      <w:tr w:rsidR="00B03E34" w:rsidRPr="00B03E34" w:rsidTr="00B100E1">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9</w:t>
            </w:r>
          </w:p>
        </w:tc>
        <w:tc>
          <w:tcPr>
            <w:tcW w:w="104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MG 445</w:t>
            </w:r>
          </w:p>
        </w:tc>
        <w:tc>
          <w:tcPr>
            <w:tcW w:w="176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FORD RANGER</w:t>
            </w:r>
          </w:p>
        </w:tc>
        <w:tc>
          <w:tcPr>
            <w:tcW w:w="168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SALON</w:t>
            </w:r>
          </w:p>
        </w:tc>
        <w:tc>
          <w:tcPr>
            <w:tcW w:w="139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1880</w:t>
            </w:r>
          </w:p>
        </w:tc>
        <w:tc>
          <w:tcPr>
            <w:tcW w:w="107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2499</w:t>
            </w:r>
          </w:p>
        </w:tc>
        <w:tc>
          <w:tcPr>
            <w:tcW w:w="142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23/01/2017</w:t>
            </w:r>
          </w:p>
        </w:tc>
        <w:tc>
          <w:tcPr>
            <w:tcW w:w="136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FAAL</w:t>
            </w:r>
          </w:p>
        </w:tc>
        <w:tc>
          <w:tcPr>
            <w:tcW w:w="195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Su işleri</w:t>
            </w:r>
          </w:p>
        </w:tc>
        <w:tc>
          <w:tcPr>
            <w:tcW w:w="163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23/01/2013</w:t>
            </w:r>
          </w:p>
        </w:tc>
      </w:tr>
    </w:tbl>
    <w:p w:rsidR="00B03E34" w:rsidRPr="00B03E34" w:rsidRDefault="00B03E34" w:rsidP="00B03E34">
      <w:pPr>
        <w:rPr>
          <w:rFonts w:ascii="Times New Roman" w:eastAsia="Calibri" w:hAnsi="Times New Roman" w:cs="Times New Roman"/>
          <w:b/>
          <w:sz w:val="4"/>
        </w:rPr>
      </w:pPr>
    </w:p>
    <w:p w:rsidR="00B03E34" w:rsidRPr="00B03E34" w:rsidRDefault="00B03E34" w:rsidP="00B03E34">
      <w:pPr>
        <w:rPr>
          <w:rFonts w:ascii="Times New Roman" w:eastAsia="Calibri" w:hAnsi="Times New Roman" w:cs="Times New Roman"/>
          <w:b/>
        </w:rPr>
      </w:pPr>
    </w:p>
    <w:tbl>
      <w:tblPr>
        <w:tblW w:w="14174" w:type="dxa"/>
        <w:tblInd w:w="55" w:type="dxa"/>
        <w:tblCellMar>
          <w:left w:w="70" w:type="dxa"/>
          <w:right w:w="70" w:type="dxa"/>
        </w:tblCellMar>
        <w:tblLook w:val="04A0" w:firstRow="1" w:lastRow="0" w:firstColumn="1" w:lastColumn="0" w:noHBand="0" w:noVBand="1"/>
      </w:tblPr>
      <w:tblGrid>
        <w:gridCol w:w="763"/>
        <w:gridCol w:w="980"/>
        <w:gridCol w:w="1816"/>
        <w:gridCol w:w="1701"/>
        <w:gridCol w:w="1418"/>
        <w:gridCol w:w="1074"/>
        <w:gridCol w:w="1335"/>
        <w:gridCol w:w="1456"/>
        <w:gridCol w:w="1946"/>
        <w:gridCol w:w="1685"/>
      </w:tblGrid>
      <w:tr w:rsidR="00B03E34" w:rsidRPr="00B03E34" w:rsidTr="00B100E1">
        <w:trPr>
          <w:trHeight w:val="375"/>
        </w:trPr>
        <w:tc>
          <w:tcPr>
            <w:tcW w:w="3559" w:type="dxa"/>
            <w:gridSpan w:val="3"/>
            <w:tcBorders>
              <w:top w:val="nil"/>
              <w:left w:val="nil"/>
              <w:bottom w:val="nil"/>
              <w:right w:val="nil"/>
            </w:tcBorders>
            <w:shd w:val="clear" w:color="000000" w:fill="FFFFFF"/>
            <w:noWrap/>
            <w:vAlign w:val="bottom"/>
            <w:hideMark/>
          </w:tcPr>
          <w:p w:rsidR="00B03E34" w:rsidRPr="00B03E34" w:rsidRDefault="00B03E34" w:rsidP="00B03E34">
            <w:pPr>
              <w:spacing w:after="0" w:line="240" w:lineRule="auto"/>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B - KAMYONET</w:t>
            </w:r>
          </w:p>
        </w:tc>
        <w:tc>
          <w:tcPr>
            <w:tcW w:w="1701"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418"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074"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335"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456"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946"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685"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r>
      <w:tr w:rsidR="00B03E34" w:rsidRPr="00B03E34" w:rsidTr="00B100E1">
        <w:trPr>
          <w:trHeight w:val="300"/>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SN: NO</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PLAKA NO</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MARKASI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MODELİ</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AĞIRLIĞI</w:t>
            </w:r>
          </w:p>
        </w:tc>
        <w:tc>
          <w:tcPr>
            <w:tcW w:w="1074"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MOTOR GÜCÜ</w:t>
            </w:r>
          </w:p>
        </w:tc>
        <w:tc>
          <w:tcPr>
            <w:tcW w:w="1335"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SİGORTA BİTİŞ TARİHİ</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DURUMU</w:t>
            </w:r>
          </w:p>
        </w:tc>
        <w:tc>
          <w:tcPr>
            <w:tcW w:w="1946"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BÖLÜMÜ</w:t>
            </w:r>
          </w:p>
        </w:tc>
        <w:tc>
          <w:tcPr>
            <w:tcW w:w="1685"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SATIN ALINDIĞI TARİH</w:t>
            </w:r>
          </w:p>
        </w:tc>
      </w:tr>
      <w:tr w:rsidR="00B03E34" w:rsidRPr="00B03E34" w:rsidTr="00B100E1">
        <w:trPr>
          <w:trHeight w:val="300"/>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EC 452</w:t>
            </w:r>
          </w:p>
        </w:tc>
        <w:tc>
          <w:tcPr>
            <w:tcW w:w="181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LEVENT</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KAMYONET</w:t>
            </w:r>
          </w:p>
        </w:tc>
        <w:tc>
          <w:tcPr>
            <w:tcW w:w="14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1830</w:t>
            </w:r>
          </w:p>
        </w:tc>
        <w:tc>
          <w:tcPr>
            <w:tcW w:w="107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1800</w:t>
            </w:r>
          </w:p>
        </w:tc>
        <w:tc>
          <w:tcPr>
            <w:tcW w:w="133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45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9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Defin Hizmetleri</w:t>
            </w:r>
          </w:p>
        </w:tc>
        <w:tc>
          <w:tcPr>
            <w:tcW w:w="168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08/10/1998</w:t>
            </w:r>
          </w:p>
        </w:tc>
      </w:tr>
      <w:tr w:rsidR="00B03E34" w:rsidRPr="00B03E34" w:rsidTr="00B100E1">
        <w:trPr>
          <w:trHeight w:val="300"/>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EC 756</w:t>
            </w:r>
          </w:p>
        </w:tc>
        <w:tc>
          <w:tcPr>
            <w:tcW w:w="181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ISUZU ELF</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KAMYONET</w:t>
            </w:r>
          </w:p>
        </w:tc>
        <w:tc>
          <w:tcPr>
            <w:tcW w:w="14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2650</w:t>
            </w:r>
          </w:p>
        </w:tc>
        <w:tc>
          <w:tcPr>
            <w:tcW w:w="107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3636</w:t>
            </w:r>
          </w:p>
        </w:tc>
        <w:tc>
          <w:tcPr>
            <w:tcW w:w="133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45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9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Temizlik Bölümü</w:t>
            </w:r>
          </w:p>
        </w:tc>
        <w:tc>
          <w:tcPr>
            <w:tcW w:w="168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23/10/1998</w:t>
            </w:r>
          </w:p>
        </w:tc>
      </w:tr>
      <w:tr w:rsidR="00B03E34" w:rsidRPr="00B03E34" w:rsidTr="00B100E1">
        <w:trPr>
          <w:trHeight w:val="300"/>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3</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EF 358</w:t>
            </w:r>
          </w:p>
        </w:tc>
        <w:tc>
          <w:tcPr>
            <w:tcW w:w="181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ISUZU ELF</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KAMYONET</w:t>
            </w:r>
          </w:p>
        </w:tc>
        <w:tc>
          <w:tcPr>
            <w:tcW w:w="14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1970</w:t>
            </w:r>
          </w:p>
        </w:tc>
        <w:tc>
          <w:tcPr>
            <w:tcW w:w="107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2271</w:t>
            </w:r>
          </w:p>
        </w:tc>
        <w:tc>
          <w:tcPr>
            <w:tcW w:w="133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45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9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Şebeke Arıza</w:t>
            </w:r>
          </w:p>
        </w:tc>
        <w:tc>
          <w:tcPr>
            <w:tcW w:w="168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12/02/1999</w:t>
            </w:r>
          </w:p>
        </w:tc>
      </w:tr>
      <w:tr w:rsidR="00B03E34" w:rsidRPr="00B03E34" w:rsidTr="00B100E1">
        <w:trPr>
          <w:trHeight w:val="300"/>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4</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EF 359</w:t>
            </w:r>
          </w:p>
        </w:tc>
        <w:tc>
          <w:tcPr>
            <w:tcW w:w="181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ISUZU ELF</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KAMYONET</w:t>
            </w:r>
          </w:p>
        </w:tc>
        <w:tc>
          <w:tcPr>
            <w:tcW w:w="14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2380</w:t>
            </w:r>
          </w:p>
        </w:tc>
        <w:tc>
          <w:tcPr>
            <w:tcW w:w="107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3600</w:t>
            </w:r>
          </w:p>
        </w:tc>
        <w:tc>
          <w:tcPr>
            <w:tcW w:w="133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45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9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Park Bahçe</w:t>
            </w:r>
          </w:p>
        </w:tc>
        <w:tc>
          <w:tcPr>
            <w:tcW w:w="168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12/02/1999</w:t>
            </w:r>
          </w:p>
        </w:tc>
      </w:tr>
      <w:tr w:rsidR="00B03E34" w:rsidRPr="00B03E34" w:rsidTr="00B100E1">
        <w:trPr>
          <w:trHeight w:val="300"/>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lastRenderedPageBreak/>
              <w:t>5</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EU 776</w:t>
            </w:r>
          </w:p>
        </w:tc>
        <w:tc>
          <w:tcPr>
            <w:tcW w:w="181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ISUZU ELF</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KAMYONET</w:t>
            </w:r>
          </w:p>
        </w:tc>
        <w:tc>
          <w:tcPr>
            <w:tcW w:w="14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1900</w:t>
            </w:r>
          </w:p>
        </w:tc>
        <w:tc>
          <w:tcPr>
            <w:tcW w:w="107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2771</w:t>
            </w:r>
          </w:p>
        </w:tc>
        <w:tc>
          <w:tcPr>
            <w:tcW w:w="133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45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9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Kanalizasyon</w:t>
            </w:r>
          </w:p>
        </w:tc>
        <w:tc>
          <w:tcPr>
            <w:tcW w:w="168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16/10/2000</w:t>
            </w:r>
          </w:p>
        </w:tc>
      </w:tr>
      <w:tr w:rsidR="00B03E34" w:rsidRPr="00B03E34" w:rsidTr="00B100E1">
        <w:trPr>
          <w:trHeight w:val="300"/>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6</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EZ 489</w:t>
            </w:r>
          </w:p>
        </w:tc>
        <w:tc>
          <w:tcPr>
            <w:tcW w:w="181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ISUZU ELF</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KAMYONET</w:t>
            </w:r>
          </w:p>
        </w:tc>
        <w:tc>
          <w:tcPr>
            <w:tcW w:w="14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1940</w:t>
            </w:r>
          </w:p>
        </w:tc>
        <w:tc>
          <w:tcPr>
            <w:tcW w:w="107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2771</w:t>
            </w:r>
          </w:p>
        </w:tc>
        <w:tc>
          <w:tcPr>
            <w:tcW w:w="133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45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9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Sağlık İşleri</w:t>
            </w:r>
          </w:p>
        </w:tc>
        <w:tc>
          <w:tcPr>
            <w:tcW w:w="168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16/07/2001</w:t>
            </w:r>
          </w:p>
        </w:tc>
      </w:tr>
      <w:tr w:rsidR="00B03E34" w:rsidRPr="00B03E34" w:rsidTr="00B100E1">
        <w:trPr>
          <w:trHeight w:val="300"/>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7</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GG 921</w:t>
            </w:r>
          </w:p>
        </w:tc>
        <w:tc>
          <w:tcPr>
            <w:tcW w:w="181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ISUZU ELF</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KAMYONET</w:t>
            </w:r>
          </w:p>
        </w:tc>
        <w:tc>
          <w:tcPr>
            <w:tcW w:w="14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3420</w:t>
            </w:r>
          </w:p>
        </w:tc>
        <w:tc>
          <w:tcPr>
            <w:tcW w:w="107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3630</w:t>
            </w:r>
          </w:p>
        </w:tc>
        <w:tc>
          <w:tcPr>
            <w:tcW w:w="133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45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9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Bayındırlık ve İmar</w:t>
            </w:r>
          </w:p>
        </w:tc>
        <w:tc>
          <w:tcPr>
            <w:tcW w:w="168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M.30.10.2014</w:t>
            </w:r>
          </w:p>
        </w:tc>
      </w:tr>
      <w:tr w:rsidR="00B03E34" w:rsidRPr="00B03E34" w:rsidTr="00B100E1">
        <w:trPr>
          <w:trHeight w:val="300"/>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8</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GH 554</w:t>
            </w:r>
          </w:p>
        </w:tc>
        <w:tc>
          <w:tcPr>
            <w:tcW w:w="181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VAUXHALL</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KAMYONET</w:t>
            </w:r>
          </w:p>
        </w:tc>
        <w:tc>
          <w:tcPr>
            <w:tcW w:w="14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1350</w:t>
            </w:r>
          </w:p>
        </w:tc>
        <w:tc>
          <w:tcPr>
            <w:tcW w:w="107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2499</w:t>
            </w:r>
          </w:p>
        </w:tc>
        <w:tc>
          <w:tcPr>
            <w:tcW w:w="133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45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9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Sağlık İşlri</w:t>
            </w:r>
          </w:p>
        </w:tc>
        <w:tc>
          <w:tcPr>
            <w:tcW w:w="168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07/10/2004</w:t>
            </w:r>
          </w:p>
        </w:tc>
      </w:tr>
      <w:tr w:rsidR="00B03E34" w:rsidRPr="00B03E34" w:rsidTr="00B100E1">
        <w:trPr>
          <w:trHeight w:val="300"/>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9</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HB 253</w:t>
            </w:r>
          </w:p>
        </w:tc>
        <w:tc>
          <w:tcPr>
            <w:tcW w:w="181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ISUZU ELF</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KAMYONET</w:t>
            </w:r>
          </w:p>
        </w:tc>
        <w:tc>
          <w:tcPr>
            <w:tcW w:w="14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2650</w:t>
            </w:r>
          </w:p>
        </w:tc>
        <w:tc>
          <w:tcPr>
            <w:tcW w:w="107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4330</w:t>
            </w:r>
          </w:p>
        </w:tc>
        <w:tc>
          <w:tcPr>
            <w:tcW w:w="133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45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9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Kanalizasyon</w:t>
            </w:r>
          </w:p>
        </w:tc>
        <w:tc>
          <w:tcPr>
            <w:tcW w:w="168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07/07/2005</w:t>
            </w:r>
          </w:p>
        </w:tc>
      </w:tr>
      <w:tr w:rsidR="00B03E34" w:rsidRPr="00B03E34" w:rsidTr="00B100E1">
        <w:trPr>
          <w:trHeight w:val="300"/>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10</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HP 654</w:t>
            </w:r>
          </w:p>
        </w:tc>
        <w:tc>
          <w:tcPr>
            <w:tcW w:w="181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FORD CONNECT</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KAMYONET</w:t>
            </w:r>
          </w:p>
        </w:tc>
        <w:tc>
          <w:tcPr>
            <w:tcW w:w="14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1440</w:t>
            </w:r>
          </w:p>
        </w:tc>
        <w:tc>
          <w:tcPr>
            <w:tcW w:w="107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1598</w:t>
            </w:r>
          </w:p>
        </w:tc>
        <w:tc>
          <w:tcPr>
            <w:tcW w:w="133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45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9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Genel Hizmetler</w:t>
            </w:r>
          </w:p>
        </w:tc>
        <w:tc>
          <w:tcPr>
            <w:tcW w:w="168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27/09/2012</w:t>
            </w:r>
          </w:p>
        </w:tc>
      </w:tr>
      <w:tr w:rsidR="00B03E34" w:rsidRPr="00B03E34" w:rsidTr="00B100E1">
        <w:trPr>
          <w:trHeight w:val="300"/>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11</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HS 765</w:t>
            </w:r>
          </w:p>
        </w:tc>
        <w:tc>
          <w:tcPr>
            <w:tcW w:w="181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ISUZU ELF</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KAMYONET</w:t>
            </w:r>
          </w:p>
        </w:tc>
        <w:tc>
          <w:tcPr>
            <w:tcW w:w="14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3370</w:t>
            </w:r>
          </w:p>
        </w:tc>
        <w:tc>
          <w:tcPr>
            <w:tcW w:w="107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4570</w:t>
            </w:r>
          </w:p>
        </w:tc>
        <w:tc>
          <w:tcPr>
            <w:tcW w:w="133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45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9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Temizlik Bölümü</w:t>
            </w:r>
          </w:p>
        </w:tc>
        <w:tc>
          <w:tcPr>
            <w:tcW w:w="168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04/04/2006</w:t>
            </w:r>
          </w:p>
        </w:tc>
      </w:tr>
      <w:tr w:rsidR="00B03E34" w:rsidRPr="00B03E34" w:rsidTr="00B100E1">
        <w:trPr>
          <w:trHeight w:val="300"/>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12</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JV 412</w:t>
            </w:r>
          </w:p>
        </w:tc>
        <w:tc>
          <w:tcPr>
            <w:tcW w:w="181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ISUZU ELF</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Liftli Kamyonet</w:t>
            </w:r>
          </w:p>
        </w:tc>
        <w:tc>
          <w:tcPr>
            <w:tcW w:w="14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4600</w:t>
            </w:r>
          </w:p>
        </w:tc>
        <w:tc>
          <w:tcPr>
            <w:tcW w:w="107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4330</w:t>
            </w:r>
          </w:p>
        </w:tc>
        <w:tc>
          <w:tcPr>
            <w:tcW w:w="133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45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9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Teknisyenlik Hizmetleri</w:t>
            </w:r>
          </w:p>
        </w:tc>
        <w:tc>
          <w:tcPr>
            <w:tcW w:w="168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14/11/2007</w:t>
            </w:r>
          </w:p>
        </w:tc>
      </w:tr>
      <w:tr w:rsidR="00B03E34" w:rsidRPr="00B03E34" w:rsidTr="00B100E1">
        <w:trPr>
          <w:trHeight w:val="300"/>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13</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KS 162</w:t>
            </w:r>
          </w:p>
        </w:tc>
        <w:tc>
          <w:tcPr>
            <w:tcW w:w="181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FORD CONNECT</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KAMYONET</w:t>
            </w:r>
          </w:p>
        </w:tc>
        <w:tc>
          <w:tcPr>
            <w:tcW w:w="14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1580</w:t>
            </w:r>
          </w:p>
        </w:tc>
        <w:tc>
          <w:tcPr>
            <w:tcW w:w="107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1753</w:t>
            </w:r>
          </w:p>
        </w:tc>
        <w:tc>
          <w:tcPr>
            <w:tcW w:w="133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45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9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Temizlik Bölümü</w:t>
            </w:r>
          </w:p>
        </w:tc>
        <w:tc>
          <w:tcPr>
            <w:tcW w:w="168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26/06/2009</w:t>
            </w:r>
          </w:p>
        </w:tc>
      </w:tr>
      <w:tr w:rsidR="00B03E34" w:rsidRPr="00B03E34" w:rsidTr="00B100E1">
        <w:trPr>
          <w:trHeight w:val="300"/>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14</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KS 166</w:t>
            </w:r>
          </w:p>
        </w:tc>
        <w:tc>
          <w:tcPr>
            <w:tcW w:w="181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IVECO</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KAMYONET</w:t>
            </w:r>
          </w:p>
        </w:tc>
        <w:tc>
          <w:tcPr>
            <w:tcW w:w="14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3990</w:t>
            </w:r>
          </w:p>
        </w:tc>
        <w:tc>
          <w:tcPr>
            <w:tcW w:w="107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8300</w:t>
            </w:r>
          </w:p>
        </w:tc>
        <w:tc>
          <w:tcPr>
            <w:tcW w:w="133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45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9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Temizlik Bölümü</w:t>
            </w:r>
          </w:p>
        </w:tc>
        <w:tc>
          <w:tcPr>
            <w:tcW w:w="168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26/06/2009</w:t>
            </w:r>
          </w:p>
        </w:tc>
      </w:tr>
      <w:tr w:rsidR="00B03E34" w:rsidRPr="00B03E34" w:rsidTr="00B100E1">
        <w:trPr>
          <w:trHeight w:val="300"/>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15</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LT 276</w:t>
            </w:r>
          </w:p>
        </w:tc>
        <w:tc>
          <w:tcPr>
            <w:tcW w:w="181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FORD</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KAMYONET</w:t>
            </w:r>
          </w:p>
        </w:tc>
        <w:tc>
          <w:tcPr>
            <w:tcW w:w="14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2330</w:t>
            </w:r>
          </w:p>
        </w:tc>
        <w:tc>
          <w:tcPr>
            <w:tcW w:w="107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2402</w:t>
            </w:r>
          </w:p>
        </w:tc>
        <w:tc>
          <w:tcPr>
            <w:tcW w:w="133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45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9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Defin Hizmetleri</w:t>
            </w:r>
          </w:p>
        </w:tc>
        <w:tc>
          <w:tcPr>
            <w:tcW w:w="168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26/09/2011</w:t>
            </w:r>
          </w:p>
        </w:tc>
      </w:tr>
      <w:tr w:rsidR="00B03E34" w:rsidRPr="00B03E34" w:rsidTr="00B100E1">
        <w:trPr>
          <w:trHeight w:val="300"/>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16</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MA 393</w:t>
            </w:r>
          </w:p>
        </w:tc>
        <w:tc>
          <w:tcPr>
            <w:tcW w:w="181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VOLKSWAGEN</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KAMYONET</w:t>
            </w:r>
          </w:p>
        </w:tc>
        <w:tc>
          <w:tcPr>
            <w:tcW w:w="14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1488</w:t>
            </w:r>
          </w:p>
        </w:tc>
        <w:tc>
          <w:tcPr>
            <w:tcW w:w="107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1796</w:t>
            </w:r>
          </w:p>
        </w:tc>
        <w:tc>
          <w:tcPr>
            <w:tcW w:w="133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45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9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Genel Hizmetler</w:t>
            </w:r>
          </w:p>
        </w:tc>
        <w:tc>
          <w:tcPr>
            <w:tcW w:w="168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18/04/2012</w:t>
            </w:r>
          </w:p>
        </w:tc>
      </w:tr>
      <w:tr w:rsidR="00B03E34" w:rsidRPr="00B03E34" w:rsidTr="00B100E1">
        <w:trPr>
          <w:trHeight w:val="300"/>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17</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MG 881</w:t>
            </w:r>
          </w:p>
        </w:tc>
        <w:tc>
          <w:tcPr>
            <w:tcW w:w="181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FORD CONNECT</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KAMYONET</w:t>
            </w:r>
          </w:p>
        </w:tc>
        <w:tc>
          <w:tcPr>
            <w:tcW w:w="14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1430</w:t>
            </w:r>
          </w:p>
        </w:tc>
        <w:tc>
          <w:tcPr>
            <w:tcW w:w="107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1753</w:t>
            </w:r>
          </w:p>
        </w:tc>
        <w:tc>
          <w:tcPr>
            <w:tcW w:w="133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17/01/2017</w:t>
            </w:r>
          </w:p>
        </w:tc>
        <w:tc>
          <w:tcPr>
            <w:tcW w:w="145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9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Genel Hizmetler</w:t>
            </w:r>
          </w:p>
        </w:tc>
        <w:tc>
          <w:tcPr>
            <w:tcW w:w="168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11/01/2013</w:t>
            </w:r>
          </w:p>
        </w:tc>
      </w:tr>
      <w:tr w:rsidR="00B03E34" w:rsidRPr="00B03E34" w:rsidTr="00B100E1">
        <w:trPr>
          <w:trHeight w:val="300"/>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18</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NL 985</w:t>
            </w:r>
          </w:p>
        </w:tc>
        <w:tc>
          <w:tcPr>
            <w:tcW w:w="181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ISUZU ELF</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ÇİFT KABİN</w:t>
            </w:r>
          </w:p>
        </w:tc>
        <w:tc>
          <w:tcPr>
            <w:tcW w:w="14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2290</w:t>
            </w:r>
          </w:p>
        </w:tc>
        <w:tc>
          <w:tcPr>
            <w:tcW w:w="107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2999</w:t>
            </w:r>
          </w:p>
        </w:tc>
        <w:tc>
          <w:tcPr>
            <w:tcW w:w="133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13/11/2017</w:t>
            </w:r>
          </w:p>
        </w:tc>
        <w:tc>
          <w:tcPr>
            <w:tcW w:w="145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9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Sağlık Bölümü</w:t>
            </w:r>
          </w:p>
        </w:tc>
        <w:tc>
          <w:tcPr>
            <w:tcW w:w="168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13/11/2015</w:t>
            </w:r>
          </w:p>
        </w:tc>
      </w:tr>
    </w:tbl>
    <w:p w:rsidR="00B03E34" w:rsidRPr="00B03E34" w:rsidRDefault="00B03E34" w:rsidP="00B03E34">
      <w:pPr>
        <w:rPr>
          <w:rFonts w:ascii="Times New Roman" w:eastAsia="Calibri" w:hAnsi="Times New Roman" w:cs="Times New Roman"/>
          <w:b/>
          <w:sz w:val="16"/>
        </w:rPr>
      </w:pPr>
    </w:p>
    <w:tbl>
      <w:tblPr>
        <w:tblW w:w="14190" w:type="dxa"/>
        <w:tblInd w:w="55" w:type="dxa"/>
        <w:tblCellMar>
          <w:left w:w="70" w:type="dxa"/>
          <w:right w:w="70" w:type="dxa"/>
        </w:tblCellMar>
        <w:tblLook w:val="04A0" w:firstRow="1" w:lastRow="0" w:firstColumn="1" w:lastColumn="0" w:noHBand="0" w:noVBand="1"/>
      </w:tblPr>
      <w:tblGrid>
        <w:gridCol w:w="580"/>
        <w:gridCol w:w="139"/>
        <w:gridCol w:w="1000"/>
        <w:gridCol w:w="281"/>
        <w:gridCol w:w="1417"/>
        <w:gridCol w:w="109"/>
        <w:gridCol w:w="1719"/>
        <w:gridCol w:w="15"/>
        <w:gridCol w:w="1377"/>
        <w:gridCol w:w="41"/>
        <w:gridCol w:w="1036"/>
        <w:gridCol w:w="98"/>
        <w:gridCol w:w="1275"/>
        <w:gridCol w:w="49"/>
        <w:gridCol w:w="1369"/>
        <w:gridCol w:w="1956"/>
        <w:gridCol w:w="28"/>
        <w:gridCol w:w="1604"/>
        <w:gridCol w:w="97"/>
      </w:tblGrid>
      <w:tr w:rsidR="00B03E34" w:rsidRPr="00B03E34" w:rsidTr="00B100E1">
        <w:trPr>
          <w:trHeight w:val="375"/>
        </w:trPr>
        <w:tc>
          <w:tcPr>
            <w:tcW w:w="1719" w:type="dxa"/>
            <w:gridSpan w:val="3"/>
            <w:tcBorders>
              <w:top w:val="nil"/>
              <w:left w:val="nil"/>
              <w:bottom w:val="nil"/>
              <w:right w:val="nil"/>
            </w:tcBorders>
            <w:shd w:val="clear" w:color="000000" w:fill="FFFFFF"/>
            <w:noWrap/>
            <w:vAlign w:val="bottom"/>
            <w:hideMark/>
          </w:tcPr>
          <w:p w:rsidR="00B03E34" w:rsidRPr="00B03E34" w:rsidRDefault="00B03E34" w:rsidP="00B03E34">
            <w:pPr>
              <w:spacing w:after="0" w:line="240" w:lineRule="auto"/>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 xml:space="preserve">C - KAMYON </w:t>
            </w:r>
          </w:p>
        </w:tc>
        <w:tc>
          <w:tcPr>
            <w:tcW w:w="1807" w:type="dxa"/>
            <w:gridSpan w:val="3"/>
            <w:tcBorders>
              <w:top w:val="nil"/>
              <w:left w:val="nil"/>
              <w:bottom w:val="nil"/>
              <w:right w:val="nil"/>
            </w:tcBorders>
            <w:shd w:val="clear" w:color="000000" w:fill="FFFFFF"/>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r w:rsidRPr="00B03E34">
              <w:rPr>
                <w:rFonts w:ascii="Times New Roman" w:eastAsia="Times New Roman" w:hAnsi="Times New Roman" w:cs="Times New Roman"/>
                <w:b/>
                <w:sz w:val="24"/>
                <w:lang w:eastAsia="tr-TR"/>
              </w:rPr>
              <w:t> </w:t>
            </w:r>
          </w:p>
        </w:tc>
        <w:tc>
          <w:tcPr>
            <w:tcW w:w="1734" w:type="dxa"/>
            <w:gridSpan w:val="2"/>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418" w:type="dxa"/>
            <w:gridSpan w:val="2"/>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134" w:type="dxa"/>
            <w:gridSpan w:val="2"/>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275"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418" w:type="dxa"/>
            <w:gridSpan w:val="2"/>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984" w:type="dxa"/>
            <w:gridSpan w:val="2"/>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701" w:type="dxa"/>
            <w:gridSpan w:val="2"/>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r>
      <w:tr w:rsidR="00B03E34" w:rsidRPr="00B03E34" w:rsidTr="00B100E1">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SN: NO</w:t>
            </w:r>
          </w:p>
        </w:tc>
        <w:tc>
          <w:tcPr>
            <w:tcW w:w="1139" w:type="dxa"/>
            <w:gridSpan w:val="2"/>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PLAKA NO</w:t>
            </w:r>
          </w:p>
        </w:tc>
        <w:tc>
          <w:tcPr>
            <w:tcW w:w="1807" w:type="dxa"/>
            <w:gridSpan w:val="3"/>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MARKASI</w:t>
            </w:r>
          </w:p>
        </w:tc>
        <w:tc>
          <w:tcPr>
            <w:tcW w:w="173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MODELİ</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AĞIRLIĞI</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MOTOR GÜCÜ</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SİGORTA BİTİŞ TARİHİ</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DURUMU</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BÖLÜMÜ</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SATIN ALINDIĞI TARİH</w:t>
            </w:r>
          </w:p>
        </w:tc>
      </w:tr>
      <w:tr w:rsidR="00B03E34" w:rsidRPr="00B03E34" w:rsidTr="00B100E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w:t>
            </w:r>
          </w:p>
        </w:tc>
        <w:tc>
          <w:tcPr>
            <w:tcW w:w="1139"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GV 718</w:t>
            </w:r>
          </w:p>
        </w:tc>
        <w:tc>
          <w:tcPr>
            <w:tcW w:w="1807" w:type="dxa"/>
            <w:gridSpan w:val="3"/>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LEYLAND DAF</w:t>
            </w:r>
          </w:p>
        </w:tc>
        <w:tc>
          <w:tcPr>
            <w:tcW w:w="1734"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KAMYON</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12100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11000</w:t>
            </w:r>
          </w:p>
        </w:tc>
        <w:tc>
          <w:tcPr>
            <w:tcW w:w="127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Bayındırlık ve İmar</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09/05/2015</w:t>
            </w:r>
          </w:p>
        </w:tc>
      </w:tr>
      <w:tr w:rsidR="00B03E34" w:rsidRPr="00B03E34" w:rsidTr="00B100E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w:t>
            </w:r>
          </w:p>
        </w:tc>
        <w:tc>
          <w:tcPr>
            <w:tcW w:w="1139"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GV 719</w:t>
            </w:r>
          </w:p>
        </w:tc>
        <w:tc>
          <w:tcPr>
            <w:tcW w:w="1807" w:type="dxa"/>
            <w:gridSpan w:val="3"/>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LEYLAND DAF</w:t>
            </w:r>
          </w:p>
        </w:tc>
        <w:tc>
          <w:tcPr>
            <w:tcW w:w="1734"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KAMYON</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12100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11000</w:t>
            </w:r>
          </w:p>
        </w:tc>
        <w:tc>
          <w:tcPr>
            <w:tcW w:w="127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Bayındırlık ve İmar</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09/05/2015</w:t>
            </w:r>
          </w:p>
        </w:tc>
      </w:tr>
      <w:tr w:rsidR="00B03E34" w:rsidRPr="00B03E34" w:rsidTr="00B100E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3</w:t>
            </w:r>
          </w:p>
        </w:tc>
        <w:tc>
          <w:tcPr>
            <w:tcW w:w="1139"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JA 247</w:t>
            </w:r>
          </w:p>
        </w:tc>
        <w:tc>
          <w:tcPr>
            <w:tcW w:w="1807" w:type="dxa"/>
            <w:gridSpan w:val="3"/>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VOLVO</w:t>
            </w:r>
          </w:p>
        </w:tc>
        <w:tc>
          <w:tcPr>
            <w:tcW w:w="1734"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KAMYON</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7750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8500</w:t>
            </w:r>
          </w:p>
        </w:tc>
        <w:tc>
          <w:tcPr>
            <w:tcW w:w="127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Bayındırlık ve İmar</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25/08/2006</w:t>
            </w:r>
          </w:p>
        </w:tc>
      </w:tr>
      <w:tr w:rsidR="00B03E34" w:rsidRPr="00B03E34" w:rsidTr="00B100E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4</w:t>
            </w:r>
          </w:p>
        </w:tc>
        <w:tc>
          <w:tcPr>
            <w:tcW w:w="1139"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KS 045</w:t>
            </w:r>
          </w:p>
        </w:tc>
        <w:tc>
          <w:tcPr>
            <w:tcW w:w="1807" w:type="dxa"/>
            <w:gridSpan w:val="3"/>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IVECO</w:t>
            </w:r>
          </w:p>
        </w:tc>
        <w:tc>
          <w:tcPr>
            <w:tcW w:w="1734"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Kamyon (Buzluklu)</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4800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6500</w:t>
            </w:r>
          </w:p>
        </w:tc>
        <w:tc>
          <w:tcPr>
            <w:tcW w:w="127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Salhane İşleri</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26/06/2009</w:t>
            </w:r>
          </w:p>
        </w:tc>
      </w:tr>
      <w:tr w:rsidR="00B03E34" w:rsidRPr="00B03E34" w:rsidTr="00B100E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5</w:t>
            </w:r>
          </w:p>
        </w:tc>
        <w:tc>
          <w:tcPr>
            <w:tcW w:w="1139"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NA 217</w:t>
            </w:r>
          </w:p>
        </w:tc>
        <w:tc>
          <w:tcPr>
            <w:tcW w:w="1807" w:type="dxa"/>
            <w:gridSpan w:val="3"/>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DAF</w:t>
            </w:r>
          </w:p>
        </w:tc>
        <w:tc>
          <w:tcPr>
            <w:tcW w:w="1734"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KAMYON</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12700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12600</w:t>
            </w:r>
          </w:p>
        </w:tc>
        <w:tc>
          <w:tcPr>
            <w:tcW w:w="127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23/10/2017</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Bayındırlık ve İmar</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05/11/2014</w:t>
            </w:r>
          </w:p>
        </w:tc>
      </w:tr>
      <w:tr w:rsidR="00B03E34" w:rsidRPr="00B03E34" w:rsidTr="00B100E1">
        <w:trPr>
          <w:gridAfter w:val="1"/>
          <w:wAfter w:w="97" w:type="dxa"/>
          <w:trHeight w:val="375"/>
        </w:trPr>
        <w:tc>
          <w:tcPr>
            <w:tcW w:w="2000" w:type="dxa"/>
            <w:gridSpan w:val="4"/>
            <w:tcBorders>
              <w:top w:val="nil"/>
              <w:left w:val="nil"/>
              <w:bottom w:val="nil"/>
              <w:right w:val="nil"/>
            </w:tcBorders>
            <w:shd w:val="clear" w:color="000000" w:fill="FFFFFF"/>
            <w:noWrap/>
            <w:vAlign w:val="bottom"/>
            <w:hideMark/>
          </w:tcPr>
          <w:p w:rsidR="00B03E34" w:rsidRPr="00B03E34" w:rsidRDefault="00B03E34" w:rsidP="00B03E34">
            <w:pPr>
              <w:spacing w:after="0" w:line="240" w:lineRule="auto"/>
              <w:rPr>
                <w:rFonts w:ascii="Times New Roman" w:eastAsia="Times New Roman" w:hAnsi="Times New Roman" w:cs="Times New Roman"/>
                <w:b/>
                <w:bCs/>
                <w:sz w:val="24"/>
                <w:lang w:eastAsia="tr-TR"/>
              </w:rPr>
            </w:pPr>
          </w:p>
          <w:p w:rsidR="00B03E34" w:rsidRPr="00B03E34" w:rsidRDefault="00B03E34" w:rsidP="00B03E34">
            <w:pPr>
              <w:spacing w:after="0" w:line="240" w:lineRule="auto"/>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D-VİDANJÖR</w:t>
            </w:r>
          </w:p>
        </w:tc>
        <w:tc>
          <w:tcPr>
            <w:tcW w:w="1417" w:type="dxa"/>
            <w:tcBorders>
              <w:top w:val="nil"/>
              <w:left w:val="nil"/>
              <w:bottom w:val="nil"/>
              <w:right w:val="nil"/>
            </w:tcBorders>
            <w:shd w:val="clear" w:color="000000" w:fill="FFFFFF"/>
            <w:noWrap/>
            <w:vAlign w:val="bottom"/>
            <w:hideMark/>
          </w:tcPr>
          <w:p w:rsidR="00B03E34" w:rsidRPr="00B03E34" w:rsidRDefault="00B03E34" w:rsidP="00B03E34">
            <w:pPr>
              <w:spacing w:after="0" w:line="240" w:lineRule="auto"/>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 </w:t>
            </w:r>
          </w:p>
        </w:tc>
        <w:tc>
          <w:tcPr>
            <w:tcW w:w="1828" w:type="dxa"/>
            <w:gridSpan w:val="2"/>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392" w:type="dxa"/>
            <w:gridSpan w:val="2"/>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077" w:type="dxa"/>
            <w:gridSpan w:val="2"/>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422" w:type="dxa"/>
            <w:gridSpan w:val="3"/>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369"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956"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632" w:type="dxa"/>
            <w:gridSpan w:val="2"/>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r>
      <w:tr w:rsidR="00B03E34" w:rsidRPr="00B03E34" w:rsidTr="00B100E1">
        <w:trPr>
          <w:gridAfter w:val="1"/>
          <w:wAfter w:w="97" w:type="dxa"/>
          <w:trHeight w:val="300"/>
        </w:trPr>
        <w:tc>
          <w:tcPr>
            <w:tcW w:w="7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SN: NO</w:t>
            </w:r>
          </w:p>
        </w:tc>
        <w:tc>
          <w:tcPr>
            <w:tcW w:w="1281" w:type="dxa"/>
            <w:gridSpan w:val="2"/>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PLAKA NO</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MARKASI</w:t>
            </w:r>
          </w:p>
        </w:tc>
        <w:tc>
          <w:tcPr>
            <w:tcW w:w="1828" w:type="dxa"/>
            <w:gridSpan w:val="2"/>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MODELİ</w:t>
            </w:r>
          </w:p>
        </w:tc>
        <w:tc>
          <w:tcPr>
            <w:tcW w:w="1392" w:type="dxa"/>
            <w:gridSpan w:val="2"/>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AĞIRLIĞI</w:t>
            </w:r>
          </w:p>
        </w:tc>
        <w:tc>
          <w:tcPr>
            <w:tcW w:w="1077" w:type="dxa"/>
            <w:gridSpan w:val="2"/>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MOTOR GÜCÜ</w:t>
            </w:r>
          </w:p>
        </w:tc>
        <w:tc>
          <w:tcPr>
            <w:tcW w:w="1422" w:type="dxa"/>
            <w:gridSpan w:val="3"/>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SİGORTA BİTİŞ TARİHİ</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DURUMU</w:t>
            </w:r>
          </w:p>
        </w:tc>
        <w:tc>
          <w:tcPr>
            <w:tcW w:w="1956"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BÖLÜMÜ</w:t>
            </w:r>
          </w:p>
        </w:tc>
        <w:tc>
          <w:tcPr>
            <w:tcW w:w="1632" w:type="dxa"/>
            <w:gridSpan w:val="2"/>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SATIN ALINDIĞI TARİH</w:t>
            </w:r>
          </w:p>
        </w:tc>
      </w:tr>
      <w:tr w:rsidR="00B03E34" w:rsidRPr="00B03E34" w:rsidTr="00B100E1">
        <w:trPr>
          <w:gridAfter w:val="1"/>
          <w:wAfter w:w="97" w:type="dxa"/>
          <w:trHeight w:val="300"/>
        </w:trPr>
        <w:tc>
          <w:tcPr>
            <w:tcW w:w="719" w:type="dxa"/>
            <w:gridSpan w:val="2"/>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FE 352</w:t>
            </w:r>
          </w:p>
        </w:tc>
        <w:tc>
          <w:tcPr>
            <w:tcW w:w="141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LEYLAND</w:t>
            </w:r>
          </w:p>
        </w:tc>
        <w:tc>
          <w:tcPr>
            <w:tcW w:w="1828"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VİDANJÖR</w:t>
            </w:r>
          </w:p>
        </w:tc>
        <w:tc>
          <w:tcPr>
            <w:tcW w:w="1392"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10100</w:t>
            </w:r>
          </w:p>
        </w:tc>
        <w:tc>
          <w:tcPr>
            <w:tcW w:w="1077"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11600</w:t>
            </w:r>
          </w:p>
        </w:tc>
        <w:tc>
          <w:tcPr>
            <w:tcW w:w="1422" w:type="dxa"/>
            <w:gridSpan w:val="3"/>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36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95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Kalanizasyon ve Atık Su</w:t>
            </w:r>
          </w:p>
        </w:tc>
        <w:tc>
          <w:tcPr>
            <w:tcW w:w="1632"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30/09/2002</w:t>
            </w:r>
          </w:p>
        </w:tc>
      </w:tr>
    </w:tbl>
    <w:p w:rsidR="00B03E34" w:rsidRPr="00B03E34" w:rsidRDefault="00B03E34" w:rsidP="00B03E34">
      <w:pPr>
        <w:rPr>
          <w:rFonts w:ascii="Times New Roman" w:eastAsia="Calibri" w:hAnsi="Times New Roman" w:cs="Times New Roman"/>
          <w:b/>
        </w:rPr>
      </w:pPr>
    </w:p>
    <w:tbl>
      <w:tblPr>
        <w:tblW w:w="14203" w:type="dxa"/>
        <w:tblInd w:w="55" w:type="dxa"/>
        <w:tblCellMar>
          <w:left w:w="70" w:type="dxa"/>
          <w:right w:w="70" w:type="dxa"/>
        </w:tblCellMar>
        <w:tblLook w:val="04A0" w:firstRow="1" w:lastRow="0" w:firstColumn="1" w:lastColumn="0" w:noHBand="0" w:noVBand="1"/>
      </w:tblPr>
      <w:tblGrid>
        <w:gridCol w:w="751"/>
        <w:gridCol w:w="1051"/>
        <w:gridCol w:w="1339"/>
        <w:gridCol w:w="1546"/>
        <w:gridCol w:w="1413"/>
        <w:gridCol w:w="1460"/>
        <w:gridCol w:w="1450"/>
        <w:gridCol w:w="1312"/>
        <w:gridCol w:w="1651"/>
        <w:gridCol w:w="2230"/>
      </w:tblGrid>
      <w:tr w:rsidR="00B03E34" w:rsidRPr="00B03E34" w:rsidTr="00B100E1">
        <w:trPr>
          <w:trHeight w:val="375"/>
        </w:trPr>
        <w:tc>
          <w:tcPr>
            <w:tcW w:w="3141" w:type="dxa"/>
            <w:gridSpan w:val="3"/>
            <w:tcBorders>
              <w:top w:val="nil"/>
              <w:left w:val="nil"/>
              <w:bottom w:val="nil"/>
              <w:right w:val="nil"/>
            </w:tcBorders>
            <w:shd w:val="clear" w:color="000000" w:fill="FFFFFF"/>
            <w:noWrap/>
            <w:vAlign w:val="bottom"/>
            <w:hideMark/>
          </w:tcPr>
          <w:p w:rsidR="00B03E34" w:rsidRPr="00B03E34" w:rsidRDefault="00B03E34" w:rsidP="00B03E34">
            <w:pPr>
              <w:spacing w:after="0" w:line="240" w:lineRule="auto"/>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E - İŞ ARAÇLARI</w:t>
            </w:r>
          </w:p>
        </w:tc>
        <w:tc>
          <w:tcPr>
            <w:tcW w:w="1546"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413"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460"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450"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312"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651"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2230"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r>
      <w:tr w:rsidR="00B03E34" w:rsidRPr="00B03E34" w:rsidTr="00B100E1">
        <w:trPr>
          <w:trHeight w:val="300"/>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SN: NO</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PLAKA NO</w:t>
            </w:r>
          </w:p>
        </w:tc>
        <w:tc>
          <w:tcPr>
            <w:tcW w:w="1339"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MARKASI</w:t>
            </w:r>
          </w:p>
        </w:tc>
        <w:tc>
          <w:tcPr>
            <w:tcW w:w="1546"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MODELİ</w:t>
            </w:r>
          </w:p>
        </w:tc>
        <w:tc>
          <w:tcPr>
            <w:tcW w:w="1413"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AĞIRLIĞI</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MOTOR GÜCÜ</w:t>
            </w:r>
          </w:p>
        </w:tc>
        <w:tc>
          <w:tcPr>
            <w:tcW w:w="1450"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SİGORTA BİTİŞ TARİHİ</w:t>
            </w:r>
          </w:p>
        </w:tc>
        <w:tc>
          <w:tcPr>
            <w:tcW w:w="1312"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DURUMU</w:t>
            </w:r>
          </w:p>
        </w:tc>
        <w:tc>
          <w:tcPr>
            <w:tcW w:w="1651"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BÖLÜMÜ</w:t>
            </w:r>
          </w:p>
        </w:tc>
        <w:tc>
          <w:tcPr>
            <w:tcW w:w="2230"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SATIN ALINDIĞI TARİH</w:t>
            </w:r>
          </w:p>
        </w:tc>
      </w:tr>
      <w:tr w:rsidR="00B03E34" w:rsidRPr="00B03E34" w:rsidTr="00B100E1">
        <w:trPr>
          <w:trHeight w:val="300"/>
        </w:trPr>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w:t>
            </w:r>
          </w:p>
        </w:tc>
        <w:tc>
          <w:tcPr>
            <w:tcW w:w="10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CV 979</w:t>
            </w:r>
          </w:p>
        </w:tc>
        <w:tc>
          <w:tcPr>
            <w:tcW w:w="133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JCB</w:t>
            </w:r>
          </w:p>
        </w:tc>
        <w:tc>
          <w:tcPr>
            <w:tcW w:w="15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DOZER</w:t>
            </w:r>
          </w:p>
        </w:tc>
        <w:tc>
          <w:tcPr>
            <w:tcW w:w="1413"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7213</w:t>
            </w:r>
          </w:p>
        </w:tc>
        <w:tc>
          <w:tcPr>
            <w:tcW w:w="146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4068</w:t>
            </w:r>
          </w:p>
        </w:tc>
        <w:tc>
          <w:tcPr>
            <w:tcW w:w="145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31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6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Bayındırlık ve İmar</w:t>
            </w:r>
          </w:p>
        </w:tc>
        <w:tc>
          <w:tcPr>
            <w:tcW w:w="223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25/11/1993</w:t>
            </w:r>
          </w:p>
        </w:tc>
      </w:tr>
      <w:tr w:rsidR="00B03E34" w:rsidRPr="00B03E34" w:rsidTr="00B100E1">
        <w:trPr>
          <w:trHeight w:val="300"/>
        </w:trPr>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w:t>
            </w:r>
          </w:p>
        </w:tc>
        <w:tc>
          <w:tcPr>
            <w:tcW w:w="10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FE 354</w:t>
            </w:r>
          </w:p>
        </w:tc>
        <w:tc>
          <w:tcPr>
            <w:tcW w:w="133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VOLVO</w:t>
            </w:r>
          </w:p>
        </w:tc>
        <w:tc>
          <w:tcPr>
            <w:tcW w:w="15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KUKA</w:t>
            </w:r>
          </w:p>
        </w:tc>
        <w:tc>
          <w:tcPr>
            <w:tcW w:w="1413"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7300</w:t>
            </w:r>
          </w:p>
        </w:tc>
        <w:tc>
          <w:tcPr>
            <w:tcW w:w="146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1100</w:t>
            </w:r>
          </w:p>
        </w:tc>
        <w:tc>
          <w:tcPr>
            <w:tcW w:w="145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31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6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Kalanizasyon ve Atık Su</w:t>
            </w:r>
          </w:p>
        </w:tc>
        <w:tc>
          <w:tcPr>
            <w:tcW w:w="223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30/12/2002</w:t>
            </w:r>
          </w:p>
        </w:tc>
      </w:tr>
      <w:tr w:rsidR="00B03E34" w:rsidRPr="00B03E34" w:rsidTr="00B100E1">
        <w:trPr>
          <w:trHeight w:val="300"/>
        </w:trPr>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3</w:t>
            </w:r>
          </w:p>
        </w:tc>
        <w:tc>
          <w:tcPr>
            <w:tcW w:w="10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GE 874</w:t>
            </w:r>
          </w:p>
        </w:tc>
        <w:tc>
          <w:tcPr>
            <w:tcW w:w="133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JCB</w:t>
            </w:r>
          </w:p>
        </w:tc>
        <w:tc>
          <w:tcPr>
            <w:tcW w:w="15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DOZER</w:t>
            </w:r>
          </w:p>
        </w:tc>
        <w:tc>
          <w:tcPr>
            <w:tcW w:w="1413"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8300</w:t>
            </w:r>
          </w:p>
        </w:tc>
        <w:tc>
          <w:tcPr>
            <w:tcW w:w="146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4064</w:t>
            </w:r>
          </w:p>
        </w:tc>
        <w:tc>
          <w:tcPr>
            <w:tcW w:w="145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31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6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Bayındırlık ve İmar</w:t>
            </w:r>
          </w:p>
        </w:tc>
        <w:tc>
          <w:tcPr>
            <w:tcW w:w="223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21/08/2004</w:t>
            </w:r>
          </w:p>
        </w:tc>
      </w:tr>
      <w:tr w:rsidR="00B03E34" w:rsidRPr="00B03E34" w:rsidTr="00B100E1">
        <w:trPr>
          <w:trHeight w:val="300"/>
        </w:trPr>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4</w:t>
            </w:r>
          </w:p>
        </w:tc>
        <w:tc>
          <w:tcPr>
            <w:tcW w:w="10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HJ 762</w:t>
            </w:r>
          </w:p>
        </w:tc>
        <w:tc>
          <w:tcPr>
            <w:tcW w:w="133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BOMAG</w:t>
            </w:r>
          </w:p>
        </w:tc>
        <w:tc>
          <w:tcPr>
            <w:tcW w:w="15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YOL SİLİNDİR</w:t>
            </w:r>
          </w:p>
        </w:tc>
        <w:tc>
          <w:tcPr>
            <w:tcW w:w="1413"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2686</w:t>
            </w:r>
          </w:p>
        </w:tc>
        <w:tc>
          <w:tcPr>
            <w:tcW w:w="146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1896</w:t>
            </w:r>
          </w:p>
        </w:tc>
        <w:tc>
          <w:tcPr>
            <w:tcW w:w="145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31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6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Komposlama</w:t>
            </w:r>
          </w:p>
        </w:tc>
        <w:tc>
          <w:tcPr>
            <w:tcW w:w="223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08/11/2005</w:t>
            </w:r>
          </w:p>
        </w:tc>
      </w:tr>
      <w:tr w:rsidR="00B03E34" w:rsidRPr="00B03E34" w:rsidTr="00B100E1">
        <w:trPr>
          <w:trHeight w:val="300"/>
        </w:trPr>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5</w:t>
            </w:r>
          </w:p>
        </w:tc>
        <w:tc>
          <w:tcPr>
            <w:tcW w:w="10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JA 294</w:t>
            </w:r>
          </w:p>
        </w:tc>
        <w:tc>
          <w:tcPr>
            <w:tcW w:w="133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SCANİA</w:t>
            </w:r>
          </w:p>
        </w:tc>
        <w:tc>
          <w:tcPr>
            <w:tcW w:w="15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SKEEP</w:t>
            </w:r>
          </w:p>
        </w:tc>
        <w:tc>
          <w:tcPr>
            <w:tcW w:w="1413"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8530</w:t>
            </w:r>
          </w:p>
        </w:tc>
        <w:tc>
          <w:tcPr>
            <w:tcW w:w="146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8500</w:t>
            </w:r>
          </w:p>
        </w:tc>
        <w:tc>
          <w:tcPr>
            <w:tcW w:w="145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31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6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Temizlik Bölümü</w:t>
            </w:r>
          </w:p>
        </w:tc>
        <w:tc>
          <w:tcPr>
            <w:tcW w:w="223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25/08/2006</w:t>
            </w:r>
          </w:p>
        </w:tc>
      </w:tr>
      <w:tr w:rsidR="00B03E34" w:rsidRPr="00B03E34" w:rsidTr="00B100E1">
        <w:trPr>
          <w:trHeight w:val="300"/>
        </w:trPr>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6</w:t>
            </w:r>
          </w:p>
        </w:tc>
        <w:tc>
          <w:tcPr>
            <w:tcW w:w="10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KB 180</w:t>
            </w:r>
          </w:p>
        </w:tc>
        <w:tc>
          <w:tcPr>
            <w:tcW w:w="133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JCB</w:t>
            </w:r>
          </w:p>
        </w:tc>
        <w:tc>
          <w:tcPr>
            <w:tcW w:w="15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DOZER</w:t>
            </w:r>
          </w:p>
        </w:tc>
        <w:tc>
          <w:tcPr>
            <w:tcW w:w="1413"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8070</w:t>
            </w:r>
          </w:p>
        </w:tc>
        <w:tc>
          <w:tcPr>
            <w:tcW w:w="146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4400</w:t>
            </w:r>
          </w:p>
        </w:tc>
        <w:tc>
          <w:tcPr>
            <w:tcW w:w="145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31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6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Bayındırlık ve İmar</w:t>
            </w:r>
          </w:p>
        </w:tc>
        <w:tc>
          <w:tcPr>
            <w:tcW w:w="223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18/02/2008</w:t>
            </w:r>
          </w:p>
        </w:tc>
      </w:tr>
      <w:tr w:rsidR="00B03E34" w:rsidRPr="00B03E34" w:rsidTr="00B100E1">
        <w:trPr>
          <w:trHeight w:val="300"/>
        </w:trPr>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7</w:t>
            </w:r>
          </w:p>
        </w:tc>
        <w:tc>
          <w:tcPr>
            <w:tcW w:w="10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KV 551</w:t>
            </w:r>
          </w:p>
        </w:tc>
        <w:tc>
          <w:tcPr>
            <w:tcW w:w="133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VOLVO</w:t>
            </w:r>
          </w:p>
        </w:tc>
        <w:tc>
          <w:tcPr>
            <w:tcW w:w="15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ÇEKİRGE</w:t>
            </w:r>
          </w:p>
        </w:tc>
        <w:tc>
          <w:tcPr>
            <w:tcW w:w="1413"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13250</w:t>
            </w:r>
          </w:p>
        </w:tc>
        <w:tc>
          <w:tcPr>
            <w:tcW w:w="146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7284</w:t>
            </w:r>
          </w:p>
        </w:tc>
        <w:tc>
          <w:tcPr>
            <w:tcW w:w="145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31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6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Temizlik Bölümü</w:t>
            </w:r>
          </w:p>
        </w:tc>
        <w:tc>
          <w:tcPr>
            <w:tcW w:w="223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11/10/2009</w:t>
            </w:r>
          </w:p>
        </w:tc>
      </w:tr>
      <w:tr w:rsidR="00B03E34" w:rsidRPr="00B03E34" w:rsidTr="00B100E1">
        <w:trPr>
          <w:trHeight w:val="300"/>
        </w:trPr>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8</w:t>
            </w:r>
          </w:p>
        </w:tc>
        <w:tc>
          <w:tcPr>
            <w:tcW w:w="10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LL 747</w:t>
            </w:r>
          </w:p>
        </w:tc>
        <w:tc>
          <w:tcPr>
            <w:tcW w:w="133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MAN</w:t>
            </w:r>
          </w:p>
        </w:tc>
        <w:tc>
          <w:tcPr>
            <w:tcW w:w="15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KUKA</w:t>
            </w:r>
          </w:p>
        </w:tc>
        <w:tc>
          <w:tcPr>
            <w:tcW w:w="1413"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8940</w:t>
            </w:r>
          </w:p>
        </w:tc>
        <w:tc>
          <w:tcPr>
            <w:tcW w:w="146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8500</w:t>
            </w:r>
          </w:p>
        </w:tc>
        <w:tc>
          <w:tcPr>
            <w:tcW w:w="145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31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6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Kalanizasyon ve Atık Su</w:t>
            </w:r>
          </w:p>
        </w:tc>
        <w:tc>
          <w:tcPr>
            <w:tcW w:w="223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12/01/2011</w:t>
            </w:r>
          </w:p>
        </w:tc>
      </w:tr>
      <w:tr w:rsidR="00B03E34" w:rsidRPr="00B03E34" w:rsidTr="00B100E1">
        <w:trPr>
          <w:trHeight w:val="300"/>
        </w:trPr>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9</w:t>
            </w:r>
          </w:p>
        </w:tc>
        <w:tc>
          <w:tcPr>
            <w:tcW w:w="10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LP 873</w:t>
            </w:r>
          </w:p>
        </w:tc>
        <w:tc>
          <w:tcPr>
            <w:tcW w:w="133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VOLVO</w:t>
            </w:r>
          </w:p>
        </w:tc>
        <w:tc>
          <w:tcPr>
            <w:tcW w:w="15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ÇEKİRGE</w:t>
            </w:r>
          </w:p>
        </w:tc>
        <w:tc>
          <w:tcPr>
            <w:tcW w:w="1413"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11500</w:t>
            </w:r>
          </w:p>
        </w:tc>
        <w:tc>
          <w:tcPr>
            <w:tcW w:w="146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8300</w:t>
            </w:r>
          </w:p>
        </w:tc>
        <w:tc>
          <w:tcPr>
            <w:tcW w:w="145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31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6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Temizlik Bölümü</w:t>
            </w:r>
          </w:p>
        </w:tc>
        <w:tc>
          <w:tcPr>
            <w:tcW w:w="223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06/05/2011</w:t>
            </w:r>
          </w:p>
        </w:tc>
      </w:tr>
      <w:tr w:rsidR="00B03E34" w:rsidRPr="00B03E34" w:rsidTr="00B100E1">
        <w:trPr>
          <w:trHeight w:val="300"/>
        </w:trPr>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10</w:t>
            </w:r>
          </w:p>
        </w:tc>
        <w:tc>
          <w:tcPr>
            <w:tcW w:w="10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LR 682</w:t>
            </w:r>
          </w:p>
        </w:tc>
        <w:tc>
          <w:tcPr>
            <w:tcW w:w="133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LİEBHEER</w:t>
            </w:r>
          </w:p>
        </w:tc>
        <w:tc>
          <w:tcPr>
            <w:tcW w:w="15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DOZER</w:t>
            </w:r>
          </w:p>
        </w:tc>
        <w:tc>
          <w:tcPr>
            <w:tcW w:w="1413"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5940</w:t>
            </w:r>
          </w:p>
        </w:tc>
        <w:tc>
          <w:tcPr>
            <w:tcW w:w="146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4064</w:t>
            </w:r>
          </w:p>
        </w:tc>
        <w:tc>
          <w:tcPr>
            <w:tcW w:w="145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31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6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Bayındırlık ve İmar</w:t>
            </w:r>
          </w:p>
        </w:tc>
        <w:tc>
          <w:tcPr>
            <w:tcW w:w="223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10/06/2011</w:t>
            </w:r>
          </w:p>
        </w:tc>
      </w:tr>
      <w:tr w:rsidR="00B03E34" w:rsidRPr="00B03E34" w:rsidTr="00B100E1">
        <w:trPr>
          <w:trHeight w:val="300"/>
        </w:trPr>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11</w:t>
            </w:r>
          </w:p>
        </w:tc>
        <w:tc>
          <w:tcPr>
            <w:tcW w:w="10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MG 032</w:t>
            </w:r>
          </w:p>
        </w:tc>
        <w:tc>
          <w:tcPr>
            <w:tcW w:w="133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JCB</w:t>
            </w:r>
          </w:p>
        </w:tc>
        <w:tc>
          <w:tcPr>
            <w:tcW w:w="15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EKZEVATÖR</w:t>
            </w:r>
          </w:p>
        </w:tc>
        <w:tc>
          <w:tcPr>
            <w:tcW w:w="1413"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2870</w:t>
            </w:r>
          </w:p>
        </w:tc>
        <w:tc>
          <w:tcPr>
            <w:tcW w:w="146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2500</w:t>
            </w:r>
          </w:p>
        </w:tc>
        <w:tc>
          <w:tcPr>
            <w:tcW w:w="145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31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6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Bayındırlık ve İmar</w:t>
            </w:r>
          </w:p>
        </w:tc>
        <w:tc>
          <w:tcPr>
            <w:tcW w:w="223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18/02/2013</w:t>
            </w:r>
          </w:p>
        </w:tc>
      </w:tr>
      <w:tr w:rsidR="00B03E34" w:rsidRPr="00B03E34" w:rsidTr="00B100E1">
        <w:trPr>
          <w:trHeight w:val="300"/>
        </w:trPr>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12</w:t>
            </w:r>
          </w:p>
        </w:tc>
        <w:tc>
          <w:tcPr>
            <w:tcW w:w="10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 </w:t>
            </w:r>
          </w:p>
        </w:tc>
        <w:tc>
          <w:tcPr>
            <w:tcW w:w="133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LİESTER</w:t>
            </w:r>
          </w:p>
        </w:tc>
        <w:tc>
          <w:tcPr>
            <w:tcW w:w="154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DAMPER</w:t>
            </w:r>
          </w:p>
        </w:tc>
        <w:tc>
          <w:tcPr>
            <w:tcW w:w="1413"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lang w:eastAsia="tr-TR"/>
              </w:rPr>
            </w:pPr>
            <w:r w:rsidRPr="00B03E34">
              <w:rPr>
                <w:rFonts w:ascii="Times New Roman" w:eastAsia="Times New Roman" w:hAnsi="Times New Roman" w:cs="Times New Roman"/>
                <w:b/>
                <w:lang w:eastAsia="tr-TR"/>
              </w:rPr>
              <w:t>……………</w:t>
            </w:r>
          </w:p>
        </w:tc>
        <w:tc>
          <w:tcPr>
            <w:tcW w:w="146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w:t>
            </w:r>
          </w:p>
        </w:tc>
        <w:tc>
          <w:tcPr>
            <w:tcW w:w="145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31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6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Bayındırlık ve İmar</w:t>
            </w:r>
          </w:p>
        </w:tc>
        <w:tc>
          <w:tcPr>
            <w:tcW w:w="223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w:t>
            </w:r>
          </w:p>
        </w:tc>
      </w:tr>
    </w:tbl>
    <w:p w:rsidR="00B03E34" w:rsidRPr="00B03E34" w:rsidRDefault="00B03E34" w:rsidP="00B03E34">
      <w:pPr>
        <w:rPr>
          <w:rFonts w:ascii="Times New Roman" w:eastAsia="Calibri" w:hAnsi="Times New Roman" w:cs="Times New Roman"/>
          <w:b/>
        </w:rPr>
      </w:pPr>
    </w:p>
    <w:tbl>
      <w:tblPr>
        <w:tblW w:w="14116" w:type="dxa"/>
        <w:tblInd w:w="55" w:type="dxa"/>
        <w:tblCellMar>
          <w:left w:w="70" w:type="dxa"/>
          <w:right w:w="70" w:type="dxa"/>
        </w:tblCellMar>
        <w:tblLook w:val="04A0" w:firstRow="1" w:lastRow="0" w:firstColumn="1" w:lastColumn="0" w:noHBand="0" w:noVBand="1"/>
      </w:tblPr>
      <w:tblGrid>
        <w:gridCol w:w="866"/>
        <w:gridCol w:w="992"/>
        <w:gridCol w:w="1301"/>
        <w:gridCol w:w="1534"/>
        <w:gridCol w:w="1418"/>
        <w:gridCol w:w="1417"/>
        <w:gridCol w:w="1608"/>
        <w:gridCol w:w="1234"/>
        <w:gridCol w:w="1694"/>
        <w:gridCol w:w="2052"/>
      </w:tblGrid>
      <w:tr w:rsidR="00B03E34" w:rsidRPr="00B03E34" w:rsidTr="00B100E1">
        <w:trPr>
          <w:trHeight w:val="375"/>
        </w:trPr>
        <w:tc>
          <w:tcPr>
            <w:tcW w:w="3159" w:type="dxa"/>
            <w:gridSpan w:val="3"/>
            <w:tcBorders>
              <w:top w:val="nil"/>
              <w:left w:val="nil"/>
              <w:bottom w:val="nil"/>
              <w:right w:val="nil"/>
            </w:tcBorders>
            <w:shd w:val="clear" w:color="000000" w:fill="FFFFFF"/>
            <w:noWrap/>
            <w:vAlign w:val="bottom"/>
            <w:hideMark/>
          </w:tcPr>
          <w:p w:rsidR="00B03E34" w:rsidRPr="00B03E34" w:rsidRDefault="00B03E34" w:rsidP="00B03E34">
            <w:pPr>
              <w:spacing w:after="0" w:line="240" w:lineRule="auto"/>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F - SU TANKERİ</w:t>
            </w:r>
          </w:p>
        </w:tc>
        <w:tc>
          <w:tcPr>
            <w:tcW w:w="1534"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418"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417"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608"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234"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694"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2052"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r>
      <w:tr w:rsidR="00B03E34" w:rsidRPr="00B03E34" w:rsidTr="00B100E1">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SN: NO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PLAKA NO</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MARKASI</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MODELİ</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AĞIRLIĞI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MOTOR GÜCÜ</w:t>
            </w:r>
          </w:p>
        </w:tc>
        <w:tc>
          <w:tcPr>
            <w:tcW w:w="1608"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SİGORTA BİTİŞ TARİHİ</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DURUMU</w:t>
            </w:r>
          </w:p>
        </w:tc>
        <w:tc>
          <w:tcPr>
            <w:tcW w:w="1694"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BÖLÜMÜ</w:t>
            </w:r>
          </w:p>
        </w:tc>
        <w:tc>
          <w:tcPr>
            <w:tcW w:w="2052"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SATIN ALINDIĞI TARİH</w:t>
            </w:r>
          </w:p>
        </w:tc>
      </w:tr>
      <w:tr w:rsidR="00B03E34" w:rsidRPr="00B03E34" w:rsidTr="00B100E1">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w:t>
            </w:r>
          </w:p>
        </w:tc>
        <w:tc>
          <w:tcPr>
            <w:tcW w:w="99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EK 081</w:t>
            </w:r>
          </w:p>
        </w:tc>
        <w:tc>
          <w:tcPr>
            <w:tcW w:w="13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LEYLAND</w:t>
            </w:r>
          </w:p>
        </w:tc>
        <w:tc>
          <w:tcPr>
            <w:tcW w:w="153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SU TANKERİ</w:t>
            </w:r>
          </w:p>
        </w:tc>
        <w:tc>
          <w:tcPr>
            <w:tcW w:w="14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6760</w:t>
            </w:r>
          </w:p>
        </w:tc>
        <w:tc>
          <w:tcPr>
            <w:tcW w:w="141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6700</w:t>
            </w:r>
          </w:p>
        </w:tc>
        <w:tc>
          <w:tcPr>
            <w:tcW w:w="160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23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69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Bayındırlık ve İmar</w:t>
            </w:r>
          </w:p>
        </w:tc>
        <w:tc>
          <w:tcPr>
            <w:tcW w:w="205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28/07/1999</w:t>
            </w:r>
          </w:p>
        </w:tc>
      </w:tr>
    </w:tbl>
    <w:p w:rsidR="00B03E34" w:rsidRPr="00B03E34" w:rsidRDefault="00B03E34" w:rsidP="00B03E34">
      <w:pPr>
        <w:rPr>
          <w:rFonts w:ascii="Times New Roman" w:eastAsia="Calibri" w:hAnsi="Times New Roman" w:cs="Times New Roman"/>
          <w:b/>
        </w:rPr>
      </w:pPr>
    </w:p>
    <w:p w:rsidR="00B03E34" w:rsidRPr="00B03E34" w:rsidRDefault="00B03E34" w:rsidP="00B03E34">
      <w:pPr>
        <w:rPr>
          <w:rFonts w:ascii="Times New Roman" w:eastAsia="Calibri" w:hAnsi="Times New Roman" w:cs="Times New Roman"/>
          <w:b/>
        </w:rPr>
      </w:pPr>
    </w:p>
    <w:tbl>
      <w:tblPr>
        <w:tblW w:w="14190" w:type="dxa"/>
        <w:tblInd w:w="55" w:type="dxa"/>
        <w:tblCellMar>
          <w:left w:w="70" w:type="dxa"/>
          <w:right w:w="70" w:type="dxa"/>
        </w:tblCellMar>
        <w:tblLook w:val="04A0" w:firstRow="1" w:lastRow="0" w:firstColumn="1" w:lastColumn="0" w:noHBand="0" w:noVBand="1"/>
      </w:tblPr>
      <w:tblGrid>
        <w:gridCol w:w="866"/>
        <w:gridCol w:w="980"/>
        <w:gridCol w:w="1387"/>
        <w:gridCol w:w="1460"/>
        <w:gridCol w:w="1418"/>
        <w:gridCol w:w="1417"/>
        <w:gridCol w:w="1701"/>
        <w:gridCol w:w="1234"/>
        <w:gridCol w:w="1601"/>
        <w:gridCol w:w="2126"/>
      </w:tblGrid>
      <w:tr w:rsidR="00B03E34" w:rsidRPr="00B03E34" w:rsidTr="00B100E1">
        <w:trPr>
          <w:trHeight w:val="375"/>
        </w:trPr>
        <w:tc>
          <w:tcPr>
            <w:tcW w:w="3233" w:type="dxa"/>
            <w:gridSpan w:val="3"/>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G - ÇÖP KAMYONLARI</w:t>
            </w:r>
          </w:p>
        </w:tc>
        <w:tc>
          <w:tcPr>
            <w:tcW w:w="1460"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418"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417"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701"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234"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601"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2126"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r>
      <w:tr w:rsidR="00B03E34" w:rsidRPr="00B03E34" w:rsidTr="00B100E1">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SN: NO</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PLAKA NO</w:t>
            </w:r>
          </w:p>
        </w:tc>
        <w:tc>
          <w:tcPr>
            <w:tcW w:w="1387"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MARKASI</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MODELİ</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AĞIRLIĞI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MOTOR GÜCÜ</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SİGORTA BİTİŞ TARİHİ</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DURUMU</w:t>
            </w:r>
          </w:p>
        </w:tc>
        <w:tc>
          <w:tcPr>
            <w:tcW w:w="1601"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BÖLÜMÜ</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SATIN ALINDIĞI TARİH</w:t>
            </w:r>
          </w:p>
        </w:tc>
      </w:tr>
      <w:tr w:rsidR="00B03E34" w:rsidRPr="00B03E34" w:rsidTr="00B100E1">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GJ 082</w:t>
            </w:r>
          </w:p>
        </w:tc>
        <w:tc>
          <w:tcPr>
            <w:tcW w:w="138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Seddon Atkinson</w:t>
            </w:r>
          </w:p>
        </w:tc>
        <w:tc>
          <w:tcPr>
            <w:tcW w:w="146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ÇÖP KAMYONU</w:t>
            </w:r>
          </w:p>
        </w:tc>
        <w:tc>
          <w:tcPr>
            <w:tcW w:w="14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11600</w:t>
            </w:r>
          </w:p>
        </w:tc>
        <w:tc>
          <w:tcPr>
            <w:tcW w:w="141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8300</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31/12/2016</w:t>
            </w:r>
          </w:p>
        </w:tc>
        <w:tc>
          <w:tcPr>
            <w:tcW w:w="123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6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Temizlik Bölümü</w:t>
            </w:r>
          </w:p>
        </w:tc>
        <w:tc>
          <w:tcPr>
            <w:tcW w:w="212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04/11/2014</w:t>
            </w:r>
          </w:p>
        </w:tc>
      </w:tr>
      <w:tr w:rsidR="00B03E34" w:rsidRPr="00B03E34" w:rsidTr="00B100E1">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HP 594</w:t>
            </w:r>
          </w:p>
        </w:tc>
        <w:tc>
          <w:tcPr>
            <w:tcW w:w="138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ISUZU ELF</w:t>
            </w:r>
          </w:p>
        </w:tc>
        <w:tc>
          <w:tcPr>
            <w:tcW w:w="146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ÇÖP KAMYONU</w:t>
            </w:r>
          </w:p>
        </w:tc>
        <w:tc>
          <w:tcPr>
            <w:tcW w:w="14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3650</w:t>
            </w:r>
          </w:p>
        </w:tc>
        <w:tc>
          <w:tcPr>
            <w:tcW w:w="141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4330</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31/12/2016</w:t>
            </w:r>
          </w:p>
        </w:tc>
        <w:tc>
          <w:tcPr>
            <w:tcW w:w="123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6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Temizlik Bölümü</w:t>
            </w:r>
          </w:p>
        </w:tc>
        <w:tc>
          <w:tcPr>
            <w:tcW w:w="212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24/02/2006</w:t>
            </w:r>
          </w:p>
        </w:tc>
      </w:tr>
      <w:tr w:rsidR="00B03E34" w:rsidRPr="00B03E34" w:rsidTr="00B100E1">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3</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HY 834</w:t>
            </w:r>
          </w:p>
        </w:tc>
        <w:tc>
          <w:tcPr>
            <w:tcW w:w="138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Seddon Atkinson</w:t>
            </w:r>
          </w:p>
        </w:tc>
        <w:tc>
          <w:tcPr>
            <w:tcW w:w="146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ÇÖP KAMYONU</w:t>
            </w:r>
          </w:p>
        </w:tc>
        <w:tc>
          <w:tcPr>
            <w:tcW w:w="14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14200</w:t>
            </w:r>
          </w:p>
        </w:tc>
        <w:tc>
          <w:tcPr>
            <w:tcW w:w="141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8000</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31/12/2016</w:t>
            </w:r>
          </w:p>
        </w:tc>
        <w:tc>
          <w:tcPr>
            <w:tcW w:w="123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6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Temizlik Bölümü</w:t>
            </w:r>
          </w:p>
        </w:tc>
        <w:tc>
          <w:tcPr>
            <w:tcW w:w="212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30/10/2014</w:t>
            </w:r>
          </w:p>
        </w:tc>
      </w:tr>
      <w:tr w:rsidR="00B03E34" w:rsidRPr="00B03E34" w:rsidTr="00B100E1">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4</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KD 167</w:t>
            </w:r>
          </w:p>
        </w:tc>
        <w:tc>
          <w:tcPr>
            <w:tcW w:w="138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Seddon Atkinson</w:t>
            </w:r>
          </w:p>
        </w:tc>
        <w:tc>
          <w:tcPr>
            <w:tcW w:w="146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ÇÖP KAMYONU</w:t>
            </w:r>
          </w:p>
        </w:tc>
        <w:tc>
          <w:tcPr>
            <w:tcW w:w="14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14500</w:t>
            </w:r>
          </w:p>
        </w:tc>
        <w:tc>
          <w:tcPr>
            <w:tcW w:w="141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8300</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31/12/2016</w:t>
            </w:r>
          </w:p>
        </w:tc>
        <w:tc>
          <w:tcPr>
            <w:tcW w:w="123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6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Temizlik Bölümü</w:t>
            </w:r>
          </w:p>
        </w:tc>
        <w:tc>
          <w:tcPr>
            <w:tcW w:w="212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15/04/2008</w:t>
            </w:r>
          </w:p>
        </w:tc>
      </w:tr>
      <w:tr w:rsidR="00B03E34" w:rsidRPr="00B03E34" w:rsidTr="00B100E1">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5</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KS 087</w:t>
            </w:r>
          </w:p>
        </w:tc>
        <w:tc>
          <w:tcPr>
            <w:tcW w:w="138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Seddon Atkinson</w:t>
            </w:r>
          </w:p>
        </w:tc>
        <w:tc>
          <w:tcPr>
            <w:tcW w:w="146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ÇÖP KAMYONU</w:t>
            </w:r>
          </w:p>
        </w:tc>
        <w:tc>
          <w:tcPr>
            <w:tcW w:w="14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12500</w:t>
            </w:r>
          </w:p>
        </w:tc>
        <w:tc>
          <w:tcPr>
            <w:tcW w:w="141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7500</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31/12/2016</w:t>
            </w:r>
          </w:p>
        </w:tc>
        <w:tc>
          <w:tcPr>
            <w:tcW w:w="123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6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Temizlik Bölümü</w:t>
            </w:r>
          </w:p>
        </w:tc>
        <w:tc>
          <w:tcPr>
            <w:tcW w:w="212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26/06/2009</w:t>
            </w:r>
          </w:p>
        </w:tc>
      </w:tr>
      <w:tr w:rsidR="00B03E34" w:rsidRPr="00B03E34" w:rsidTr="00B100E1">
        <w:trPr>
          <w:trHeight w:val="579"/>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6</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NU 460</w:t>
            </w:r>
          </w:p>
        </w:tc>
        <w:tc>
          <w:tcPr>
            <w:tcW w:w="138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MERCEDES</w:t>
            </w:r>
          </w:p>
        </w:tc>
        <w:tc>
          <w:tcPr>
            <w:tcW w:w="146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ÇÖP KAMYONU</w:t>
            </w:r>
          </w:p>
        </w:tc>
        <w:tc>
          <w:tcPr>
            <w:tcW w:w="14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17150</w:t>
            </w:r>
          </w:p>
        </w:tc>
        <w:tc>
          <w:tcPr>
            <w:tcW w:w="141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7201</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29/06/2017</w:t>
            </w:r>
          </w:p>
        </w:tc>
        <w:tc>
          <w:tcPr>
            <w:tcW w:w="123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6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Temizlik Bölümü</w:t>
            </w:r>
          </w:p>
        </w:tc>
        <w:tc>
          <w:tcPr>
            <w:tcW w:w="212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27/06/2016</w:t>
            </w:r>
          </w:p>
        </w:tc>
      </w:tr>
      <w:tr w:rsidR="00B03E34" w:rsidRPr="00B03E34" w:rsidTr="00B100E1">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7</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NU 480</w:t>
            </w:r>
          </w:p>
        </w:tc>
        <w:tc>
          <w:tcPr>
            <w:tcW w:w="138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MERCEDES</w:t>
            </w:r>
          </w:p>
        </w:tc>
        <w:tc>
          <w:tcPr>
            <w:tcW w:w="146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ÇÖP KAMYONU</w:t>
            </w:r>
          </w:p>
        </w:tc>
        <w:tc>
          <w:tcPr>
            <w:tcW w:w="14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17150</w:t>
            </w:r>
          </w:p>
        </w:tc>
        <w:tc>
          <w:tcPr>
            <w:tcW w:w="141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7201</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29/06/2017</w:t>
            </w:r>
          </w:p>
        </w:tc>
        <w:tc>
          <w:tcPr>
            <w:tcW w:w="123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6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Temizlik Bölümü</w:t>
            </w:r>
          </w:p>
        </w:tc>
        <w:tc>
          <w:tcPr>
            <w:tcW w:w="212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27/06/2016</w:t>
            </w:r>
          </w:p>
        </w:tc>
      </w:tr>
      <w:tr w:rsidR="00B03E34" w:rsidRPr="00B03E34" w:rsidTr="00B100E1">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8</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NU 545</w:t>
            </w:r>
          </w:p>
        </w:tc>
        <w:tc>
          <w:tcPr>
            <w:tcW w:w="138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MERCEDES</w:t>
            </w:r>
          </w:p>
        </w:tc>
        <w:tc>
          <w:tcPr>
            <w:tcW w:w="146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ÇÖP KAMYONU</w:t>
            </w:r>
          </w:p>
        </w:tc>
        <w:tc>
          <w:tcPr>
            <w:tcW w:w="14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14320</w:t>
            </w:r>
          </w:p>
        </w:tc>
        <w:tc>
          <w:tcPr>
            <w:tcW w:w="141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7200</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29/06/2017</w:t>
            </w:r>
          </w:p>
        </w:tc>
        <w:tc>
          <w:tcPr>
            <w:tcW w:w="123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6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Temizlik Bölümü</w:t>
            </w:r>
          </w:p>
        </w:tc>
        <w:tc>
          <w:tcPr>
            <w:tcW w:w="212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27/06/2016</w:t>
            </w:r>
          </w:p>
        </w:tc>
      </w:tr>
      <w:tr w:rsidR="00B03E34" w:rsidRPr="00B03E34" w:rsidTr="00B100E1">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9</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NZ 204</w:t>
            </w:r>
          </w:p>
        </w:tc>
        <w:tc>
          <w:tcPr>
            <w:tcW w:w="138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MERCEDES</w:t>
            </w:r>
          </w:p>
        </w:tc>
        <w:tc>
          <w:tcPr>
            <w:tcW w:w="146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ÇÖP KAMYONU</w:t>
            </w:r>
          </w:p>
        </w:tc>
        <w:tc>
          <w:tcPr>
            <w:tcW w:w="14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14350</w:t>
            </w:r>
          </w:p>
        </w:tc>
        <w:tc>
          <w:tcPr>
            <w:tcW w:w="141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7200</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05/10/2017</w:t>
            </w:r>
          </w:p>
        </w:tc>
        <w:tc>
          <w:tcPr>
            <w:tcW w:w="1234"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6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Temizlik Bölümü</w:t>
            </w:r>
          </w:p>
        </w:tc>
        <w:tc>
          <w:tcPr>
            <w:tcW w:w="212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03/10/2016</w:t>
            </w:r>
          </w:p>
        </w:tc>
      </w:tr>
    </w:tbl>
    <w:p w:rsidR="00B03E34" w:rsidRPr="00B03E34" w:rsidRDefault="00B03E34" w:rsidP="00B03E34">
      <w:pPr>
        <w:rPr>
          <w:rFonts w:ascii="Times New Roman" w:eastAsia="Calibri" w:hAnsi="Times New Roman" w:cs="Times New Roman"/>
          <w:b/>
        </w:rPr>
      </w:pPr>
    </w:p>
    <w:p w:rsidR="00B03E34" w:rsidRPr="00B03E34" w:rsidRDefault="00B03E34" w:rsidP="00B03E34">
      <w:pPr>
        <w:rPr>
          <w:rFonts w:ascii="Times New Roman" w:eastAsia="Calibri" w:hAnsi="Times New Roman" w:cs="Times New Roman"/>
          <w:b/>
          <w:sz w:val="2"/>
        </w:rPr>
      </w:pPr>
    </w:p>
    <w:tbl>
      <w:tblPr>
        <w:tblW w:w="14190" w:type="dxa"/>
        <w:tblInd w:w="55" w:type="dxa"/>
        <w:tblCellMar>
          <w:left w:w="70" w:type="dxa"/>
          <w:right w:w="70" w:type="dxa"/>
        </w:tblCellMar>
        <w:tblLook w:val="04A0" w:firstRow="1" w:lastRow="0" w:firstColumn="1" w:lastColumn="0" w:noHBand="0" w:noVBand="1"/>
      </w:tblPr>
      <w:tblGrid>
        <w:gridCol w:w="945"/>
        <w:gridCol w:w="980"/>
        <w:gridCol w:w="1351"/>
        <w:gridCol w:w="1656"/>
        <w:gridCol w:w="1301"/>
        <w:gridCol w:w="1295"/>
        <w:gridCol w:w="1701"/>
        <w:gridCol w:w="1276"/>
        <w:gridCol w:w="1559"/>
        <w:gridCol w:w="2126"/>
      </w:tblGrid>
      <w:tr w:rsidR="00B03E34" w:rsidRPr="00B03E34" w:rsidTr="00B100E1">
        <w:trPr>
          <w:trHeight w:val="375"/>
        </w:trPr>
        <w:tc>
          <w:tcPr>
            <w:tcW w:w="3276" w:type="dxa"/>
            <w:gridSpan w:val="3"/>
            <w:tcBorders>
              <w:top w:val="nil"/>
              <w:left w:val="nil"/>
              <w:bottom w:val="nil"/>
              <w:right w:val="nil"/>
            </w:tcBorders>
            <w:shd w:val="clear" w:color="000000" w:fill="FFFFFF"/>
            <w:noWrap/>
            <w:vAlign w:val="bottom"/>
            <w:hideMark/>
          </w:tcPr>
          <w:p w:rsidR="00B03E34" w:rsidRPr="00B03E34" w:rsidRDefault="00B03E34" w:rsidP="00B03E34">
            <w:pPr>
              <w:spacing w:after="0" w:line="240" w:lineRule="auto"/>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lastRenderedPageBreak/>
              <w:t>H - MOTORLAR</w:t>
            </w:r>
          </w:p>
        </w:tc>
        <w:tc>
          <w:tcPr>
            <w:tcW w:w="1656"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301"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295"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701"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276"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559"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2126"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r>
      <w:tr w:rsidR="00B03E34" w:rsidRPr="00B03E34" w:rsidTr="00B100E1">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SN: NO</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PLAKA NO</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MARKASI</w:t>
            </w:r>
          </w:p>
        </w:tc>
        <w:tc>
          <w:tcPr>
            <w:tcW w:w="1656"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MODELİ</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AĞIRLIĞI</w:t>
            </w:r>
          </w:p>
        </w:tc>
        <w:tc>
          <w:tcPr>
            <w:tcW w:w="1295"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MOTOR GÜCÜ</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SİGORTA BİTİŞ TARİHİ</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DURUMU</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BÖLÜMÜ</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SATIN ALINDIĞI TARİH</w:t>
            </w:r>
          </w:p>
        </w:tc>
      </w:tr>
      <w:tr w:rsidR="00B03E34" w:rsidRPr="00B03E34" w:rsidTr="00B100E1">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LB 682</w:t>
            </w:r>
          </w:p>
        </w:tc>
        <w:tc>
          <w:tcPr>
            <w:tcW w:w="13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DAYANG</w:t>
            </w:r>
          </w:p>
        </w:tc>
        <w:tc>
          <w:tcPr>
            <w:tcW w:w="165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MOTOSİKLET</w:t>
            </w:r>
          </w:p>
        </w:tc>
        <w:tc>
          <w:tcPr>
            <w:tcW w:w="13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w:t>
            </w:r>
          </w:p>
        </w:tc>
        <w:tc>
          <w:tcPr>
            <w:tcW w:w="129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50 CC</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27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55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Genel Hizmet</w:t>
            </w:r>
          </w:p>
        </w:tc>
        <w:tc>
          <w:tcPr>
            <w:tcW w:w="212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08/03/2010</w:t>
            </w:r>
          </w:p>
        </w:tc>
      </w:tr>
      <w:tr w:rsidR="00B03E34" w:rsidRPr="00B03E34" w:rsidTr="00B100E1">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LB 743</w:t>
            </w:r>
          </w:p>
        </w:tc>
        <w:tc>
          <w:tcPr>
            <w:tcW w:w="13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DAYANG</w:t>
            </w:r>
          </w:p>
        </w:tc>
        <w:tc>
          <w:tcPr>
            <w:tcW w:w="165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MOTOSİKLET</w:t>
            </w:r>
          </w:p>
        </w:tc>
        <w:tc>
          <w:tcPr>
            <w:tcW w:w="13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w:t>
            </w:r>
          </w:p>
        </w:tc>
        <w:tc>
          <w:tcPr>
            <w:tcW w:w="129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50 CC</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27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55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Genel Hizmet</w:t>
            </w:r>
          </w:p>
        </w:tc>
        <w:tc>
          <w:tcPr>
            <w:tcW w:w="212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08/03/2010</w:t>
            </w:r>
          </w:p>
        </w:tc>
      </w:tr>
      <w:tr w:rsidR="00B03E34" w:rsidRPr="00B03E34" w:rsidTr="00B100E1">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3</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LB 766</w:t>
            </w:r>
          </w:p>
        </w:tc>
        <w:tc>
          <w:tcPr>
            <w:tcW w:w="13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DAYANG</w:t>
            </w:r>
          </w:p>
        </w:tc>
        <w:tc>
          <w:tcPr>
            <w:tcW w:w="165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MOTOSİKLET</w:t>
            </w:r>
          </w:p>
        </w:tc>
        <w:tc>
          <w:tcPr>
            <w:tcW w:w="13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w:t>
            </w:r>
          </w:p>
        </w:tc>
        <w:tc>
          <w:tcPr>
            <w:tcW w:w="129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50 CC</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27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55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Genel Hizmet</w:t>
            </w:r>
          </w:p>
        </w:tc>
        <w:tc>
          <w:tcPr>
            <w:tcW w:w="212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08/03/2010</w:t>
            </w:r>
          </w:p>
        </w:tc>
      </w:tr>
      <w:tr w:rsidR="00B03E34" w:rsidRPr="00B03E34" w:rsidTr="00B100E1">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4</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LT 537</w:t>
            </w:r>
          </w:p>
        </w:tc>
        <w:tc>
          <w:tcPr>
            <w:tcW w:w="13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DAYANG</w:t>
            </w:r>
          </w:p>
        </w:tc>
        <w:tc>
          <w:tcPr>
            <w:tcW w:w="165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MOTOSİKLET</w:t>
            </w:r>
          </w:p>
        </w:tc>
        <w:tc>
          <w:tcPr>
            <w:tcW w:w="13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w:t>
            </w:r>
          </w:p>
        </w:tc>
        <w:tc>
          <w:tcPr>
            <w:tcW w:w="129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50 CC</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27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55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Genel Hizmet</w:t>
            </w:r>
          </w:p>
        </w:tc>
        <w:tc>
          <w:tcPr>
            <w:tcW w:w="212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13/09/2011</w:t>
            </w:r>
          </w:p>
        </w:tc>
      </w:tr>
      <w:tr w:rsidR="00B03E34" w:rsidRPr="00B03E34" w:rsidTr="00B100E1">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5</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MS 208</w:t>
            </w:r>
          </w:p>
        </w:tc>
        <w:tc>
          <w:tcPr>
            <w:tcW w:w="13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DAYANG</w:t>
            </w:r>
          </w:p>
        </w:tc>
        <w:tc>
          <w:tcPr>
            <w:tcW w:w="165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MOTOSİKLET</w:t>
            </w:r>
          </w:p>
        </w:tc>
        <w:tc>
          <w:tcPr>
            <w:tcW w:w="13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w:t>
            </w:r>
          </w:p>
        </w:tc>
        <w:tc>
          <w:tcPr>
            <w:tcW w:w="1295"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50 CC</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27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559"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Genel Hizmet</w:t>
            </w:r>
          </w:p>
        </w:tc>
        <w:tc>
          <w:tcPr>
            <w:tcW w:w="212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11/02/2014</w:t>
            </w:r>
          </w:p>
        </w:tc>
      </w:tr>
    </w:tbl>
    <w:p w:rsidR="00B03E34" w:rsidRPr="00B03E34" w:rsidRDefault="00B03E34" w:rsidP="00B03E34">
      <w:pPr>
        <w:rPr>
          <w:rFonts w:ascii="Times New Roman" w:eastAsia="Calibri" w:hAnsi="Times New Roman" w:cs="Times New Roman"/>
          <w:b/>
        </w:rPr>
      </w:pPr>
    </w:p>
    <w:p w:rsidR="00B03E34" w:rsidRPr="00B03E34" w:rsidRDefault="00B03E34" w:rsidP="00B03E34">
      <w:pPr>
        <w:rPr>
          <w:rFonts w:ascii="Times New Roman" w:eastAsia="Calibri" w:hAnsi="Times New Roman" w:cs="Times New Roman"/>
          <w:b/>
          <w:sz w:val="2"/>
        </w:rPr>
      </w:pPr>
    </w:p>
    <w:tbl>
      <w:tblPr>
        <w:tblW w:w="14252" w:type="dxa"/>
        <w:tblInd w:w="55" w:type="dxa"/>
        <w:tblCellMar>
          <w:left w:w="70" w:type="dxa"/>
          <w:right w:w="70" w:type="dxa"/>
        </w:tblCellMar>
        <w:tblLook w:val="04A0" w:firstRow="1" w:lastRow="0" w:firstColumn="1" w:lastColumn="0" w:noHBand="0" w:noVBand="1"/>
      </w:tblPr>
      <w:tblGrid>
        <w:gridCol w:w="712"/>
        <w:gridCol w:w="154"/>
        <w:gridCol w:w="980"/>
        <w:gridCol w:w="588"/>
        <w:gridCol w:w="842"/>
        <w:gridCol w:w="1701"/>
        <w:gridCol w:w="1301"/>
        <w:gridCol w:w="1250"/>
        <w:gridCol w:w="1701"/>
        <w:gridCol w:w="38"/>
        <w:gridCol w:w="1238"/>
        <w:gridCol w:w="1563"/>
        <w:gridCol w:w="2126"/>
        <w:gridCol w:w="58"/>
      </w:tblGrid>
      <w:tr w:rsidR="00B03E34" w:rsidRPr="00B03E34" w:rsidTr="00B100E1">
        <w:trPr>
          <w:gridAfter w:val="1"/>
          <w:wAfter w:w="58" w:type="dxa"/>
          <w:trHeight w:val="300"/>
        </w:trPr>
        <w:tc>
          <w:tcPr>
            <w:tcW w:w="2434" w:type="dxa"/>
            <w:gridSpan w:val="4"/>
            <w:tcBorders>
              <w:top w:val="nil"/>
              <w:left w:val="nil"/>
              <w:bottom w:val="nil"/>
              <w:right w:val="nil"/>
            </w:tcBorders>
            <w:shd w:val="clear" w:color="000000" w:fill="FFFFFF"/>
            <w:noWrap/>
            <w:vAlign w:val="bottom"/>
            <w:hideMark/>
          </w:tcPr>
          <w:p w:rsidR="00B03E34" w:rsidRPr="00B03E34" w:rsidRDefault="00B03E34" w:rsidP="00B03E34">
            <w:pPr>
              <w:spacing w:after="0" w:line="240" w:lineRule="auto"/>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İ - YOL SÜPÜRME</w:t>
            </w:r>
          </w:p>
        </w:tc>
        <w:tc>
          <w:tcPr>
            <w:tcW w:w="842" w:type="dxa"/>
            <w:tcBorders>
              <w:top w:val="nil"/>
              <w:left w:val="nil"/>
              <w:bottom w:val="nil"/>
              <w:right w:val="nil"/>
            </w:tcBorders>
            <w:shd w:val="clear" w:color="000000" w:fill="FFFFFF"/>
            <w:noWrap/>
            <w:vAlign w:val="bottom"/>
            <w:hideMark/>
          </w:tcPr>
          <w:p w:rsidR="00B03E34" w:rsidRPr="00B03E34" w:rsidRDefault="00B03E34" w:rsidP="00B03E34">
            <w:pPr>
              <w:spacing w:after="0" w:line="240" w:lineRule="auto"/>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 </w:t>
            </w:r>
          </w:p>
        </w:tc>
        <w:tc>
          <w:tcPr>
            <w:tcW w:w="1701"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301"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250"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701"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276" w:type="dxa"/>
            <w:gridSpan w:val="2"/>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563"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2126"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r>
      <w:tr w:rsidR="00B03E34" w:rsidRPr="00B03E34" w:rsidTr="00B100E1">
        <w:trPr>
          <w:gridAfter w:val="1"/>
          <w:wAfter w:w="58"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SN: NO</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PLAKA NO</w:t>
            </w:r>
          </w:p>
        </w:tc>
        <w:tc>
          <w:tcPr>
            <w:tcW w:w="143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MARKASI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MODELİ</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AĞIRLIĞI</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MOTOR GÜCÜ</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SİGORTA BİTİŞ TARİHİ</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DURUMU</w:t>
            </w:r>
          </w:p>
        </w:tc>
        <w:tc>
          <w:tcPr>
            <w:tcW w:w="1563"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BÖLÜMÜ</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SATIN ALINDIĞI TARİH</w:t>
            </w:r>
          </w:p>
        </w:tc>
      </w:tr>
      <w:tr w:rsidR="00B03E34" w:rsidRPr="00B03E34" w:rsidTr="00B100E1">
        <w:trPr>
          <w:gridAfter w:val="1"/>
          <w:wAfter w:w="58" w:type="dxa"/>
          <w:trHeight w:val="300"/>
        </w:trPr>
        <w:tc>
          <w:tcPr>
            <w:tcW w:w="866" w:type="dxa"/>
            <w:gridSpan w:val="2"/>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EK 082</w:t>
            </w:r>
          </w:p>
        </w:tc>
        <w:tc>
          <w:tcPr>
            <w:tcW w:w="1430"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BMC</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YOL SÜPÜRME</w:t>
            </w:r>
          </w:p>
        </w:tc>
        <w:tc>
          <w:tcPr>
            <w:tcW w:w="13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6160</w:t>
            </w:r>
          </w:p>
        </w:tc>
        <w:tc>
          <w:tcPr>
            <w:tcW w:w="125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3497</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563"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Temizlik Bölümü</w:t>
            </w:r>
          </w:p>
        </w:tc>
        <w:tc>
          <w:tcPr>
            <w:tcW w:w="212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28/07/1999</w:t>
            </w:r>
          </w:p>
        </w:tc>
      </w:tr>
      <w:tr w:rsidR="00B03E34" w:rsidRPr="00B03E34" w:rsidTr="00B100E1">
        <w:trPr>
          <w:gridAfter w:val="1"/>
          <w:wAfter w:w="58" w:type="dxa"/>
          <w:trHeight w:val="300"/>
        </w:trPr>
        <w:tc>
          <w:tcPr>
            <w:tcW w:w="866" w:type="dxa"/>
            <w:gridSpan w:val="2"/>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FF 897</w:t>
            </w:r>
          </w:p>
        </w:tc>
        <w:tc>
          <w:tcPr>
            <w:tcW w:w="1430"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BMC</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YOL SÜPÜRME</w:t>
            </w:r>
          </w:p>
        </w:tc>
        <w:tc>
          <w:tcPr>
            <w:tcW w:w="13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7720</w:t>
            </w:r>
          </w:p>
        </w:tc>
        <w:tc>
          <w:tcPr>
            <w:tcW w:w="125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2500</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563"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Temizlik Bölümü</w:t>
            </w:r>
          </w:p>
        </w:tc>
        <w:tc>
          <w:tcPr>
            <w:tcW w:w="212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23/01/2003</w:t>
            </w:r>
          </w:p>
        </w:tc>
      </w:tr>
      <w:tr w:rsidR="00B03E34" w:rsidRPr="00B03E34" w:rsidTr="00B100E1">
        <w:trPr>
          <w:gridAfter w:val="1"/>
          <w:wAfter w:w="58" w:type="dxa"/>
          <w:trHeight w:val="300"/>
        </w:trPr>
        <w:tc>
          <w:tcPr>
            <w:tcW w:w="866" w:type="dxa"/>
            <w:gridSpan w:val="2"/>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3</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 588</w:t>
            </w:r>
          </w:p>
        </w:tc>
        <w:tc>
          <w:tcPr>
            <w:tcW w:w="1430"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JOSHTON</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YOL SÜPÜRME</w:t>
            </w:r>
          </w:p>
        </w:tc>
        <w:tc>
          <w:tcPr>
            <w:tcW w:w="13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2600</w:t>
            </w:r>
          </w:p>
        </w:tc>
        <w:tc>
          <w:tcPr>
            <w:tcW w:w="125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2500</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563"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Temizlik Bölümü</w:t>
            </w:r>
          </w:p>
        </w:tc>
        <w:tc>
          <w:tcPr>
            <w:tcW w:w="212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01/02/2008</w:t>
            </w:r>
          </w:p>
        </w:tc>
      </w:tr>
      <w:tr w:rsidR="00B03E34" w:rsidRPr="00B03E34" w:rsidTr="00B100E1">
        <w:trPr>
          <w:gridAfter w:val="1"/>
          <w:wAfter w:w="58" w:type="dxa"/>
          <w:trHeight w:val="300"/>
        </w:trPr>
        <w:tc>
          <w:tcPr>
            <w:tcW w:w="866" w:type="dxa"/>
            <w:gridSpan w:val="2"/>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4</w:t>
            </w:r>
          </w:p>
        </w:tc>
        <w:tc>
          <w:tcPr>
            <w:tcW w:w="98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LV 102</w:t>
            </w:r>
          </w:p>
        </w:tc>
        <w:tc>
          <w:tcPr>
            <w:tcW w:w="1430"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MERCEDES</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YOL SÜPÜRME</w:t>
            </w:r>
          </w:p>
        </w:tc>
        <w:tc>
          <w:tcPr>
            <w:tcW w:w="13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9700</w:t>
            </w:r>
          </w:p>
        </w:tc>
        <w:tc>
          <w:tcPr>
            <w:tcW w:w="125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5220</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563"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Temizlik Bölümü</w:t>
            </w:r>
          </w:p>
        </w:tc>
        <w:tc>
          <w:tcPr>
            <w:tcW w:w="212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14/12/2011</w:t>
            </w:r>
          </w:p>
        </w:tc>
      </w:tr>
      <w:tr w:rsidR="00B03E34" w:rsidRPr="00B03E34" w:rsidTr="00B100E1">
        <w:trPr>
          <w:gridAfter w:val="1"/>
          <w:wAfter w:w="58" w:type="dxa"/>
          <w:trHeight w:val="300"/>
        </w:trPr>
        <w:tc>
          <w:tcPr>
            <w:tcW w:w="866" w:type="dxa"/>
            <w:gridSpan w:val="2"/>
            <w:tcBorders>
              <w:top w:val="nil"/>
              <w:left w:val="single" w:sz="4" w:space="0" w:color="auto"/>
              <w:bottom w:val="single" w:sz="4" w:space="0" w:color="auto"/>
              <w:right w:val="single" w:sz="4" w:space="0" w:color="auto"/>
            </w:tcBorders>
            <w:shd w:val="clear" w:color="auto" w:fill="auto"/>
            <w:noWrap/>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980" w:type="dxa"/>
            <w:tcBorders>
              <w:top w:val="nil"/>
              <w:left w:val="nil"/>
              <w:bottom w:val="single" w:sz="4" w:space="0" w:color="auto"/>
              <w:right w:val="single" w:sz="4" w:space="0" w:color="auto"/>
            </w:tcBorders>
            <w:shd w:val="clear" w:color="auto" w:fill="auto"/>
            <w:noWrap/>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430" w:type="dxa"/>
            <w:gridSpan w:val="2"/>
            <w:tcBorders>
              <w:top w:val="nil"/>
              <w:left w:val="nil"/>
              <w:bottom w:val="single" w:sz="4" w:space="0" w:color="auto"/>
              <w:right w:val="single" w:sz="4" w:space="0" w:color="auto"/>
            </w:tcBorders>
            <w:shd w:val="clear" w:color="auto" w:fill="auto"/>
            <w:noWrap/>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701" w:type="dxa"/>
            <w:tcBorders>
              <w:top w:val="nil"/>
              <w:left w:val="nil"/>
              <w:bottom w:val="single" w:sz="4" w:space="0" w:color="auto"/>
              <w:right w:val="single" w:sz="4" w:space="0" w:color="auto"/>
            </w:tcBorders>
            <w:shd w:val="clear" w:color="auto" w:fill="auto"/>
            <w:noWrap/>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301" w:type="dxa"/>
            <w:tcBorders>
              <w:top w:val="nil"/>
              <w:left w:val="nil"/>
              <w:bottom w:val="single" w:sz="4" w:space="0" w:color="auto"/>
              <w:right w:val="single" w:sz="4" w:space="0" w:color="auto"/>
            </w:tcBorders>
            <w:shd w:val="clear" w:color="auto" w:fill="auto"/>
            <w:noWrap/>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250" w:type="dxa"/>
            <w:tcBorders>
              <w:top w:val="nil"/>
              <w:left w:val="nil"/>
              <w:bottom w:val="single" w:sz="4" w:space="0" w:color="auto"/>
              <w:right w:val="single" w:sz="4" w:space="0" w:color="auto"/>
            </w:tcBorders>
            <w:shd w:val="clear" w:color="auto" w:fill="auto"/>
            <w:noWrap/>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701" w:type="dxa"/>
            <w:tcBorders>
              <w:top w:val="nil"/>
              <w:left w:val="nil"/>
              <w:bottom w:val="single" w:sz="4" w:space="0" w:color="auto"/>
              <w:right w:val="single" w:sz="4" w:space="0" w:color="auto"/>
            </w:tcBorders>
            <w:shd w:val="clear" w:color="auto" w:fill="auto"/>
            <w:noWrap/>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276" w:type="dxa"/>
            <w:gridSpan w:val="2"/>
            <w:tcBorders>
              <w:top w:val="nil"/>
              <w:left w:val="nil"/>
              <w:bottom w:val="single" w:sz="4" w:space="0" w:color="auto"/>
              <w:right w:val="single" w:sz="4" w:space="0" w:color="auto"/>
            </w:tcBorders>
            <w:shd w:val="clear" w:color="auto" w:fill="auto"/>
            <w:noWrap/>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563" w:type="dxa"/>
            <w:tcBorders>
              <w:top w:val="nil"/>
              <w:left w:val="nil"/>
              <w:bottom w:val="single" w:sz="4" w:space="0" w:color="auto"/>
              <w:right w:val="single" w:sz="4" w:space="0" w:color="auto"/>
            </w:tcBorders>
            <w:shd w:val="clear" w:color="auto" w:fill="auto"/>
            <w:noWrap/>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2126" w:type="dxa"/>
            <w:tcBorders>
              <w:top w:val="nil"/>
              <w:left w:val="nil"/>
              <w:bottom w:val="single" w:sz="4" w:space="0" w:color="auto"/>
              <w:right w:val="single" w:sz="4" w:space="0" w:color="auto"/>
            </w:tcBorders>
            <w:shd w:val="clear" w:color="auto" w:fill="auto"/>
            <w:noWrap/>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r>
      <w:tr w:rsidR="00B03E34" w:rsidRPr="00B03E34" w:rsidTr="00B100E1">
        <w:trPr>
          <w:trHeight w:val="300"/>
        </w:trPr>
        <w:tc>
          <w:tcPr>
            <w:tcW w:w="1846" w:type="dxa"/>
            <w:gridSpan w:val="3"/>
            <w:tcBorders>
              <w:top w:val="nil"/>
              <w:left w:val="nil"/>
              <w:bottom w:val="nil"/>
              <w:right w:val="nil"/>
            </w:tcBorders>
            <w:shd w:val="clear" w:color="000000" w:fill="FFFFFF"/>
            <w:noWrap/>
            <w:vAlign w:val="bottom"/>
            <w:hideMark/>
          </w:tcPr>
          <w:p w:rsidR="00B03E34" w:rsidRPr="00B03E34" w:rsidRDefault="00B03E34" w:rsidP="00B03E34">
            <w:pPr>
              <w:spacing w:after="0" w:line="240" w:lineRule="auto"/>
              <w:rPr>
                <w:rFonts w:ascii="Times New Roman" w:eastAsia="Times New Roman" w:hAnsi="Times New Roman" w:cs="Times New Roman"/>
                <w:b/>
                <w:bCs/>
                <w:sz w:val="24"/>
                <w:lang w:eastAsia="tr-TR"/>
              </w:rPr>
            </w:pPr>
          </w:p>
          <w:p w:rsidR="00B03E34" w:rsidRPr="00B03E34" w:rsidRDefault="00B03E34" w:rsidP="00B03E34">
            <w:pPr>
              <w:spacing w:after="0" w:line="240" w:lineRule="auto"/>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J - AMBULANS</w:t>
            </w:r>
          </w:p>
        </w:tc>
        <w:tc>
          <w:tcPr>
            <w:tcW w:w="1430" w:type="dxa"/>
            <w:gridSpan w:val="2"/>
            <w:tcBorders>
              <w:top w:val="nil"/>
              <w:left w:val="nil"/>
              <w:bottom w:val="nil"/>
              <w:right w:val="nil"/>
            </w:tcBorders>
            <w:shd w:val="clear" w:color="000000" w:fill="FFFFFF"/>
            <w:noWrap/>
            <w:vAlign w:val="bottom"/>
            <w:hideMark/>
          </w:tcPr>
          <w:p w:rsidR="00B03E34" w:rsidRPr="00B03E34" w:rsidRDefault="00B03E34" w:rsidP="00B03E34">
            <w:pPr>
              <w:spacing w:after="0" w:line="240" w:lineRule="auto"/>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 </w:t>
            </w:r>
          </w:p>
        </w:tc>
        <w:tc>
          <w:tcPr>
            <w:tcW w:w="1701"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301"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250"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739" w:type="dxa"/>
            <w:gridSpan w:val="2"/>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238"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563"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2184" w:type="dxa"/>
            <w:gridSpan w:val="2"/>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r>
      <w:tr w:rsidR="00B03E34" w:rsidRPr="00B03E34" w:rsidTr="00B100E1">
        <w:trPr>
          <w:trHeight w:val="300"/>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SN: NO</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PLAKA NO</w:t>
            </w:r>
          </w:p>
        </w:tc>
        <w:tc>
          <w:tcPr>
            <w:tcW w:w="143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MARKASI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MODELİ</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AĞIRLIĞI</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MOTOR GÜCÜ</w:t>
            </w:r>
          </w:p>
        </w:tc>
        <w:tc>
          <w:tcPr>
            <w:tcW w:w="1739" w:type="dxa"/>
            <w:gridSpan w:val="2"/>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SİGORTA BİTİŞ TARİHİ</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DURUMU</w:t>
            </w:r>
          </w:p>
        </w:tc>
        <w:tc>
          <w:tcPr>
            <w:tcW w:w="1563"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BÖLÜMÜ</w:t>
            </w:r>
          </w:p>
        </w:tc>
        <w:tc>
          <w:tcPr>
            <w:tcW w:w="218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SATIN ALINDIĞI TARİH</w:t>
            </w:r>
          </w:p>
        </w:tc>
      </w:tr>
      <w:tr w:rsidR="00B03E34" w:rsidRPr="00B03E34" w:rsidTr="00B100E1">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LH 743</w:t>
            </w:r>
          </w:p>
        </w:tc>
        <w:tc>
          <w:tcPr>
            <w:tcW w:w="1430"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MERCEDES</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AMBULANS</w:t>
            </w:r>
          </w:p>
        </w:tc>
        <w:tc>
          <w:tcPr>
            <w:tcW w:w="13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3030</w:t>
            </w:r>
          </w:p>
        </w:tc>
        <w:tc>
          <w:tcPr>
            <w:tcW w:w="125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2874</w:t>
            </w:r>
          </w:p>
        </w:tc>
        <w:tc>
          <w:tcPr>
            <w:tcW w:w="1739"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23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563"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Genel Hizmet</w:t>
            </w:r>
          </w:p>
        </w:tc>
        <w:tc>
          <w:tcPr>
            <w:tcW w:w="2184"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16/09/2010</w:t>
            </w:r>
          </w:p>
        </w:tc>
      </w:tr>
    </w:tbl>
    <w:p w:rsidR="00B03E34" w:rsidRPr="00B03E34" w:rsidRDefault="00B03E34" w:rsidP="00B03E34">
      <w:pPr>
        <w:rPr>
          <w:rFonts w:ascii="Times New Roman" w:eastAsia="Calibri" w:hAnsi="Times New Roman" w:cs="Times New Roman"/>
          <w:b/>
        </w:rPr>
      </w:pPr>
    </w:p>
    <w:p w:rsidR="00B03E34" w:rsidRPr="00B03E34" w:rsidRDefault="00B03E34" w:rsidP="00B03E34">
      <w:pPr>
        <w:rPr>
          <w:rFonts w:ascii="Times New Roman" w:eastAsia="Calibri" w:hAnsi="Times New Roman" w:cs="Times New Roman"/>
          <w:b/>
        </w:rPr>
      </w:pPr>
    </w:p>
    <w:p w:rsidR="00B03E34" w:rsidRPr="00B03E34" w:rsidRDefault="00B03E34" w:rsidP="00B03E34">
      <w:pPr>
        <w:rPr>
          <w:rFonts w:ascii="Times New Roman" w:eastAsia="Calibri" w:hAnsi="Times New Roman" w:cs="Times New Roman"/>
          <w:b/>
        </w:rPr>
      </w:pPr>
    </w:p>
    <w:tbl>
      <w:tblPr>
        <w:tblW w:w="14332" w:type="dxa"/>
        <w:tblInd w:w="55" w:type="dxa"/>
        <w:tblCellMar>
          <w:left w:w="70" w:type="dxa"/>
          <w:right w:w="70" w:type="dxa"/>
        </w:tblCellMar>
        <w:tblLook w:val="04A0" w:firstRow="1" w:lastRow="0" w:firstColumn="1" w:lastColumn="0" w:noHBand="0" w:noVBand="1"/>
      </w:tblPr>
      <w:tblGrid>
        <w:gridCol w:w="714"/>
        <w:gridCol w:w="1011"/>
        <w:gridCol w:w="1551"/>
        <w:gridCol w:w="1701"/>
        <w:gridCol w:w="1301"/>
        <w:gridCol w:w="1250"/>
        <w:gridCol w:w="1701"/>
        <w:gridCol w:w="1302"/>
        <w:gridCol w:w="1533"/>
        <w:gridCol w:w="2268"/>
      </w:tblGrid>
      <w:tr w:rsidR="00B03E34" w:rsidRPr="00B03E34" w:rsidTr="00B100E1">
        <w:trPr>
          <w:trHeight w:val="300"/>
        </w:trPr>
        <w:tc>
          <w:tcPr>
            <w:tcW w:w="1725" w:type="dxa"/>
            <w:gridSpan w:val="2"/>
            <w:tcBorders>
              <w:top w:val="nil"/>
              <w:left w:val="nil"/>
              <w:bottom w:val="nil"/>
              <w:right w:val="nil"/>
            </w:tcBorders>
            <w:shd w:val="clear" w:color="000000" w:fill="FFFFFF"/>
            <w:noWrap/>
            <w:vAlign w:val="bottom"/>
            <w:hideMark/>
          </w:tcPr>
          <w:p w:rsidR="00B03E34" w:rsidRPr="00B03E34" w:rsidRDefault="00B03E34" w:rsidP="00B03E34">
            <w:pPr>
              <w:spacing w:after="0" w:line="240" w:lineRule="auto"/>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lastRenderedPageBreak/>
              <w:t xml:space="preserve"> K- OTOBÜS</w:t>
            </w:r>
          </w:p>
        </w:tc>
        <w:tc>
          <w:tcPr>
            <w:tcW w:w="1551" w:type="dxa"/>
            <w:tcBorders>
              <w:top w:val="nil"/>
              <w:left w:val="nil"/>
              <w:bottom w:val="nil"/>
              <w:right w:val="nil"/>
            </w:tcBorders>
            <w:shd w:val="clear" w:color="000000" w:fill="FFFFFF"/>
            <w:noWrap/>
            <w:vAlign w:val="bottom"/>
            <w:hideMark/>
          </w:tcPr>
          <w:p w:rsidR="00B03E34" w:rsidRPr="00B03E34" w:rsidRDefault="00B03E34" w:rsidP="00B03E34">
            <w:pPr>
              <w:spacing w:after="0" w:line="240" w:lineRule="auto"/>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 </w:t>
            </w:r>
          </w:p>
        </w:tc>
        <w:tc>
          <w:tcPr>
            <w:tcW w:w="1701"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301"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250"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701"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302"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533"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2268"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r>
      <w:tr w:rsidR="00B03E34" w:rsidRPr="00B03E34" w:rsidTr="00B100E1">
        <w:trPr>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SN: NO</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PLAKA NO</w:t>
            </w:r>
          </w:p>
        </w:tc>
        <w:tc>
          <w:tcPr>
            <w:tcW w:w="1551"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MARKASI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MODELİ</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AĞIRLIĞI</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MOTOR GÜCÜ</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SİGORTA BİTİŞ TARİHİ</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DURUMU</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BÖLÜMÜ</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SATIN ALINDIĞI TARİH</w:t>
            </w:r>
          </w:p>
        </w:tc>
      </w:tr>
      <w:tr w:rsidR="00B03E34" w:rsidRPr="00B03E34" w:rsidTr="00B100E1">
        <w:trPr>
          <w:trHeight w:val="30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w:t>
            </w:r>
          </w:p>
        </w:tc>
        <w:tc>
          <w:tcPr>
            <w:tcW w:w="101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LY 443</w:t>
            </w:r>
          </w:p>
        </w:tc>
        <w:tc>
          <w:tcPr>
            <w:tcW w:w="155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OTOKAR( DORUK)</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OTOBÜS</w:t>
            </w:r>
          </w:p>
        </w:tc>
        <w:tc>
          <w:tcPr>
            <w:tcW w:w="13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8275</w:t>
            </w:r>
          </w:p>
        </w:tc>
        <w:tc>
          <w:tcPr>
            <w:tcW w:w="1250"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8200</w:t>
            </w:r>
          </w:p>
        </w:tc>
        <w:tc>
          <w:tcPr>
            <w:tcW w:w="17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01/01/2017</w:t>
            </w:r>
          </w:p>
        </w:tc>
        <w:tc>
          <w:tcPr>
            <w:tcW w:w="1302"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533"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Genel Hizmet</w:t>
            </w:r>
          </w:p>
        </w:tc>
        <w:tc>
          <w:tcPr>
            <w:tcW w:w="226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20/02/2012</w:t>
            </w:r>
          </w:p>
        </w:tc>
      </w:tr>
    </w:tbl>
    <w:p w:rsidR="00B03E34" w:rsidRPr="00B03E34" w:rsidRDefault="00B03E34" w:rsidP="00B03E34">
      <w:pPr>
        <w:rPr>
          <w:rFonts w:ascii="Times New Roman" w:eastAsia="Calibri" w:hAnsi="Times New Roman" w:cs="Times New Roman"/>
          <w:b/>
          <w:sz w:val="2"/>
        </w:rPr>
      </w:pPr>
    </w:p>
    <w:p w:rsidR="00B03E34" w:rsidRPr="00B03E34" w:rsidRDefault="00B03E34" w:rsidP="00B03E34">
      <w:pPr>
        <w:rPr>
          <w:rFonts w:ascii="Times New Roman" w:eastAsia="Calibri" w:hAnsi="Times New Roman" w:cs="Times New Roman"/>
          <w:b/>
          <w:sz w:val="2"/>
        </w:rPr>
      </w:pPr>
    </w:p>
    <w:p w:rsidR="00B03E34" w:rsidRPr="00B03E34" w:rsidRDefault="00B03E34" w:rsidP="00B03E34">
      <w:pPr>
        <w:rPr>
          <w:rFonts w:ascii="Times New Roman" w:eastAsia="Calibri" w:hAnsi="Times New Roman" w:cs="Times New Roman"/>
          <w:b/>
          <w:sz w:val="2"/>
        </w:rPr>
      </w:pPr>
    </w:p>
    <w:tbl>
      <w:tblPr>
        <w:tblW w:w="14474" w:type="dxa"/>
        <w:tblInd w:w="55" w:type="dxa"/>
        <w:tblCellMar>
          <w:left w:w="70" w:type="dxa"/>
          <w:right w:w="70" w:type="dxa"/>
        </w:tblCellMar>
        <w:tblLook w:val="04A0" w:firstRow="1" w:lastRow="0" w:firstColumn="1" w:lastColumn="0" w:noHBand="0" w:noVBand="1"/>
      </w:tblPr>
      <w:tblGrid>
        <w:gridCol w:w="678"/>
        <w:gridCol w:w="291"/>
        <w:gridCol w:w="689"/>
        <w:gridCol w:w="1807"/>
        <w:gridCol w:w="1818"/>
        <w:gridCol w:w="1301"/>
        <w:gridCol w:w="1228"/>
        <w:gridCol w:w="1417"/>
        <w:gridCol w:w="1276"/>
        <w:gridCol w:w="2126"/>
        <w:gridCol w:w="1843"/>
      </w:tblGrid>
      <w:tr w:rsidR="00B03E34" w:rsidRPr="00B03E34" w:rsidTr="00B100E1">
        <w:trPr>
          <w:trHeight w:val="314"/>
        </w:trPr>
        <w:tc>
          <w:tcPr>
            <w:tcW w:w="969" w:type="dxa"/>
            <w:gridSpan w:val="2"/>
            <w:tcBorders>
              <w:top w:val="nil"/>
              <w:left w:val="nil"/>
              <w:bottom w:val="nil"/>
              <w:right w:val="nil"/>
            </w:tcBorders>
            <w:shd w:val="clear" w:color="000000" w:fill="FFFFFF"/>
            <w:noWrap/>
            <w:vAlign w:val="bottom"/>
            <w:hideMark/>
          </w:tcPr>
          <w:p w:rsidR="00B03E34" w:rsidRPr="00B03E34" w:rsidRDefault="00B03E34" w:rsidP="00B03E34">
            <w:pPr>
              <w:spacing w:after="0" w:line="240" w:lineRule="auto"/>
              <w:rPr>
                <w:rFonts w:ascii="Calibri" w:eastAsia="Times New Roman" w:hAnsi="Calibri" w:cs="Times New Roman"/>
                <w:b/>
                <w:bCs/>
                <w:sz w:val="24"/>
                <w:lang w:eastAsia="tr-TR"/>
              </w:rPr>
            </w:pPr>
            <w:r w:rsidRPr="00B03E34">
              <w:rPr>
                <w:rFonts w:ascii="Calibri" w:eastAsia="Times New Roman" w:hAnsi="Calibri" w:cs="Times New Roman"/>
                <w:b/>
                <w:bCs/>
                <w:sz w:val="24"/>
                <w:lang w:eastAsia="tr-TR"/>
              </w:rPr>
              <w:t>L - TIR</w:t>
            </w:r>
          </w:p>
        </w:tc>
        <w:tc>
          <w:tcPr>
            <w:tcW w:w="2496" w:type="dxa"/>
            <w:gridSpan w:val="2"/>
            <w:tcBorders>
              <w:top w:val="nil"/>
              <w:left w:val="nil"/>
              <w:bottom w:val="nil"/>
              <w:right w:val="nil"/>
            </w:tcBorders>
            <w:shd w:val="clear" w:color="000000" w:fill="FFFFFF"/>
            <w:noWrap/>
            <w:vAlign w:val="bottom"/>
            <w:hideMark/>
          </w:tcPr>
          <w:p w:rsidR="00B03E34" w:rsidRPr="00B03E34" w:rsidRDefault="00B03E34" w:rsidP="00B03E34">
            <w:pPr>
              <w:spacing w:after="0" w:line="240" w:lineRule="auto"/>
              <w:rPr>
                <w:rFonts w:ascii="Calibri" w:eastAsia="Times New Roman" w:hAnsi="Calibri" w:cs="Times New Roman"/>
                <w:b/>
                <w:bCs/>
                <w:color w:val="FF0000"/>
                <w:lang w:eastAsia="tr-TR"/>
              </w:rPr>
            </w:pPr>
            <w:r w:rsidRPr="00B03E34">
              <w:rPr>
                <w:rFonts w:ascii="Calibri" w:eastAsia="Times New Roman" w:hAnsi="Calibri" w:cs="Times New Roman"/>
                <w:b/>
                <w:bCs/>
                <w:sz w:val="24"/>
                <w:lang w:eastAsia="tr-TR"/>
              </w:rPr>
              <w:t>ÇEKİCİLER</w:t>
            </w:r>
          </w:p>
        </w:tc>
        <w:tc>
          <w:tcPr>
            <w:tcW w:w="1818"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FF0000"/>
                <w:lang w:eastAsia="tr-TR"/>
              </w:rPr>
            </w:pPr>
          </w:p>
        </w:tc>
        <w:tc>
          <w:tcPr>
            <w:tcW w:w="1301"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FF0000"/>
                <w:lang w:eastAsia="tr-TR"/>
              </w:rPr>
            </w:pPr>
          </w:p>
        </w:tc>
        <w:tc>
          <w:tcPr>
            <w:tcW w:w="1228"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FF0000"/>
                <w:lang w:eastAsia="tr-TR"/>
              </w:rPr>
            </w:pPr>
          </w:p>
        </w:tc>
        <w:tc>
          <w:tcPr>
            <w:tcW w:w="1417"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FF0000"/>
                <w:lang w:eastAsia="tr-TR"/>
              </w:rPr>
            </w:pPr>
          </w:p>
        </w:tc>
        <w:tc>
          <w:tcPr>
            <w:tcW w:w="1276"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FF0000"/>
                <w:lang w:eastAsia="tr-TR"/>
              </w:rPr>
            </w:pPr>
          </w:p>
        </w:tc>
        <w:tc>
          <w:tcPr>
            <w:tcW w:w="2126"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FF0000"/>
                <w:lang w:eastAsia="tr-TR"/>
              </w:rPr>
            </w:pPr>
          </w:p>
        </w:tc>
        <w:tc>
          <w:tcPr>
            <w:tcW w:w="1843" w:type="dxa"/>
            <w:tcBorders>
              <w:top w:val="nil"/>
              <w:left w:val="nil"/>
              <w:bottom w:val="nil"/>
              <w:right w:val="nil"/>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FF0000"/>
                <w:lang w:eastAsia="tr-TR"/>
              </w:rPr>
            </w:pPr>
          </w:p>
        </w:tc>
      </w:tr>
      <w:tr w:rsidR="00B03E34" w:rsidRPr="00B03E34" w:rsidTr="00B100E1">
        <w:trPr>
          <w:trHeight w:val="314"/>
        </w:trPr>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SN: NO</w:t>
            </w:r>
          </w:p>
        </w:tc>
        <w:tc>
          <w:tcPr>
            <w:tcW w:w="98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PLAKA NO</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MARKASI</w:t>
            </w:r>
          </w:p>
        </w:tc>
        <w:tc>
          <w:tcPr>
            <w:tcW w:w="1818"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MODELİ</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AĞIRLIĞI</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MOTOR GÜCÜ</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SİGORTA BİTİŞ TARİHİ</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DURUMU</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BÖLÜMÜ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SATIN ALINDIĞI TARİH</w:t>
            </w:r>
          </w:p>
        </w:tc>
      </w:tr>
      <w:tr w:rsidR="00B03E34" w:rsidRPr="00B03E34" w:rsidTr="00B100E1">
        <w:trPr>
          <w:trHeight w:val="314"/>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1</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LM 923</w:t>
            </w:r>
          </w:p>
        </w:tc>
        <w:tc>
          <w:tcPr>
            <w:tcW w:w="180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Renault(Magnum)</w:t>
            </w:r>
          </w:p>
        </w:tc>
        <w:tc>
          <w:tcPr>
            <w:tcW w:w="18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TIR</w:t>
            </w:r>
          </w:p>
        </w:tc>
        <w:tc>
          <w:tcPr>
            <w:tcW w:w="13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7760</w:t>
            </w:r>
          </w:p>
        </w:tc>
        <w:tc>
          <w:tcPr>
            <w:tcW w:w="122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8300</w:t>
            </w:r>
          </w:p>
        </w:tc>
        <w:tc>
          <w:tcPr>
            <w:tcW w:w="141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lang w:eastAsia="tr-TR"/>
              </w:rPr>
            </w:pPr>
            <w:r w:rsidRPr="00B03E34">
              <w:rPr>
                <w:rFonts w:ascii="Calibri" w:eastAsia="Times New Roman" w:hAnsi="Calibri" w:cs="Times New Roman"/>
                <w:b/>
                <w:bCs/>
                <w:lang w:eastAsia="tr-TR"/>
              </w:rPr>
              <w:t>01/01/2017</w:t>
            </w:r>
          </w:p>
        </w:tc>
        <w:tc>
          <w:tcPr>
            <w:tcW w:w="127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FAAL</w:t>
            </w:r>
          </w:p>
        </w:tc>
        <w:tc>
          <w:tcPr>
            <w:tcW w:w="212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Bayındırlık ve İmar</w:t>
            </w:r>
          </w:p>
        </w:tc>
        <w:tc>
          <w:tcPr>
            <w:tcW w:w="1843"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03/03/2011</w:t>
            </w:r>
          </w:p>
        </w:tc>
      </w:tr>
      <w:tr w:rsidR="00B03E34" w:rsidRPr="00B03E34" w:rsidTr="00B100E1">
        <w:trPr>
          <w:trHeight w:val="314"/>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2</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NL 352</w:t>
            </w:r>
          </w:p>
        </w:tc>
        <w:tc>
          <w:tcPr>
            <w:tcW w:w="180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DAF</w:t>
            </w:r>
          </w:p>
        </w:tc>
        <w:tc>
          <w:tcPr>
            <w:tcW w:w="18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TIR</w:t>
            </w:r>
          </w:p>
        </w:tc>
        <w:tc>
          <w:tcPr>
            <w:tcW w:w="13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6850</w:t>
            </w:r>
          </w:p>
        </w:tc>
        <w:tc>
          <w:tcPr>
            <w:tcW w:w="122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12900</w:t>
            </w:r>
          </w:p>
        </w:tc>
        <w:tc>
          <w:tcPr>
            <w:tcW w:w="141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05/11/2017</w:t>
            </w:r>
          </w:p>
        </w:tc>
        <w:tc>
          <w:tcPr>
            <w:tcW w:w="127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FAAL</w:t>
            </w:r>
          </w:p>
        </w:tc>
        <w:tc>
          <w:tcPr>
            <w:tcW w:w="212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Bayındırlık ve İmar</w:t>
            </w:r>
          </w:p>
        </w:tc>
        <w:tc>
          <w:tcPr>
            <w:tcW w:w="1843"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10/11/2015</w:t>
            </w:r>
          </w:p>
        </w:tc>
      </w:tr>
      <w:tr w:rsidR="00B03E34" w:rsidRPr="00B03E34" w:rsidTr="00B100E1">
        <w:trPr>
          <w:trHeight w:val="314"/>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3</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NL 389</w:t>
            </w:r>
          </w:p>
        </w:tc>
        <w:tc>
          <w:tcPr>
            <w:tcW w:w="180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VOLVO</w:t>
            </w:r>
          </w:p>
        </w:tc>
        <w:tc>
          <w:tcPr>
            <w:tcW w:w="18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TIR</w:t>
            </w:r>
          </w:p>
        </w:tc>
        <w:tc>
          <w:tcPr>
            <w:tcW w:w="13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8680</w:t>
            </w:r>
          </w:p>
        </w:tc>
        <w:tc>
          <w:tcPr>
            <w:tcW w:w="122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12777</w:t>
            </w:r>
          </w:p>
        </w:tc>
        <w:tc>
          <w:tcPr>
            <w:tcW w:w="141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16/11/2017</w:t>
            </w:r>
          </w:p>
        </w:tc>
        <w:tc>
          <w:tcPr>
            <w:tcW w:w="127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FAAL</w:t>
            </w:r>
          </w:p>
        </w:tc>
        <w:tc>
          <w:tcPr>
            <w:tcW w:w="212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Bayındırlık ve İmar</w:t>
            </w:r>
          </w:p>
        </w:tc>
        <w:tc>
          <w:tcPr>
            <w:tcW w:w="1843"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10/11/2015</w:t>
            </w:r>
          </w:p>
        </w:tc>
      </w:tr>
      <w:tr w:rsidR="00B03E34" w:rsidRPr="00B03E34" w:rsidTr="00B100E1">
        <w:trPr>
          <w:trHeight w:val="314"/>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a)</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1388R</w:t>
            </w:r>
          </w:p>
        </w:tc>
        <w:tc>
          <w:tcPr>
            <w:tcW w:w="180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DAMPER</w:t>
            </w:r>
          </w:p>
        </w:tc>
        <w:tc>
          <w:tcPr>
            <w:tcW w:w="18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Dorse( Motorsuz)</w:t>
            </w:r>
          </w:p>
        </w:tc>
        <w:tc>
          <w:tcPr>
            <w:tcW w:w="13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w:t>
            </w:r>
          </w:p>
        </w:tc>
        <w:tc>
          <w:tcPr>
            <w:tcW w:w="122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w:t>
            </w:r>
          </w:p>
        </w:tc>
        <w:tc>
          <w:tcPr>
            <w:tcW w:w="141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lang w:eastAsia="tr-TR"/>
              </w:rPr>
            </w:pPr>
            <w:r w:rsidRPr="00B03E34">
              <w:rPr>
                <w:rFonts w:ascii="Calibri" w:eastAsia="Times New Roman" w:hAnsi="Calibri" w:cs="Times New Roman"/>
                <w:b/>
                <w:bCs/>
                <w:lang w:eastAsia="tr-TR"/>
              </w:rPr>
              <w:t>01/01/2017</w:t>
            </w:r>
          </w:p>
        </w:tc>
        <w:tc>
          <w:tcPr>
            <w:tcW w:w="127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FAAL</w:t>
            </w:r>
          </w:p>
        </w:tc>
        <w:tc>
          <w:tcPr>
            <w:tcW w:w="212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Bayındırlık ve İmar</w:t>
            </w:r>
          </w:p>
        </w:tc>
        <w:tc>
          <w:tcPr>
            <w:tcW w:w="1843"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28/12/2016</w:t>
            </w:r>
          </w:p>
        </w:tc>
      </w:tr>
      <w:tr w:rsidR="00B03E34" w:rsidRPr="00B03E34" w:rsidTr="00B100E1">
        <w:trPr>
          <w:trHeight w:val="314"/>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b)</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1813 R</w:t>
            </w:r>
          </w:p>
        </w:tc>
        <w:tc>
          <w:tcPr>
            <w:tcW w:w="180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TREYLLER</w:t>
            </w:r>
          </w:p>
        </w:tc>
        <w:tc>
          <w:tcPr>
            <w:tcW w:w="18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Taşıyıcı(Motorsuz)</w:t>
            </w:r>
          </w:p>
        </w:tc>
        <w:tc>
          <w:tcPr>
            <w:tcW w:w="13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w:t>
            </w:r>
          </w:p>
        </w:tc>
        <w:tc>
          <w:tcPr>
            <w:tcW w:w="122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w:t>
            </w:r>
          </w:p>
        </w:tc>
        <w:tc>
          <w:tcPr>
            <w:tcW w:w="141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lang w:eastAsia="tr-TR"/>
              </w:rPr>
            </w:pPr>
            <w:r w:rsidRPr="00B03E34">
              <w:rPr>
                <w:rFonts w:ascii="Calibri" w:eastAsia="Times New Roman" w:hAnsi="Calibri" w:cs="Times New Roman"/>
                <w:b/>
                <w:bCs/>
                <w:lang w:eastAsia="tr-TR"/>
              </w:rPr>
              <w:t>01/01/2017</w:t>
            </w:r>
          </w:p>
        </w:tc>
        <w:tc>
          <w:tcPr>
            <w:tcW w:w="127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FAAL</w:t>
            </w:r>
          </w:p>
        </w:tc>
        <w:tc>
          <w:tcPr>
            <w:tcW w:w="212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Bayındırlık ve İmar</w:t>
            </w:r>
          </w:p>
        </w:tc>
        <w:tc>
          <w:tcPr>
            <w:tcW w:w="1843"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06/05/2011</w:t>
            </w:r>
          </w:p>
        </w:tc>
      </w:tr>
      <w:tr w:rsidR="00B03E34" w:rsidRPr="00B03E34" w:rsidTr="00B100E1">
        <w:trPr>
          <w:trHeight w:val="314"/>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c)</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2282 R</w:t>
            </w:r>
          </w:p>
        </w:tc>
        <w:tc>
          <w:tcPr>
            <w:tcW w:w="180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Semi ( Treyller)</w:t>
            </w:r>
          </w:p>
        </w:tc>
        <w:tc>
          <w:tcPr>
            <w:tcW w:w="181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ÇÖP KONTENYERİ</w:t>
            </w:r>
          </w:p>
        </w:tc>
        <w:tc>
          <w:tcPr>
            <w:tcW w:w="1301"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16590</w:t>
            </w:r>
          </w:p>
        </w:tc>
        <w:tc>
          <w:tcPr>
            <w:tcW w:w="1228"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w:t>
            </w:r>
          </w:p>
        </w:tc>
        <w:tc>
          <w:tcPr>
            <w:tcW w:w="1417"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18/07/2017</w:t>
            </w:r>
          </w:p>
        </w:tc>
        <w:tc>
          <w:tcPr>
            <w:tcW w:w="127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FAAL</w:t>
            </w:r>
          </w:p>
        </w:tc>
        <w:tc>
          <w:tcPr>
            <w:tcW w:w="2126"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Temizlik Bölümü</w:t>
            </w:r>
          </w:p>
        </w:tc>
        <w:tc>
          <w:tcPr>
            <w:tcW w:w="1843" w:type="dxa"/>
            <w:tcBorders>
              <w:top w:val="nil"/>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Calibri" w:eastAsia="Times New Roman" w:hAnsi="Calibri" w:cs="Times New Roman"/>
                <w:b/>
                <w:bCs/>
                <w:color w:val="000000"/>
                <w:lang w:eastAsia="tr-TR"/>
              </w:rPr>
            </w:pPr>
            <w:r w:rsidRPr="00B03E34">
              <w:rPr>
                <w:rFonts w:ascii="Calibri" w:eastAsia="Times New Roman" w:hAnsi="Calibri" w:cs="Times New Roman"/>
                <w:b/>
                <w:bCs/>
                <w:color w:val="000000"/>
                <w:lang w:eastAsia="tr-TR"/>
              </w:rPr>
              <w:t>14/07/2016</w:t>
            </w:r>
          </w:p>
        </w:tc>
      </w:tr>
    </w:tbl>
    <w:p w:rsidR="00B03E34" w:rsidRPr="00B03E34" w:rsidRDefault="00B03E34" w:rsidP="00B03E34">
      <w:pPr>
        <w:spacing w:after="0" w:line="360" w:lineRule="auto"/>
        <w:rPr>
          <w:rFonts w:ascii="Times New Roman" w:eastAsia="Times New Roman" w:hAnsi="Times New Roman" w:cs="Times New Roman"/>
          <w:b/>
          <w:bCs/>
          <w:i/>
          <w:sz w:val="24"/>
          <w:szCs w:val="24"/>
          <w:lang w:eastAsia="tr-TR"/>
        </w:rPr>
      </w:pPr>
    </w:p>
    <w:tbl>
      <w:tblPr>
        <w:tblW w:w="14433" w:type="dxa"/>
        <w:tblInd w:w="55" w:type="dxa"/>
        <w:tblCellMar>
          <w:left w:w="70" w:type="dxa"/>
          <w:right w:w="70" w:type="dxa"/>
        </w:tblCellMar>
        <w:tblLook w:val="04A0" w:firstRow="1" w:lastRow="0" w:firstColumn="1" w:lastColumn="0" w:noHBand="0" w:noVBand="1"/>
      </w:tblPr>
      <w:tblGrid>
        <w:gridCol w:w="1046"/>
        <w:gridCol w:w="786"/>
        <w:gridCol w:w="897"/>
        <w:gridCol w:w="584"/>
        <w:gridCol w:w="805"/>
        <w:gridCol w:w="763"/>
        <w:gridCol w:w="626"/>
        <w:gridCol w:w="794"/>
        <w:gridCol w:w="595"/>
        <w:gridCol w:w="559"/>
        <w:gridCol w:w="772"/>
        <w:gridCol w:w="731"/>
        <w:gridCol w:w="600"/>
        <w:gridCol w:w="615"/>
        <w:gridCol w:w="703"/>
        <w:gridCol w:w="523"/>
        <w:gridCol w:w="1137"/>
        <w:gridCol w:w="237"/>
        <w:gridCol w:w="1137"/>
        <w:gridCol w:w="523"/>
      </w:tblGrid>
      <w:tr w:rsidR="00B03E34" w:rsidRPr="00B03E34" w:rsidTr="00B100E1">
        <w:trPr>
          <w:trHeight w:val="159"/>
        </w:trPr>
        <w:tc>
          <w:tcPr>
            <w:tcW w:w="1832" w:type="dxa"/>
            <w:gridSpan w:val="2"/>
            <w:tcBorders>
              <w:top w:val="nil"/>
              <w:left w:val="nil"/>
              <w:bottom w:val="nil"/>
              <w:right w:val="nil"/>
            </w:tcBorders>
            <w:shd w:val="clear" w:color="000000" w:fill="FFFFFF"/>
            <w:noWrap/>
            <w:vAlign w:val="bottom"/>
            <w:hideMark/>
          </w:tcPr>
          <w:p w:rsidR="00B03E34" w:rsidRPr="00B03E34" w:rsidRDefault="00B03E34" w:rsidP="00B03E34">
            <w:pPr>
              <w:spacing w:after="0" w:line="240" w:lineRule="auto"/>
              <w:rPr>
                <w:rFonts w:ascii="Times New Roman" w:eastAsia="Times New Roman" w:hAnsi="Times New Roman" w:cs="Times New Roman"/>
                <w:b/>
                <w:bCs/>
                <w:sz w:val="24"/>
                <w:lang w:eastAsia="tr-TR"/>
              </w:rPr>
            </w:pPr>
          </w:p>
          <w:p w:rsidR="00B03E34" w:rsidRPr="00B03E34" w:rsidRDefault="00B03E34" w:rsidP="00B03E34">
            <w:pPr>
              <w:spacing w:after="0" w:line="240" w:lineRule="auto"/>
              <w:rPr>
                <w:rFonts w:ascii="Times New Roman" w:eastAsia="Times New Roman" w:hAnsi="Times New Roman" w:cs="Times New Roman"/>
                <w:b/>
                <w:bCs/>
                <w:sz w:val="24"/>
                <w:lang w:eastAsia="tr-TR"/>
              </w:rPr>
            </w:pPr>
          </w:p>
          <w:p w:rsidR="00B03E34" w:rsidRPr="00B03E34" w:rsidRDefault="00B03E34" w:rsidP="00B03E34">
            <w:pPr>
              <w:spacing w:after="0" w:line="240" w:lineRule="auto"/>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 -MİNİBÜS</w:t>
            </w:r>
          </w:p>
        </w:tc>
        <w:tc>
          <w:tcPr>
            <w:tcW w:w="1481" w:type="dxa"/>
            <w:gridSpan w:val="2"/>
            <w:tcBorders>
              <w:top w:val="nil"/>
              <w:left w:val="nil"/>
              <w:bottom w:val="nil"/>
              <w:right w:val="nil"/>
            </w:tcBorders>
            <w:shd w:val="clear" w:color="000000" w:fill="FFFFFF"/>
            <w:noWrap/>
            <w:vAlign w:val="bottom"/>
            <w:hideMark/>
          </w:tcPr>
          <w:p w:rsidR="00B03E34" w:rsidRPr="00B03E34" w:rsidRDefault="00B03E34" w:rsidP="00B03E34">
            <w:pPr>
              <w:spacing w:after="0" w:line="240" w:lineRule="auto"/>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 </w:t>
            </w:r>
          </w:p>
        </w:tc>
        <w:tc>
          <w:tcPr>
            <w:tcW w:w="1568" w:type="dxa"/>
            <w:gridSpan w:val="2"/>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420" w:type="dxa"/>
            <w:gridSpan w:val="2"/>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154" w:type="dxa"/>
            <w:gridSpan w:val="2"/>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503" w:type="dxa"/>
            <w:gridSpan w:val="2"/>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215" w:type="dxa"/>
            <w:gridSpan w:val="2"/>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226" w:type="dxa"/>
            <w:gridSpan w:val="2"/>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374" w:type="dxa"/>
            <w:gridSpan w:val="2"/>
            <w:tcBorders>
              <w:top w:val="nil"/>
              <w:left w:val="nil"/>
              <w:bottom w:val="nil"/>
              <w:right w:val="nil"/>
            </w:tcBorders>
          </w:tcPr>
          <w:p w:rsidR="00B03E34" w:rsidRPr="00B03E34" w:rsidRDefault="00B03E34" w:rsidP="00B03E34">
            <w:pPr>
              <w:spacing w:after="0" w:line="240" w:lineRule="auto"/>
              <w:rPr>
                <w:rFonts w:ascii="Times New Roman" w:eastAsia="Times New Roman" w:hAnsi="Times New Roman" w:cs="Times New Roman"/>
                <w:b/>
                <w:sz w:val="24"/>
                <w:lang w:eastAsia="tr-TR"/>
              </w:rPr>
            </w:pPr>
          </w:p>
        </w:tc>
        <w:tc>
          <w:tcPr>
            <w:tcW w:w="1660" w:type="dxa"/>
            <w:gridSpan w:val="2"/>
            <w:tcBorders>
              <w:top w:val="nil"/>
              <w:left w:val="nil"/>
              <w:bottom w:val="nil"/>
              <w:right w:val="nil"/>
            </w:tcBorders>
            <w:shd w:val="clear" w:color="auto" w:fill="auto"/>
            <w:noWrap/>
            <w:vAlign w:val="bottom"/>
            <w:hideMark/>
          </w:tcPr>
          <w:p w:rsidR="00B03E34" w:rsidRPr="00B03E34" w:rsidRDefault="00B03E34" w:rsidP="00B03E34">
            <w:pPr>
              <w:spacing w:after="0" w:line="240" w:lineRule="auto"/>
              <w:rPr>
                <w:rFonts w:ascii="Times New Roman" w:eastAsia="Times New Roman" w:hAnsi="Times New Roman" w:cs="Times New Roman"/>
                <w:b/>
                <w:sz w:val="24"/>
                <w:lang w:eastAsia="tr-TR"/>
              </w:rPr>
            </w:pPr>
          </w:p>
        </w:tc>
      </w:tr>
      <w:tr w:rsidR="00B03E34" w:rsidRPr="00B03E34" w:rsidTr="00B100E1">
        <w:trPr>
          <w:gridAfter w:val="1"/>
          <w:wAfter w:w="523" w:type="dxa"/>
          <w:trHeight w:val="525"/>
        </w:trPr>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SN: NO</w:t>
            </w:r>
          </w:p>
        </w:tc>
        <w:tc>
          <w:tcPr>
            <w:tcW w:w="1683" w:type="dxa"/>
            <w:gridSpan w:val="2"/>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PLAKA NO</w:t>
            </w:r>
          </w:p>
        </w:tc>
        <w:tc>
          <w:tcPr>
            <w:tcW w:w="1389" w:type="dxa"/>
            <w:gridSpan w:val="2"/>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MARKASI</w:t>
            </w:r>
          </w:p>
        </w:tc>
        <w:tc>
          <w:tcPr>
            <w:tcW w:w="1389" w:type="dxa"/>
            <w:gridSpan w:val="2"/>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MODELİ</w:t>
            </w:r>
          </w:p>
        </w:tc>
        <w:tc>
          <w:tcPr>
            <w:tcW w:w="1389" w:type="dxa"/>
            <w:gridSpan w:val="2"/>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AĞIRLIĞI</w:t>
            </w:r>
          </w:p>
        </w:tc>
        <w:tc>
          <w:tcPr>
            <w:tcW w:w="1331" w:type="dxa"/>
            <w:gridSpan w:val="2"/>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MOTOR GÜCÜ</w:t>
            </w:r>
          </w:p>
        </w:tc>
        <w:tc>
          <w:tcPr>
            <w:tcW w:w="1331" w:type="dxa"/>
            <w:gridSpan w:val="2"/>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SİGORTA BİTİŞ TARİHİ</w:t>
            </w:r>
          </w:p>
        </w:tc>
        <w:tc>
          <w:tcPr>
            <w:tcW w:w="1318" w:type="dxa"/>
            <w:gridSpan w:val="2"/>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DURUMU</w:t>
            </w:r>
          </w:p>
        </w:tc>
        <w:tc>
          <w:tcPr>
            <w:tcW w:w="166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BÖLÜMÜ</w:t>
            </w:r>
          </w:p>
        </w:tc>
        <w:tc>
          <w:tcPr>
            <w:tcW w:w="1374" w:type="dxa"/>
            <w:gridSpan w:val="2"/>
            <w:tcBorders>
              <w:top w:val="single" w:sz="4" w:space="0" w:color="auto"/>
              <w:left w:val="nil"/>
              <w:bottom w:val="single" w:sz="4" w:space="0" w:color="auto"/>
              <w:right w:val="single" w:sz="4" w:space="0" w:color="auto"/>
            </w:tcBorders>
            <w:vAlign w:val="center"/>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SATIN ALINDIĞI TARİH</w:t>
            </w:r>
          </w:p>
        </w:tc>
      </w:tr>
      <w:tr w:rsidR="00B03E34" w:rsidRPr="00B03E34" w:rsidTr="00B100E1">
        <w:trPr>
          <w:gridAfter w:val="1"/>
          <w:wAfter w:w="523" w:type="dxa"/>
          <w:trHeight w:val="534"/>
        </w:trPr>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w:t>
            </w:r>
          </w:p>
        </w:tc>
        <w:tc>
          <w:tcPr>
            <w:tcW w:w="1683" w:type="dxa"/>
            <w:gridSpan w:val="2"/>
            <w:tcBorders>
              <w:top w:val="single" w:sz="4" w:space="0" w:color="auto"/>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DP 231</w:t>
            </w:r>
          </w:p>
        </w:tc>
        <w:tc>
          <w:tcPr>
            <w:tcW w:w="1389" w:type="dxa"/>
            <w:gridSpan w:val="2"/>
            <w:tcBorders>
              <w:top w:val="single" w:sz="4" w:space="0" w:color="auto"/>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PEUGEOT</w:t>
            </w:r>
          </w:p>
        </w:tc>
        <w:tc>
          <w:tcPr>
            <w:tcW w:w="1389" w:type="dxa"/>
            <w:gridSpan w:val="2"/>
            <w:tcBorders>
              <w:top w:val="single" w:sz="4" w:space="0" w:color="auto"/>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MİNİBÜS</w:t>
            </w:r>
          </w:p>
        </w:tc>
        <w:tc>
          <w:tcPr>
            <w:tcW w:w="1389" w:type="dxa"/>
            <w:gridSpan w:val="2"/>
            <w:tcBorders>
              <w:top w:val="single" w:sz="4" w:space="0" w:color="auto"/>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2180</w:t>
            </w:r>
          </w:p>
        </w:tc>
        <w:tc>
          <w:tcPr>
            <w:tcW w:w="1331" w:type="dxa"/>
            <w:gridSpan w:val="2"/>
            <w:tcBorders>
              <w:top w:val="single" w:sz="4" w:space="0" w:color="auto"/>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2498</w:t>
            </w:r>
          </w:p>
        </w:tc>
        <w:tc>
          <w:tcPr>
            <w:tcW w:w="1331" w:type="dxa"/>
            <w:gridSpan w:val="2"/>
            <w:tcBorders>
              <w:top w:val="single" w:sz="4" w:space="0" w:color="auto"/>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31/12/2016</w:t>
            </w:r>
          </w:p>
        </w:tc>
        <w:tc>
          <w:tcPr>
            <w:tcW w:w="1318" w:type="dxa"/>
            <w:gridSpan w:val="2"/>
            <w:tcBorders>
              <w:top w:val="single" w:sz="4" w:space="0" w:color="auto"/>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FAAL</w:t>
            </w:r>
          </w:p>
        </w:tc>
        <w:tc>
          <w:tcPr>
            <w:tcW w:w="1660" w:type="dxa"/>
            <w:gridSpan w:val="2"/>
            <w:tcBorders>
              <w:top w:val="single" w:sz="4" w:space="0" w:color="auto"/>
              <w:left w:val="nil"/>
              <w:bottom w:val="single" w:sz="4" w:space="0" w:color="auto"/>
              <w:right w:val="single" w:sz="4" w:space="0" w:color="auto"/>
            </w:tcBorders>
            <w:shd w:val="clear" w:color="auto" w:fill="auto"/>
            <w:noWrap/>
            <w:vAlign w:val="bottom"/>
            <w:hideMark/>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Genel Hizmet</w:t>
            </w:r>
          </w:p>
        </w:tc>
        <w:tc>
          <w:tcPr>
            <w:tcW w:w="1374" w:type="dxa"/>
            <w:gridSpan w:val="2"/>
            <w:tcBorders>
              <w:top w:val="single" w:sz="4" w:space="0" w:color="auto"/>
              <w:left w:val="nil"/>
              <w:bottom w:val="single" w:sz="4" w:space="0" w:color="auto"/>
              <w:right w:val="single" w:sz="4" w:space="0" w:color="auto"/>
            </w:tcBorders>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r>
    </w:tbl>
    <w:p w:rsidR="00B03E34" w:rsidRPr="00B03E34" w:rsidRDefault="00B03E34" w:rsidP="00B03E34">
      <w:pPr>
        <w:spacing w:after="0" w:line="360" w:lineRule="auto"/>
        <w:rPr>
          <w:rFonts w:ascii="Times New Roman" w:eastAsia="Times New Roman" w:hAnsi="Times New Roman" w:cs="Times New Roman"/>
          <w:b/>
          <w:bCs/>
          <w:i/>
          <w:sz w:val="24"/>
          <w:szCs w:val="24"/>
          <w:lang w:eastAsia="tr-TR"/>
        </w:rPr>
      </w:pPr>
    </w:p>
    <w:p w:rsidR="00B03E34" w:rsidRPr="00B03E34" w:rsidRDefault="00B03E34" w:rsidP="00B03E34">
      <w:pPr>
        <w:spacing w:after="0" w:line="360" w:lineRule="auto"/>
        <w:rPr>
          <w:rFonts w:ascii="Times New Roman" w:eastAsia="Times New Roman" w:hAnsi="Times New Roman" w:cs="Times New Roman"/>
          <w:b/>
          <w:bCs/>
          <w:i/>
          <w:sz w:val="24"/>
          <w:szCs w:val="24"/>
          <w:lang w:eastAsia="tr-TR"/>
        </w:rPr>
      </w:pPr>
    </w:p>
    <w:p w:rsidR="00B03E34" w:rsidRPr="00B03E34" w:rsidRDefault="00B03E34" w:rsidP="00B03E34">
      <w:pPr>
        <w:spacing w:after="0" w:line="360" w:lineRule="auto"/>
        <w:rPr>
          <w:rFonts w:ascii="Times New Roman" w:eastAsia="Times New Roman" w:hAnsi="Times New Roman" w:cs="Times New Roman"/>
          <w:b/>
          <w:bCs/>
          <w:i/>
          <w:sz w:val="24"/>
          <w:szCs w:val="24"/>
          <w:lang w:eastAsia="tr-TR"/>
        </w:rPr>
      </w:pPr>
    </w:p>
    <w:p w:rsidR="00B03E34" w:rsidRPr="00B03E34" w:rsidRDefault="00B03E34" w:rsidP="00B03E34">
      <w:pPr>
        <w:spacing w:after="0" w:line="360" w:lineRule="auto"/>
        <w:rPr>
          <w:rFonts w:ascii="Times New Roman" w:eastAsia="Times New Roman" w:hAnsi="Times New Roman" w:cs="Times New Roman"/>
          <w:b/>
          <w:bCs/>
          <w:i/>
          <w:sz w:val="24"/>
          <w:szCs w:val="24"/>
          <w:lang w:eastAsia="tr-TR"/>
        </w:rPr>
      </w:pPr>
    </w:p>
    <w:p w:rsidR="00B03E34" w:rsidRPr="00B03E34" w:rsidRDefault="00B03E34" w:rsidP="00B03E34">
      <w:pPr>
        <w:spacing w:after="0" w:line="360" w:lineRule="auto"/>
        <w:rPr>
          <w:rFonts w:ascii="Times New Roman" w:eastAsia="Times New Roman" w:hAnsi="Times New Roman" w:cs="Times New Roman"/>
          <w:b/>
          <w:bCs/>
          <w:i/>
          <w:sz w:val="24"/>
          <w:szCs w:val="24"/>
          <w:lang w:eastAsia="tr-TR"/>
        </w:rPr>
      </w:pPr>
    </w:p>
    <w:p w:rsidR="00B03E34" w:rsidRPr="00B03E34" w:rsidRDefault="00B03E34" w:rsidP="00B03E34">
      <w:pPr>
        <w:spacing w:after="0" w:line="360" w:lineRule="auto"/>
        <w:rPr>
          <w:rFonts w:ascii="Times New Roman" w:eastAsia="Times New Roman" w:hAnsi="Times New Roman" w:cs="Times New Roman"/>
          <w:b/>
          <w:bCs/>
          <w:i/>
          <w:sz w:val="24"/>
          <w:szCs w:val="24"/>
          <w:lang w:eastAsia="tr-TR"/>
        </w:rPr>
      </w:pPr>
      <w:r w:rsidRPr="00B03E34">
        <w:rPr>
          <w:rFonts w:ascii="Times New Roman" w:eastAsia="Times New Roman" w:hAnsi="Times New Roman" w:cs="Times New Roman"/>
          <w:b/>
          <w:bCs/>
          <w:i/>
          <w:sz w:val="24"/>
          <w:szCs w:val="24"/>
          <w:lang w:eastAsia="tr-TR"/>
        </w:rPr>
        <w:t>N- AKTİF OLMAYAN ARAÇLAR</w:t>
      </w:r>
    </w:p>
    <w:tbl>
      <w:tblPr>
        <w:tblW w:w="14474" w:type="dxa"/>
        <w:tblInd w:w="55" w:type="dxa"/>
        <w:tblCellMar>
          <w:left w:w="70" w:type="dxa"/>
          <w:right w:w="70" w:type="dxa"/>
        </w:tblCellMar>
        <w:tblLook w:val="04A0" w:firstRow="1" w:lastRow="0" w:firstColumn="1" w:lastColumn="0" w:noHBand="0" w:noVBand="1"/>
      </w:tblPr>
      <w:tblGrid>
        <w:gridCol w:w="678"/>
        <w:gridCol w:w="980"/>
        <w:gridCol w:w="1807"/>
        <w:gridCol w:w="1795"/>
        <w:gridCol w:w="1780"/>
        <w:gridCol w:w="1228"/>
        <w:gridCol w:w="1417"/>
        <w:gridCol w:w="1276"/>
        <w:gridCol w:w="2126"/>
        <w:gridCol w:w="1387"/>
      </w:tblGrid>
      <w:tr w:rsidR="00B03E34" w:rsidRPr="00B03E34" w:rsidTr="00B100E1">
        <w:trPr>
          <w:trHeight w:val="314"/>
        </w:trPr>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SN: NO</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PLAKA NO</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MARKASI</w:t>
            </w:r>
          </w:p>
        </w:tc>
        <w:tc>
          <w:tcPr>
            <w:tcW w:w="1795"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MODELİ</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AĞIRLIĞI</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MOTOR GÜCÜ</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SİGORTA BİTİŞ TARİHİ</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DURUMU</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BÖLÜMÜ</w:t>
            </w:r>
          </w:p>
        </w:tc>
        <w:tc>
          <w:tcPr>
            <w:tcW w:w="1387" w:type="dxa"/>
            <w:tcBorders>
              <w:top w:val="single" w:sz="4" w:space="0" w:color="auto"/>
              <w:left w:val="nil"/>
              <w:bottom w:val="single" w:sz="4" w:space="0" w:color="auto"/>
              <w:right w:val="single" w:sz="4" w:space="0" w:color="auto"/>
            </w:tcBorders>
            <w:shd w:val="clear" w:color="auto" w:fill="auto"/>
            <w:noWrap/>
            <w:vAlign w:val="center"/>
            <w:hideMark/>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r w:rsidRPr="00B03E34">
              <w:rPr>
                <w:rFonts w:ascii="Times New Roman" w:eastAsia="Times New Roman" w:hAnsi="Times New Roman" w:cs="Times New Roman"/>
                <w:b/>
                <w:bCs/>
                <w:sz w:val="24"/>
                <w:lang w:eastAsia="tr-TR"/>
              </w:rPr>
              <w:t>SATIN ALINDIĞI TARİH</w:t>
            </w:r>
          </w:p>
        </w:tc>
      </w:tr>
      <w:tr w:rsidR="00B03E34" w:rsidRPr="00B03E34" w:rsidTr="00B100E1">
        <w:trPr>
          <w:trHeight w:val="314"/>
        </w:trPr>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 438</w:t>
            </w:r>
          </w:p>
        </w:tc>
        <w:tc>
          <w:tcPr>
            <w:tcW w:w="180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OTOSER</w:t>
            </w:r>
          </w:p>
        </w:tc>
        <w:tc>
          <w:tcPr>
            <w:tcW w:w="1795"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MİNİ KAMYONET</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490</w:t>
            </w:r>
          </w:p>
        </w:tc>
        <w:tc>
          <w:tcPr>
            <w:tcW w:w="1228"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450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HEK</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38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p>
        </w:tc>
      </w:tr>
      <w:tr w:rsidR="00B03E34" w:rsidRPr="00B03E34" w:rsidTr="00B100E1">
        <w:trPr>
          <w:trHeight w:val="314"/>
        </w:trPr>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FA 439</w:t>
            </w:r>
          </w:p>
        </w:tc>
        <w:tc>
          <w:tcPr>
            <w:tcW w:w="180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OTOSER</w:t>
            </w:r>
          </w:p>
        </w:tc>
        <w:tc>
          <w:tcPr>
            <w:tcW w:w="1795"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MİNİ KAMYONET</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490</w:t>
            </w:r>
          </w:p>
        </w:tc>
        <w:tc>
          <w:tcPr>
            <w:tcW w:w="1228"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450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HEK</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38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p>
        </w:tc>
      </w:tr>
      <w:tr w:rsidR="00B03E34" w:rsidRPr="00B03E34" w:rsidTr="00B100E1">
        <w:trPr>
          <w:trHeight w:val="314"/>
        </w:trPr>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3</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FE 812</w:t>
            </w:r>
          </w:p>
        </w:tc>
        <w:tc>
          <w:tcPr>
            <w:tcW w:w="180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OTOSER</w:t>
            </w:r>
          </w:p>
        </w:tc>
        <w:tc>
          <w:tcPr>
            <w:tcW w:w="1795"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MİNİ KAMYONET</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490</w:t>
            </w:r>
          </w:p>
        </w:tc>
        <w:tc>
          <w:tcPr>
            <w:tcW w:w="1228"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450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HEK</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38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p>
        </w:tc>
      </w:tr>
      <w:tr w:rsidR="00B03E34" w:rsidRPr="00B03E34" w:rsidTr="00B100E1">
        <w:trPr>
          <w:trHeight w:val="314"/>
        </w:trPr>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4</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EM 882</w:t>
            </w:r>
          </w:p>
        </w:tc>
        <w:tc>
          <w:tcPr>
            <w:tcW w:w="180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FORD TİĞĞER</w:t>
            </w:r>
          </w:p>
        </w:tc>
        <w:tc>
          <w:tcPr>
            <w:tcW w:w="1795"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KAMYONET</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1920</w:t>
            </w:r>
          </w:p>
        </w:tc>
        <w:tc>
          <w:tcPr>
            <w:tcW w:w="1228"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2500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HEK</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38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p>
        </w:tc>
      </w:tr>
      <w:tr w:rsidR="00B03E34" w:rsidRPr="00B03E34" w:rsidTr="00B100E1">
        <w:trPr>
          <w:trHeight w:val="314"/>
        </w:trPr>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5</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EM 451</w:t>
            </w:r>
          </w:p>
        </w:tc>
        <w:tc>
          <w:tcPr>
            <w:tcW w:w="180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BEDFORD</w:t>
            </w:r>
          </w:p>
        </w:tc>
        <w:tc>
          <w:tcPr>
            <w:tcW w:w="1795"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KAMYON</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4370</w:t>
            </w:r>
          </w:p>
        </w:tc>
        <w:tc>
          <w:tcPr>
            <w:tcW w:w="1228"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7634</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HEK</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38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p>
        </w:tc>
      </w:tr>
      <w:tr w:rsidR="00B03E34" w:rsidRPr="00B03E34" w:rsidTr="00B100E1">
        <w:trPr>
          <w:trHeight w:val="555"/>
        </w:trPr>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6</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CS 599</w:t>
            </w:r>
          </w:p>
        </w:tc>
        <w:tc>
          <w:tcPr>
            <w:tcW w:w="180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FORD KARGO</w:t>
            </w:r>
          </w:p>
        </w:tc>
        <w:tc>
          <w:tcPr>
            <w:tcW w:w="1795"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KAMYON</w:t>
            </w:r>
          </w:p>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KAPALI BOX</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3149</w:t>
            </w:r>
          </w:p>
        </w:tc>
        <w:tc>
          <w:tcPr>
            <w:tcW w:w="1228"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4150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HEK</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38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p>
        </w:tc>
      </w:tr>
      <w:tr w:rsidR="00B03E34" w:rsidRPr="00B03E34" w:rsidTr="00B100E1">
        <w:trPr>
          <w:trHeight w:val="314"/>
        </w:trPr>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7</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HK 497</w:t>
            </w:r>
          </w:p>
        </w:tc>
        <w:tc>
          <w:tcPr>
            <w:tcW w:w="180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LEYLAND</w:t>
            </w:r>
          </w:p>
        </w:tc>
        <w:tc>
          <w:tcPr>
            <w:tcW w:w="1795"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VİDANJÖR</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7400</w:t>
            </w:r>
          </w:p>
        </w:tc>
        <w:tc>
          <w:tcPr>
            <w:tcW w:w="1228"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7580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HEK</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38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p>
        </w:tc>
      </w:tr>
      <w:tr w:rsidR="00B03E34" w:rsidRPr="00B03E34" w:rsidTr="00B100E1">
        <w:trPr>
          <w:trHeight w:val="314"/>
        </w:trPr>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8</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DZ 172</w:t>
            </w:r>
          </w:p>
        </w:tc>
        <w:tc>
          <w:tcPr>
            <w:tcW w:w="180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MF</w:t>
            </w:r>
          </w:p>
        </w:tc>
        <w:tc>
          <w:tcPr>
            <w:tcW w:w="1795"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DOZER</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6500</w:t>
            </w:r>
          </w:p>
        </w:tc>
        <w:tc>
          <w:tcPr>
            <w:tcW w:w="1228"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6000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HEK</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38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p>
        </w:tc>
      </w:tr>
      <w:tr w:rsidR="00B03E34" w:rsidRPr="00B03E34" w:rsidTr="00B100E1">
        <w:trPr>
          <w:trHeight w:val="314"/>
        </w:trPr>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9</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GS 521</w:t>
            </w:r>
          </w:p>
        </w:tc>
        <w:tc>
          <w:tcPr>
            <w:tcW w:w="180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SEDDON ATKİNSON</w:t>
            </w:r>
          </w:p>
        </w:tc>
        <w:tc>
          <w:tcPr>
            <w:tcW w:w="1795"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ÇÖP KAMYONU</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15300</w:t>
            </w:r>
          </w:p>
        </w:tc>
        <w:tc>
          <w:tcPr>
            <w:tcW w:w="1228"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6000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HEK</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38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p>
        </w:tc>
      </w:tr>
      <w:tr w:rsidR="00B03E34" w:rsidRPr="00B03E34" w:rsidTr="00B100E1">
        <w:trPr>
          <w:trHeight w:val="314"/>
        </w:trPr>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10</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JG 567</w:t>
            </w:r>
          </w:p>
        </w:tc>
        <w:tc>
          <w:tcPr>
            <w:tcW w:w="180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SEDDON ATKİNSON</w:t>
            </w:r>
          </w:p>
        </w:tc>
        <w:tc>
          <w:tcPr>
            <w:tcW w:w="1795"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ÇÖP KAMYONU</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13860</w:t>
            </w:r>
          </w:p>
        </w:tc>
        <w:tc>
          <w:tcPr>
            <w:tcW w:w="1228"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8300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HEK</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387" w:type="dxa"/>
            <w:tcBorders>
              <w:top w:val="single" w:sz="4" w:space="0" w:color="auto"/>
              <w:left w:val="nil"/>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sz w:val="24"/>
                <w:lang w:eastAsia="tr-TR"/>
              </w:rPr>
            </w:pPr>
          </w:p>
        </w:tc>
      </w:tr>
      <w:tr w:rsidR="00B03E34" w:rsidRPr="00B03E34" w:rsidTr="00B100E1">
        <w:trPr>
          <w:trHeight w:val="314"/>
        </w:trPr>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FT 608</w:t>
            </w:r>
          </w:p>
        </w:tc>
        <w:tc>
          <w:tcPr>
            <w:tcW w:w="1807" w:type="dxa"/>
            <w:tcBorders>
              <w:top w:val="single" w:sz="4" w:space="0" w:color="auto"/>
              <w:left w:val="nil"/>
              <w:bottom w:val="single" w:sz="4" w:space="0" w:color="auto"/>
              <w:right w:val="single" w:sz="4" w:space="0" w:color="auto"/>
            </w:tcBorders>
            <w:shd w:val="clear" w:color="auto" w:fill="auto"/>
            <w:noWrap/>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MITSUBISHI</w:t>
            </w:r>
          </w:p>
        </w:tc>
        <w:tc>
          <w:tcPr>
            <w:tcW w:w="1795" w:type="dxa"/>
            <w:tcBorders>
              <w:top w:val="single" w:sz="4" w:space="0" w:color="auto"/>
              <w:left w:val="nil"/>
              <w:bottom w:val="single" w:sz="4" w:space="0" w:color="auto"/>
              <w:right w:val="single" w:sz="4" w:space="0" w:color="auto"/>
            </w:tcBorders>
            <w:shd w:val="clear" w:color="auto" w:fill="auto"/>
            <w:noWrap/>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MİNİBÜS</w:t>
            </w:r>
          </w:p>
        </w:tc>
        <w:tc>
          <w:tcPr>
            <w:tcW w:w="1780" w:type="dxa"/>
            <w:tcBorders>
              <w:top w:val="single" w:sz="4" w:space="0" w:color="auto"/>
              <w:left w:val="nil"/>
              <w:bottom w:val="single" w:sz="4" w:space="0" w:color="auto"/>
              <w:right w:val="single" w:sz="4" w:space="0" w:color="auto"/>
            </w:tcBorders>
            <w:shd w:val="clear" w:color="auto" w:fill="auto"/>
            <w:noWrap/>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3470</w:t>
            </w:r>
          </w:p>
        </w:tc>
        <w:tc>
          <w:tcPr>
            <w:tcW w:w="1228" w:type="dxa"/>
            <w:tcBorders>
              <w:top w:val="single" w:sz="4" w:space="0" w:color="auto"/>
              <w:left w:val="nil"/>
              <w:bottom w:val="single" w:sz="4" w:space="0" w:color="auto"/>
              <w:right w:val="single" w:sz="4" w:space="0" w:color="auto"/>
            </w:tcBorders>
            <w:shd w:val="clear" w:color="auto" w:fill="auto"/>
            <w:noWrap/>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2690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HEK</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387" w:type="dxa"/>
            <w:tcBorders>
              <w:top w:val="single" w:sz="4" w:space="0" w:color="auto"/>
              <w:left w:val="nil"/>
              <w:bottom w:val="single" w:sz="4" w:space="0" w:color="auto"/>
              <w:right w:val="single" w:sz="4" w:space="0" w:color="auto"/>
            </w:tcBorders>
            <w:shd w:val="clear" w:color="auto" w:fill="auto"/>
            <w:noWrap/>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r>
      <w:tr w:rsidR="00B03E34" w:rsidRPr="00B03E34" w:rsidTr="00B100E1">
        <w:trPr>
          <w:trHeight w:val="314"/>
        </w:trPr>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12</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HS 871</w:t>
            </w:r>
          </w:p>
        </w:tc>
        <w:tc>
          <w:tcPr>
            <w:tcW w:w="1807" w:type="dxa"/>
            <w:tcBorders>
              <w:top w:val="single" w:sz="4" w:space="0" w:color="auto"/>
              <w:left w:val="nil"/>
              <w:bottom w:val="single" w:sz="4" w:space="0" w:color="auto"/>
              <w:right w:val="single" w:sz="4" w:space="0" w:color="auto"/>
            </w:tcBorders>
            <w:shd w:val="clear" w:color="auto" w:fill="auto"/>
            <w:noWrap/>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MITSUBISHI</w:t>
            </w:r>
          </w:p>
        </w:tc>
        <w:tc>
          <w:tcPr>
            <w:tcW w:w="1795" w:type="dxa"/>
            <w:tcBorders>
              <w:top w:val="single" w:sz="4" w:space="0" w:color="auto"/>
              <w:left w:val="nil"/>
              <w:bottom w:val="single" w:sz="4" w:space="0" w:color="auto"/>
              <w:right w:val="single" w:sz="4" w:space="0" w:color="auto"/>
            </w:tcBorders>
            <w:shd w:val="clear" w:color="auto" w:fill="auto"/>
            <w:noWrap/>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MİNİBÜS</w:t>
            </w:r>
          </w:p>
        </w:tc>
        <w:tc>
          <w:tcPr>
            <w:tcW w:w="1780" w:type="dxa"/>
            <w:tcBorders>
              <w:top w:val="single" w:sz="4" w:space="0" w:color="auto"/>
              <w:left w:val="nil"/>
              <w:bottom w:val="single" w:sz="4" w:space="0" w:color="auto"/>
              <w:right w:val="single" w:sz="4" w:space="0" w:color="auto"/>
            </w:tcBorders>
            <w:shd w:val="clear" w:color="auto" w:fill="auto"/>
            <w:noWrap/>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3570</w:t>
            </w:r>
          </w:p>
        </w:tc>
        <w:tc>
          <w:tcPr>
            <w:tcW w:w="1228" w:type="dxa"/>
            <w:tcBorders>
              <w:top w:val="single" w:sz="4" w:space="0" w:color="auto"/>
              <w:left w:val="nil"/>
              <w:bottom w:val="single" w:sz="4" w:space="0" w:color="auto"/>
              <w:right w:val="single" w:sz="4" w:space="0" w:color="auto"/>
            </w:tcBorders>
            <w:shd w:val="clear" w:color="auto" w:fill="auto"/>
            <w:noWrap/>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4560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r w:rsidRPr="00B03E34">
              <w:rPr>
                <w:rFonts w:ascii="Times New Roman" w:eastAsia="Times New Roman" w:hAnsi="Times New Roman" w:cs="Times New Roman"/>
                <w:b/>
                <w:bCs/>
                <w:lang w:eastAsia="tr-TR"/>
              </w:rPr>
              <w:t>HEK</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c>
          <w:tcPr>
            <w:tcW w:w="1387" w:type="dxa"/>
            <w:tcBorders>
              <w:top w:val="single" w:sz="4" w:space="0" w:color="auto"/>
              <w:left w:val="nil"/>
              <w:bottom w:val="single" w:sz="4" w:space="0" w:color="auto"/>
              <w:right w:val="single" w:sz="4" w:space="0" w:color="auto"/>
            </w:tcBorders>
            <w:shd w:val="clear" w:color="auto" w:fill="auto"/>
            <w:noWrap/>
            <w:vAlign w:val="bottom"/>
          </w:tcPr>
          <w:p w:rsidR="00B03E34" w:rsidRPr="00B03E34" w:rsidRDefault="00B03E34" w:rsidP="00B03E34">
            <w:pPr>
              <w:spacing w:after="0" w:line="240" w:lineRule="auto"/>
              <w:jc w:val="center"/>
              <w:rPr>
                <w:rFonts w:ascii="Times New Roman" w:eastAsia="Times New Roman" w:hAnsi="Times New Roman" w:cs="Times New Roman"/>
                <w:b/>
                <w:bCs/>
                <w:lang w:eastAsia="tr-TR"/>
              </w:rPr>
            </w:pPr>
          </w:p>
        </w:tc>
      </w:tr>
    </w:tbl>
    <w:p w:rsidR="00B03E34" w:rsidRPr="00B03E34" w:rsidRDefault="00B03E34" w:rsidP="00B03E34">
      <w:pPr>
        <w:spacing w:after="0" w:line="360" w:lineRule="auto"/>
        <w:rPr>
          <w:rFonts w:ascii="Times New Roman" w:eastAsia="Times New Roman" w:hAnsi="Times New Roman" w:cs="Times New Roman"/>
          <w:b/>
          <w:bCs/>
          <w:i/>
          <w:sz w:val="24"/>
          <w:szCs w:val="24"/>
          <w:lang w:eastAsia="tr-TR"/>
        </w:rPr>
      </w:pPr>
    </w:p>
    <w:p w:rsidR="00B03E34" w:rsidRPr="00B03E34" w:rsidRDefault="00B03E34" w:rsidP="00B03E34">
      <w:pPr>
        <w:spacing w:after="0" w:line="360" w:lineRule="auto"/>
        <w:rPr>
          <w:rFonts w:ascii="Times New Roman" w:eastAsia="Times New Roman" w:hAnsi="Times New Roman" w:cs="Times New Roman"/>
          <w:b/>
          <w:bCs/>
          <w:i/>
          <w:sz w:val="24"/>
          <w:szCs w:val="24"/>
          <w:lang w:eastAsia="tr-TR"/>
        </w:rPr>
      </w:pPr>
    </w:p>
    <w:p w:rsidR="00B03E34" w:rsidRPr="00B03E34" w:rsidRDefault="00B03E34" w:rsidP="00B03E34">
      <w:pPr>
        <w:spacing w:after="0" w:line="360" w:lineRule="auto"/>
        <w:rPr>
          <w:rFonts w:ascii="Times New Roman" w:eastAsia="Times New Roman" w:hAnsi="Times New Roman" w:cs="Times New Roman"/>
          <w:b/>
          <w:bCs/>
          <w:i/>
          <w:sz w:val="24"/>
          <w:szCs w:val="24"/>
          <w:lang w:eastAsia="tr-TR"/>
        </w:rPr>
      </w:pPr>
    </w:p>
    <w:p w:rsidR="00B03E34" w:rsidRPr="00B03E34" w:rsidRDefault="00B03E34" w:rsidP="00B03E34">
      <w:pPr>
        <w:spacing w:after="0" w:line="360" w:lineRule="auto"/>
        <w:rPr>
          <w:rFonts w:ascii="Times New Roman" w:eastAsia="Times New Roman" w:hAnsi="Times New Roman" w:cs="Times New Roman"/>
          <w:b/>
          <w:bCs/>
          <w:i/>
          <w:sz w:val="24"/>
          <w:szCs w:val="24"/>
          <w:lang w:eastAsia="tr-TR"/>
        </w:rPr>
      </w:pPr>
    </w:p>
    <w:p w:rsidR="00B03E34" w:rsidRPr="00B03E34" w:rsidRDefault="00B03E34" w:rsidP="00B03E34">
      <w:pPr>
        <w:spacing w:after="0" w:line="360" w:lineRule="auto"/>
        <w:rPr>
          <w:rFonts w:ascii="Times New Roman" w:eastAsia="Times New Roman" w:hAnsi="Times New Roman" w:cs="Times New Roman"/>
          <w:b/>
          <w:bCs/>
          <w:i/>
          <w:sz w:val="24"/>
          <w:szCs w:val="24"/>
          <w:lang w:eastAsia="tr-TR"/>
        </w:rPr>
      </w:pPr>
    </w:p>
    <w:p w:rsidR="00B03E34" w:rsidRPr="00B03E34" w:rsidRDefault="00B03E34" w:rsidP="00B03E34">
      <w:pPr>
        <w:spacing w:after="0" w:line="360" w:lineRule="auto"/>
        <w:rPr>
          <w:rFonts w:ascii="Times New Roman" w:eastAsia="Times New Roman" w:hAnsi="Times New Roman" w:cs="Times New Roman"/>
          <w:b/>
          <w:bCs/>
          <w:i/>
          <w:sz w:val="24"/>
          <w:szCs w:val="24"/>
          <w:lang w:eastAsia="tr-TR"/>
        </w:rPr>
      </w:pPr>
    </w:p>
    <w:p w:rsidR="00B03E34" w:rsidRPr="00B03E34" w:rsidRDefault="00B03E34" w:rsidP="00B03E34">
      <w:pPr>
        <w:spacing w:after="0" w:line="360" w:lineRule="auto"/>
        <w:rPr>
          <w:rFonts w:ascii="Times New Roman" w:eastAsia="Times New Roman" w:hAnsi="Times New Roman" w:cs="Times New Roman"/>
          <w:b/>
          <w:bCs/>
          <w:i/>
          <w:sz w:val="24"/>
          <w:szCs w:val="24"/>
          <w:lang w:eastAsia="tr-TR"/>
        </w:rPr>
      </w:pPr>
    </w:p>
    <w:p w:rsidR="00B03E34" w:rsidRPr="00B03E34" w:rsidRDefault="00B03E34" w:rsidP="00B03E34">
      <w:pPr>
        <w:spacing w:after="0" w:line="360" w:lineRule="auto"/>
        <w:rPr>
          <w:rFonts w:ascii="Times New Roman" w:eastAsia="Times New Roman" w:hAnsi="Times New Roman" w:cs="Times New Roman"/>
          <w:b/>
          <w:bCs/>
          <w:i/>
          <w:sz w:val="24"/>
          <w:szCs w:val="24"/>
          <w:lang w:eastAsia="tr-TR"/>
        </w:rPr>
      </w:pPr>
    </w:p>
    <w:p w:rsidR="00B03E34" w:rsidRPr="00B03E34" w:rsidRDefault="00B03E34" w:rsidP="00B03E34">
      <w:pPr>
        <w:spacing w:after="0" w:line="360" w:lineRule="auto"/>
        <w:rPr>
          <w:rFonts w:ascii="Times New Roman" w:eastAsia="Times New Roman" w:hAnsi="Times New Roman" w:cs="Times New Roman"/>
          <w:b/>
          <w:bCs/>
          <w:i/>
          <w:lang w:eastAsia="tr-TR"/>
        </w:rPr>
      </w:pPr>
      <w:r w:rsidRPr="00B03E34">
        <w:rPr>
          <w:rFonts w:ascii="Times New Roman" w:eastAsia="Times New Roman" w:hAnsi="Times New Roman" w:cs="Times New Roman"/>
          <w:b/>
          <w:bCs/>
          <w:i/>
          <w:sz w:val="24"/>
          <w:szCs w:val="24"/>
          <w:lang w:eastAsia="tr-TR"/>
        </w:rPr>
        <w:t xml:space="preserve">A- </w:t>
      </w:r>
      <w:r w:rsidRPr="00B03E34">
        <w:rPr>
          <w:rFonts w:ascii="Times New Roman" w:eastAsia="Times New Roman" w:hAnsi="Times New Roman" w:cs="Times New Roman"/>
          <w:b/>
          <w:bCs/>
          <w:i/>
          <w:lang w:eastAsia="tr-TR"/>
        </w:rPr>
        <w:t>Salon Araçlar</w:t>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t>:9</w:t>
      </w:r>
    </w:p>
    <w:p w:rsidR="00B03E34" w:rsidRPr="00B03E34" w:rsidRDefault="00B03E34" w:rsidP="00B03E34">
      <w:pPr>
        <w:spacing w:after="0" w:line="360" w:lineRule="auto"/>
        <w:rPr>
          <w:rFonts w:ascii="Times New Roman" w:eastAsia="Times New Roman" w:hAnsi="Times New Roman" w:cs="Times New Roman"/>
          <w:b/>
          <w:bCs/>
          <w:i/>
          <w:lang w:eastAsia="tr-TR"/>
        </w:rPr>
      </w:pPr>
      <w:r w:rsidRPr="00B03E34">
        <w:rPr>
          <w:rFonts w:ascii="Times New Roman" w:eastAsia="Times New Roman" w:hAnsi="Times New Roman" w:cs="Times New Roman"/>
          <w:b/>
          <w:bCs/>
          <w:i/>
          <w:lang w:eastAsia="tr-TR"/>
        </w:rPr>
        <w:t>B- Kamyonetler</w:t>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t>:18</w:t>
      </w:r>
    </w:p>
    <w:p w:rsidR="00B03E34" w:rsidRPr="00B03E34" w:rsidRDefault="00B03E34" w:rsidP="00B03E34">
      <w:pPr>
        <w:spacing w:after="0" w:line="360" w:lineRule="auto"/>
        <w:rPr>
          <w:rFonts w:ascii="Times New Roman" w:eastAsia="Times New Roman" w:hAnsi="Times New Roman" w:cs="Times New Roman"/>
          <w:b/>
          <w:bCs/>
          <w:i/>
          <w:lang w:eastAsia="tr-TR"/>
        </w:rPr>
      </w:pPr>
      <w:r w:rsidRPr="00B03E34">
        <w:rPr>
          <w:rFonts w:ascii="Times New Roman" w:eastAsia="Times New Roman" w:hAnsi="Times New Roman" w:cs="Times New Roman"/>
          <w:b/>
          <w:bCs/>
          <w:i/>
          <w:lang w:eastAsia="tr-TR"/>
        </w:rPr>
        <w:t>C- Kamyonlar</w:t>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t>:5</w:t>
      </w:r>
    </w:p>
    <w:p w:rsidR="00B03E34" w:rsidRPr="00B03E34" w:rsidRDefault="00B03E34" w:rsidP="00B03E34">
      <w:pPr>
        <w:spacing w:after="0" w:line="360" w:lineRule="auto"/>
        <w:rPr>
          <w:rFonts w:ascii="Times New Roman" w:eastAsia="Times New Roman" w:hAnsi="Times New Roman" w:cs="Times New Roman"/>
          <w:b/>
          <w:bCs/>
          <w:i/>
          <w:lang w:eastAsia="tr-TR"/>
        </w:rPr>
      </w:pPr>
      <w:r w:rsidRPr="00B03E34">
        <w:rPr>
          <w:rFonts w:ascii="Times New Roman" w:eastAsia="Times New Roman" w:hAnsi="Times New Roman" w:cs="Times New Roman"/>
          <w:b/>
          <w:bCs/>
          <w:i/>
          <w:lang w:eastAsia="tr-TR"/>
        </w:rPr>
        <w:t>D- Vidanjörler</w:t>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t xml:space="preserve">:1 </w:t>
      </w:r>
    </w:p>
    <w:p w:rsidR="00B03E34" w:rsidRPr="00B03E34" w:rsidRDefault="00B03E34" w:rsidP="00B03E34">
      <w:pPr>
        <w:spacing w:after="0" w:line="360" w:lineRule="auto"/>
        <w:rPr>
          <w:rFonts w:ascii="Times New Roman" w:eastAsia="Times New Roman" w:hAnsi="Times New Roman" w:cs="Times New Roman"/>
          <w:b/>
          <w:bCs/>
          <w:i/>
          <w:lang w:eastAsia="tr-TR"/>
        </w:rPr>
      </w:pPr>
      <w:r w:rsidRPr="00B03E34">
        <w:rPr>
          <w:rFonts w:ascii="Times New Roman" w:eastAsia="Times New Roman" w:hAnsi="Times New Roman" w:cs="Times New Roman"/>
          <w:b/>
          <w:bCs/>
          <w:i/>
          <w:lang w:eastAsia="tr-TR"/>
        </w:rPr>
        <w:t>E- İş Araçları</w:t>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t>:12</w:t>
      </w:r>
    </w:p>
    <w:p w:rsidR="00B03E34" w:rsidRPr="00B03E34" w:rsidRDefault="00B03E34" w:rsidP="00B03E34">
      <w:pPr>
        <w:spacing w:after="0" w:line="360" w:lineRule="auto"/>
        <w:rPr>
          <w:rFonts w:ascii="Times New Roman" w:eastAsia="Times New Roman" w:hAnsi="Times New Roman" w:cs="Times New Roman"/>
          <w:b/>
          <w:bCs/>
          <w:i/>
          <w:lang w:eastAsia="tr-TR"/>
        </w:rPr>
      </w:pPr>
      <w:r w:rsidRPr="00B03E34">
        <w:rPr>
          <w:rFonts w:ascii="Times New Roman" w:eastAsia="Times New Roman" w:hAnsi="Times New Roman" w:cs="Times New Roman"/>
          <w:b/>
          <w:bCs/>
          <w:i/>
          <w:lang w:eastAsia="tr-TR"/>
        </w:rPr>
        <w:t>F- Su Tankerleri</w:t>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t>:1</w:t>
      </w:r>
    </w:p>
    <w:p w:rsidR="00B03E34" w:rsidRPr="00B03E34" w:rsidRDefault="00B03E34" w:rsidP="00B03E34">
      <w:pPr>
        <w:spacing w:after="0" w:line="360" w:lineRule="auto"/>
        <w:rPr>
          <w:rFonts w:ascii="Times New Roman" w:eastAsia="Times New Roman" w:hAnsi="Times New Roman" w:cs="Times New Roman"/>
          <w:b/>
          <w:bCs/>
          <w:i/>
          <w:lang w:eastAsia="tr-TR"/>
        </w:rPr>
      </w:pPr>
      <w:r w:rsidRPr="00B03E34">
        <w:rPr>
          <w:rFonts w:ascii="Times New Roman" w:eastAsia="Times New Roman" w:hAnsi="Times New Roman" w:cs="Times New Roman"/>
          <w:b/>
          <w:bCs/>
          <w:i/>
          <w:lang w:eastAsia="tr-TR"/>
        </w:rPr>
        <w:t>G- Çöp Kamyonları</w:t>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t>:9</w:t>
      </w:r>
    </w:p>
    <w:p w:rsidR="00B03E34" w:rsidRPr="00B03E34" w:rsidRDefault="00B03E34" w:rsidP="00B03E34">
      <w:pPr>
        <w:spacing w:after="0" w:line="360" w:lineRule="auto"/>
        <w:rPr>
          <w:rFonts w:ascii="Times New Roman" w:eastAsia="Times New Roman" w:hAnsi="Times New Roman" w:cs="Times New Roman"/>
          <w:b/>
          <w:bCs/>
          <w:i/>
          <w:lang w:eastAsia="tr-TR"/>
        </w:rPr>
      </w:pPr>
      <w:r w:rsidRPr="00B03E34">
        <w:rPr>
          <w:rFonts w:ascii="Times New Roman" w:eastAsia="Times New Roman" w:hAnsi="Times New Roman" w:cs="Times New Roman"/>
          <w:b/>
          <w:bCs/>
          <w:i/>
          <w:lang w:eastAsia="tr-TR"/>
        </w:rPr>
        <w:t>H- Motosikletler</w:t>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t>:5</w:t>
      </w:r>
    </w:p>
    <w:p w:rsidR="00B03E34" w:rsidRPr="00B03E34" w:rsidRDefault="00B03E34" w:rsidP="00B03E34">
      <w:pPr>
        <w:spacing w:after="0" w:line="360" w:lineRule="auto"/>
        <w:rPr>
          <w:rFonts w:ascii="Times New Roman" w:eastAsia="Times New Roman" w:hAnsi="Times New Roman" w:cs="Times New Roman"/>
          <w:b/>
          <w:bCs/>
          <w:i/>
          <w:lang w:eastAsia="tr-TR"/>
        </w:rPr>
      </w:pPr>
      <w:r w:rsidRPr="00B03E34">
        <w:rPr>
          <w:rFonts w:ascii="Times New Roman" w:eastAsia="Times New Roman" w:hAnsi="Times New Roman" w:cs="Times New Roman"/>
          <w:b/>
          <w:bCs/>
          <w:i/>
          <w:lang w:eastAsia="tr-TR"/>
        </w:rPr>
        <w:t>I-Yol Süpürme</w:t>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t>:4</w:t>
      </w:r>
    </w:p>
    <w:p w:rsidR="00B03E34" w:rsidRPr="00B03E34" w:rsidRDefault="00B03E34" w:rsidP="00B03E34">
      <w:pPr>
        <w:spacing w:after="0" w:line="360" w:lineRule="auto"/>
        <w:rPr>
          <w:rFonts w:ascii="Times New Roman" w:eastAsia="Times New Roman" w:hAnsi="Times New Roman" w:cs="Times New Roman"/>
          <w:b/>
          <w:bCs/>
          <w:i/>
          <w:lang w:eastAsia="tr-TR"/>
        </w:rPr>
      </w:pPr>
      <w:r w:rsidRPr="00B03E34">
        <w:rPr>
          <w:rFonts w:ascii="Times New Roman" w:eastAsia="Times New Roman" w:hAnsi="Times New Roman" w:cs="Times New Roman"/>
          <w:b/>
          <w:bCs/>
          <w:i/>
          <w:lang w:eastAsia="tr-TR"/>
        </w:rPr>
        <w:t>J-Ambulans</w:t>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t>:1</w:t>
      </w:r>
    </w:p>
    <w:p w:rsidR="00B03E34" w:rsidRPr="00B03E34" w:rsidRDefault="00B03E34" w:rsidP="00B03E34">
      <w:pPr>
        <w:spacing w:after="0" w:line="360" w:lineRule="auto"/>
        <w:rPr>
          <w:rFonts w:ascii="Times New Roman" w:eastAsia="Times New Roman" w:hAnsi="Times New Roman" w:cs="Times New Roman"/>
          <w:b/>
          <w:bCs/>
          <w:i/>
          <w:lang w:eastAsia="tr-TR"/>
        </w:rPr>
      </w:pPr>
      <w:r w:rsidRPr="00B03E34">
        <w:rPr>
          <w:rFonts w:ascii="Times New Roman" w:eastAsia="Times New Roman" w:hAnsi="Times New Roman" w:cs="Times New Roman"/>
          <w:b/>
          <w:bCs/>
          <w:i/>
          <w:lang w:eastAsia="tr-TR"/>
        </w:rPr>
        <w:t>K-Otobüs</w:t>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t>:1</w:t>
      </w:r>
    </w:p>
    <w:p w:rsidR="00B03E34" w:rsidRPr="00B03E34" w:rsidRDefault="00B03E34" w:rsidP="00B03E34">
      <w:pPr>
        <w:spacing w:after="0" w:line="360" w:lineRule="auto"/>
        <w:rPr>
          <w:rFonts w:ascii="Times New Roman" w:eastAsia="Times New Roman" w:hAnsi="Times New Roman" w:cs="Times New Roman"/>
          <w:b/>
          <w:bCs/>
          <w:i/>
          <w:lang w:eastAsia="tr-TR"/>
        </w:rPr>
      </w:pPr>
      <w:r w:rsidRPr="00B03E34">
        <w:rPr>
          <w:rFonts w:ascii="Times New Roman" w:eastAsia="Times New Roman" w:hAnsi="Times New Roman" w:cs="Times New Roman"/>
          <w:b/>
          <w:bCs/>
          <w:i/>
          <w:lang w:eastAsia="tr-TR"/>
        </w:rPr>
        <w:t xml:space="preserve">L- Tır </w:t>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t>:3………1 DORSE…….1 TAŞIYICI…1 SEMİTREYLER</w:t>
      </w:r>
    </w:p>
    <w:p w:rsidR="00B03E34" w:rsidRPr="00B03E34" w:rsidRDefault="00B03E34" w:rsidP="00B03E34">
      <w:pPr>
        <w:spacing w:after="0" w:line="360" w:lineRule="auto"/>
        <w:rPr>
          <w:rFonts w:ascii="Times New Roman" w:eastAsia="Times New Roman" w:hAnsi="Times New Roman" w:cs="Times New Roman"/>
          <w:b/>
          <w:bCs/>
          <w:i/>
          <w:lang w:eastAsia="tr-TR"/>
        </w:rPr>
      </w:pPr>
      <w:r w:rsidRPr="00B03E34">
        <w:rPr>
          <w:rFonts w:ascii="Times New Roman" w:eastAsia="Times New Roman" w:hAnsi="Times New Roman" w:cs="Times New Roman"/>
          <w:b/>
          <w:bCs/>
          <w:i/>
          <w:lang w:eastAsia="tr-TR"/>
        </w:rPr>
        <w:t xml:space="preserve"> M-Minibüs                                            :1 </w:t>
      </w:r>
    </w:p>
    <w:p w:rsidR="00B03E34" w:rsidRPr="00B03E34" w:rsidRDefault="00B03E34" w:rsidP="00B03E34">
      <w:pPr>
        <w:spacing w:after="0" w:line="360" w:lineRule="auto"/>
        <w:rPr>
          <w:rFonts w:ascii="Times New Roman" w:eastAsia="Times New Roman" w:hAnsi="Times New Roman" w:cs="Times New Roman"/>
          <w:b/>
          <w:bCs/>
          <w:i/>
          <w:u w:val="single"/>
          <w:lang w:eastAsia="tr-TR"/>
        </w:rPr>
      </w:pPr>
      <w:r w:rsidRPr="00B03E34">
        <w:rPr>
          <w:rFonts w:ascii="Times New Roman" w:eastAsia="Times New Roman" w:hAnsi="Times New Roman" w:cs="Times New Roman"/>
          <w:b/>
          <w:bCs/>
          <w:i/>
          <w:lang w:eastAsia="tr-TR"/>
        </w:rPr>
        <w:t>N - Aktif Olmayan Araçlar</w:t>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lang w:eastAsia="tr-TR"/>
        </w:rPr>
        <w:tab/>
      </w:r>
      <w:r w:rsidRPr="00B03E34">
        <w:rPr>
          <w:rFonts w:ascii="Times New Roman" w:eastAsia="Times New Roman" w:hAnsi="Times New Roman" w:cs="Times New Roman"/>
          <w:b/>
          <w:bCs/>
          <w:i/>
          <w:u w:val="single"/>
          <w:lang w:eastAsia="tr-TR"/>
        </w:rPr>
        <w:t>:12</w:t>
      </w:r>
      <w:r w:rsidRPr="00B03E34">
        <w:rPr>
          <w:rFonts w:ascii="Times New Roman" w:eastAsia="Times New Roman" w:hAnsi="Times New Roman" w:cs="Times New Roman"/>
          <w:b/>
          <w:bCs/>
          <w:i/>
          <w:u w:val="single"/>
          <w:lang w:eastAsia="tr-TR"/>
        </w:rPr>
        <w:tab/>
      </w:r>
      <w:r w:rsidRPr="00B03E34">
        <w:rPr>
          <w:rFonts w:ascii="Times New Roman" w:eastAsia="Times New Roman" w:hAnsi="Times New Roman" w:cs="Times New Roman"/>
          <w:b/>
          <w:bCs/>
          <w:i/>
          <w:u w:val="single"/>
          <w:lang w:eastAsia="tr-TR"/>
        </w:rPr>
        <w:tab/>
      </w:r>
      <w:r w:rsidRPr="00B03E34">
        <w:rPr>
          <w:rFonts w:ascii="Times New Roman" w:eastAsia="Times New Roman" w:hAnsi="Times New Roman" w:cs="Times New Roman"/>
          <w:b/>
          <w:bCs/>
          <w:i/>
          <w:u w:val="single"/>
          <w:lang w:eastAsia="tr-TR"/>
        </w:rPr>
        <w:tab/>
      </w:r>
      <w:r w:rsidRPr="00B03E34">
        <w:rPr>
          <w:rFonts w:ascii="Times New Roman" w:eastAsia="Times New Roman" w:hAnsi="Times New Roman" w:cs="Times New Roman"/>
          <w:b/>
          <w:bCs/>
          <w:i/>
          <w:u w:val="single"/>
          <w:lang w:eastAsia="tr-TR"/>
        </w:rPr>
        <w:tab/>
      </w:r>
    </w:p>
    <w:p w:rsidR="00B03E34" w:rsidRPr="00B03E34" w:rsidRDefault="00B03E34" w:rsidP="00B03E34">
      <w:pPr>
        <w:spacing w:after="0" w:line="360" w:lineRule="auto"/>
        <w:rPr>
          <w:rFonts w:ascii="Times New Roman" w:eastAsia="Times New Roman" w:hAnsi="Times New Roman" w:cs="Times New Roman"/>
          <w:b/>
          <w:bCs/>
          <w:i/>
          <w:sz w:val="24"/>
          <w:szCs w:val="24"/>
          <w:lang w:eastAsia="tr-TR"/>
        </w:rPr>
      </w:pPr>
      <w:r w:rsidRPr="00B03E34">
        <w:rPr>
          <w:rFonts w:ascii="Times New Roman" w:eastAsia="Times New Roman" w:hAnsi="Times New Roman" w:cs="Times New Roman"/>
          <w:b/>
          <w:bCs/>
          <w:i/>
          <w:sz w:val="24"/>
          <w:szCs w:val="24"/>
          <w:lang w:eastAsia="tr-TR"/>
        </w:rPr>
        <w:t>TOPLAM</w:t>
      </w:r>
      <w:r w:rsidRPr="00B03E34">
        <w:rPr>
          <w:rFonts w:ascii="Times New Roman" w:eastAsia="Times New Roman" w:hAnsi="Times New Roman" w:cs="Times New Roman"/>
          <w:b/>
          <w:bCs/>
          <w:i/>
          <w:sz w:val="24"/>
          <w:szCs w:val="24"/>
          <w:lang w:eastAsia="tr-TR"/>
        </w:rPr>
        <w:tab/>
      </w:r>
      <w:r w:rsidRPr="00B03E34">
        <w:rPr>
          <w:rFonts w:ascii="Times New Roman" w:eastAsia="Times New Roman" w:hAnsi="Times New Roman" w:cs="Times New Roman"/>
          <w:b/>
          <w:bCs/>
          <w:i/>
          <w:sz w:val="24"/>
          <w:szCs w:val="24"/>
          <w:lang w:eastAsia="tr-TR"/>
        </w:rPr>
        <w:tab/>
        <w:t xml:space="preserve">            </w:t>
      </w:r>
      <w:r w:rsidRPr="00B03E34">
        <w:rPr>
          <w:rFonts w:ascii="Times New Roman" w:eastAsia="Times New Roman" w:hAnsi="Times New Roman" w:cs="Times New Roman"/>
          <w:b/>
          <w:bCs/>
          <w:i/>
          <w:sz w:val="24"/>
          <w:szCs w:val="24"/>
          <w:lang w:eastAsia="tr-TR"/>
        </w:rPr>
        <w:tab/>
        <w:t>82 ARAÇ (70  FAAL, 12 HEK]</w:t>
      </w:r>
    </w:p>
    <w:p w:rsidR="00B03E34" w:rsidRPr="00B03E34" w:rsidRDefault="00B03E34" w:rsidP="00B03E34">
      <w:pPr>
        <w:spacing w:after="0" w:line="360" w:lineRule="auto"/>
        <w:rPr>
          <w:rFonts w:ascii="Times New Roman" w:eastAsia="Times New Roman" w:hAnsi="Times New Roman" w:cs="Times New Roman"/>
          <w:b/>
          <w:bCs/>
          <w:i/>
          <w:sz w:val="24"/>
          <w:szCs w:val="24"/>
          <w:lang w:eastAsia="tr-TR"/>
        </w:rPr>
      </w:pPr>
    </w:p>
    <w:p w:rsidR="00B03E34" w:rsidRPr="00B03E34" w:rsidRDefault="00B03E34" w:rsidP="00B03E34">
      <w:pPr>
        <w:spacing w:after="0" w:line="360" w:lineRule="auto"/>
        <w:rPr>
          <w:rFonts w:ascii="Times New Roman" w:eastAsia="Times New Roman" w:hAnsi="Times New Roman" w:cs="Times New Roman"/>
          <w:b/>
          <w:bCs/>
          <w:i/>
          <w:sz w:val="24"/>
          <w:szCs w:val="24"/>
          <w:lang w:eastAsia="tr-TR"/>
        </w:rPr>
      </w:pPr>
    </w:p>
    <w:p w:rsidR="00B03E34" w:rsidRPr="00B03E34" w:rsidRDefault="00B03E34" w:rsidP="00B03E34">
      <w:pPr>
        <w:spacing w:after="0" w:line="360" w:lineRule="auto"/>
        <w:rPr>
          <w:rFonts w:ascii="Times New Roman" w:eastAsia="Times New Roman" w:hAnsi="Times New Roman" w:cs="Times New Roman"/>
          <w:b/>
          <w:bCs/>
          <w:i/>
          <w:sz w:val="24"/>
          <w:szCs w:val="24"/>
          <w:lang w:eastAsia="tr-TR"/>
        </w:rPr>
      </w:pPr>
    </w:p>
    <w:p w:rsidR="00B03E34" w:rsidRPr="00B03E34" w:rsidRDefault="00B03E34" w:rsidP="00B03E34">
      <w:pPr>
        <w:spacing w:after="0" w:line="360" w:lineRule="auto"/>
        <w:rPr>
          <w:rFonts w:ascii="Times New Roman" w:eastAsia="Times New Roman" w:hAnsi="Times New Roman" w:cs="Times New Roman"/>
          <w:b/>
          <w:bCs/>
          <w:i/>
          <w:sz w:val="24"/>
          <w:szCs w:val="24"/>
          <w:lang w:eastAsia="tr-TR"/>
        </w:rPr>
      </w:pPr>
    </w:p>
    <w:p w:rsidR="00B03E34" w:rsidRPr="00B03E34" w:rsidRDefault="00B03E34" w:rsidP="00B03E34">
      <w:pPr>
        <w:spacing w:after="0" w:line="360" w:lineRule="auto"/>
        <w:rPr>
          <w:rFonts w:ascii="Times New Roman" w:eastAsia="Times New Roman" w:hAnsi="Times New Roman" w:cs="Times New Roman"/>
          <w:b/>
          <w:bCs/>
          <w:i/>
          <w:sz w:val="24"/>
          <w:szCs w:val="24"/>
          <w:lang w:eastAsia="tr-TR"/>
        </w:rPr>
      </w:pPr>
    </w:p>
    <w:p w:rsidR="00B03E34" w:rsidRPr="00B03E34" w:rsidRDefault="00B03E34" w:rsidP="00B03E34">
      <w:pPr>
        <w:spacing w:after="0" w:line="360" w:lineRule="auto"/>
        <w:rPr>
          <w:rFonts w:ascii="Times New Roman" w:eastAsia="Times New Roman" w:hAnsi="Times New Roman" w:cs="Times New Roman"/>
          <w:sz w:val="72"/>
          <w:szCs w:val="72"/>
          <w:lang w:eastAsia="tr-TR"/>
        </w:rPr>
      </w:pP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u w:val="single"/>
          <w:lang w:eastAsia="tr-TR"/>
        </w:rPr>
      </w:pPr>
      <w:r w:rsidRPr="00B03E34">
        <w:rPr>
          <w:rFonts w:ascii="Times New Roman" w:eastAsia="Times New Roman" w:hAnsi="Times New Roman" w:cs="Times New Roman"/>
          <w:sz w:val="72"/>
          <w:szCs w:val="72"/>
          <w:u w:val="single"/>
          <w:lang w:eastAsia="tr-TR"/>
        </w:rPr>
        <w:lastRenderedPageBreak/>
        <w:t>BÖLÜM 9:</w:t>
      </w: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u w:val="single"/>
          <w:lang w:eastAsia="tr-TR"/>
        </w:rPr>
      </w:pP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r w:rsidRPr="00B03E34">
        <w:rPr>
          <w:rFonts w:ascii="Times New Roman" w:eastAsia="Times New Roman" w:hAnsi="Times New Roman" w:cs="Times New Roman"/>
          <w:sz w:val="72"/>
          <w:szCs w:val="72"/>
          <w:lang w:eastAsia="tr-TR"/>
        </w:rPr>
        <w:t>KADROLAR</w:t>
      </w: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p>
    <w:p w:rsidR="00B03E34" w:rsidRPr="00B03E34" w:rsidRDefault="00B03E34" w:rsidP="00B03E34">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72"/>
          <w:szCs w:val="72"/>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540"/>
        <w:gridCol w:w="900"/>
        <w:gridCol w:w="236"/>
        <w:gridCol w:w="393"/>
        <w:gridCol w:w="2357"/>
        <w:gridCol w:w="2357"/>
        <w:gridCol w:w="2357"/>
        <w:gridCol w:w="2357"/>
        <w:gridCol w:w="2362"/>
        <w:gridCol w:w="38"/>
      </w:tblGrid>
      <w:tr w:rsidR="00B03E34" w:rsidRPr="00B03E34" w:rsidTr="00B100E1">
        <w:trPr>
          <w:gridAfter w:val="1"/>
          <w:wAfter w:w="38" w:type="dxa"/>
        </w:trPr>
        <w:tc>
          <w:tcPr>
            <w:tcW w:w="14147" w:type="dxa"/>
            <w:gridSpan w:val="10"/>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tc>
      </w:tr>
      <w:tr w:rsidR="00B03E34" w:rsidRPr="00B03E34" w:rsidTr="00B100E1">
        <w:tc>
          <w:tcPr>
            <w:tcW w:w="14185" w:type="dxa"/>
            <w:gridSpan w:val="11"/>
          </w:tcPr>
          <w:p w:rsidR="00B03E34" w:rsidRPr="00B03E34" w:rsidRDefault="00B03E34" w:rsidP="00B03E34">
            <w:pPr>
              <w:spacing w:after="0" w:line="240" w:lineRule="auto"/>
              <w:rPr>
                <w:rFonts w:ascii="Arial Black" w:eastAsia="Times New Roman" w:hAnsi="Arial Black" w:cs="Times New Roman"/>
                <w:b/>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Arial Black" w:eastAsia="Times New Roman" w:hAnsi="Arial Black" w:cs="Times New Roman"/>
                <w:b/>
                <w:sz w:val="24"/>
                <w:szCs w:val="24"/>
                <w:lang w:eastAsia="tr-TR"/>
              </w:rPr>
              <w:t xml:space="preserve">BELEDİYE BAŞKANI ÖDENEĞİ                                                                                                                                         </w:t>
            </w:r>
            <w:r w:rsidRPr="00B03E34">
              <w:rPr>
                <w:rFonts w:ascii="Times New Roman" w:eastAsia="Times New Roman" w:hAnsi="Times New Roman" w:cs="Times New Roman"/>
                <w:sz w:val="24"/>
                <w:szCs w:val="24"/>
                <w:lang w:eastAsia="tr-TR"/>
              </w:rPr>
              <w:t>1.01.9.1.01</w:t>
            </w:r>
          </w:p>
        </w:tc>
      </w:tr>
      <w:tr w:rsidR="00B03E34" w:rsidRPr="00B03E34" w:rsidTr="00B100E1">
        <w:tc>
          <w:tcPr>
            <w:tcW w:w="2357" w:type="dxa"/>
            <w:gridSpan w:val="5"/>
            <w:tcBorders>
              <w:bottom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İSİM</w:t>
            </w:r>
          </w:p>
        </w:tc>
        <w:tc>
          <w:tcPr>
            <w:tcW w:w="2357" w:type="dxa"/>
            <w:tcBorders>
              <w:bottom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BAREMİ</w:t>
            </w:r>
          </w:p>
        </w:tc>
        <w:tc>
          <w:tcPr>
            <w:tcW w:w="2357" w:type="dxa"/>
            <w:tcBorders>
              <w:right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2017 MALİ YILI</w:t>
            </w:r>
          </w:p>
        </w:tc>
        <w:tc>
          <w:tcPr>
            <w:tcW w:w="2357" w:type="dxa"/>
            <w:tcBorders>
              <w:left w:val="nil"/>
              <w:right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2357" w:type="dxa"/>
            <w:tcBorders>
              <w:left w:val="nil"/>
              <w:right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2017 MALİ YILI </w:t>
            </w:r>
          </w:p>
        </w:tc>
        <w:tc>
          <w:tcPr>
            <w:tcW w:w="2400" w:type="dxa"/>
            <w:gridSpan w:val="2"/>
            <w:tcBorders>
              <w:left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r>
      <w:tr w:rsidR="00B03E34" w:rsidRPr="00B03E34" w:rsidTr="00B100E1">
        <w:tc>
          <w:tcPr>
            <w:tcW w:w="2357" w:type="dxa"/>
            <w:gridSpan w:val="5"/>
            <w:tcBorders>
              <w:top w:val="nil"/>
            </w:tcBorders>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p>
        </w:tc>
        <w:tc>
          <w:tcPr>
            <w:tcW w:w="2357" w:type="dxa"/>
            <w:tcBorders>
              <w:top w:val="nil"/>
            </w:tcBorders>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p>
        </w:tc>
        <w:tc>
          <w:tcPr>
            <w:tcW w:w="2357"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ASLİ MAAŞI</w:t>
            </w:r>
          </w:p>
        </w:tc>
        <w:tc>
          <w:tcPr>
            <w:tcW w:w="2357"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TEMSİL ÖDENEĞİ</w:t>
            </w:r>
          </w:p>
        </w:tc>
        <w:tc>
          <w:tcPr>
            <w:tcW w:w="2357"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HAYAT PAHALILIĞI</w:t>
            </w:r>
          </w:p>
        </w:tc>
        <w:tc>
          <w:tcPr>
            <w:tcW w:w="2400" w:type="dxa"/>
            <w:gridSpan w:val="2"/>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TOPLAM</w:t>
            </w:r>
          </w:p>
        </w:tc>
      </w:tr>
      <w:tr w:rsidR="00B03E34" w:rsidRPr="00B03E34" w:rsidTr="00B100E1">
        <w:tc>
          <w:tcPr>
            <w:tcW w:w="2357" w:type="dxa"/>
            <w:gridSpan w:val="5"/>
          </w:tcPr>
          <w:p w:rsidR="00B03E34" w:rsidRPr="00B03E34" w:rsidRDefault="00B03E34" w:rsidP="00B03E34">
            <w:pPr>
              <w:spacing w:after="0" w:line="36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Mahmut Özçınar</w:t>
            </w:r>
          </w:p>
        </w:tc>
        <w:tc>
          <w:tcPr>
            <w:tcW w:w="2357" w:type="dxa"/>
          </w:tcPr>
          <w:p w:rsidR="00B03E34" w:rsidRPr="00B03E34" w:rsidRDefault="00B03E34" w:rsidP="00B03E34">
            <w:pPr>
              <w:spacing w:after="0" w:line="36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19-A</w:t>
            </w:r>
          </w:p>
        </w:tc>
        <w:tc>
          <w:tcPr>
            <w:tcW w:w="2357" w:type="dxa"/>
          </w:tcPr>
          <w:p w:rsidR="00B03E34" w:rsidRPr="00B03E34" w:rsidRDefault="00B03E34" w:rsidP="00B03E34">
            <w:pPr>
              <w:spacing w:after="0" w:line="36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150,365.43</w:t>
            </w:r>
          </w:p>
        </w:tc>
        <w:tc>
          <w:tcPr>
            <w:tcW w:w="2357" w:type="dxa"/>
          </w:tcPr>
          <w:p w:rsidR="00B03E34" w:rsidRPr="00B03E34" w:rsidRDefault="00B03E34" w:rsidP="00B03E34">
            <w:pPr>
              <w:spacing w:after="0" w:line="36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18,043.85</w:t>
            </w:r>
          </w:p>
        </w:tc>
        <w:tc>
          <w:tcPr>
            <w:tcW w:w="2357" w:type="dxa"/>
          </w:tcPr>
          <w:p w:rsidR="00B03E34" w:rsidRPr="00B03E34" w:rsidRDefault="00B03E34" w:rsidP="00B03E34">
            <w:pPr>
              <w:spacing w:after="0" w:line="360" w:lineRule="auto"/>
              <w:jc w:val="right"/>
              <w:rPr>
                <w:rFonts w:ascii="Times New Roman" w:eastAsia="Times New Roman" w:hAnsi="Times New Roman" w:cs="Times New Roman"/>
                <w:sz w:val="24"/>
                <w:szCs w:val="24"/>
                <w:lang w:eastAsia="tr-TR"/>
              </w:rPr>
            </w:pPr>
          </w:p>
        </w:tc>
        <w:tc>
          <w:tcPr>
            <w:tcW w:w="2400" w:type="dxa"/>
            <w:gridSpan w:val="2"/>
          </w:tcPr>
          <w:p w:rsidR="00B03E34" w:rsidRPr="00B03E34" w:rsidRDefault="00B03E34" w:rsidP="00B03E34">
            <w:pPr>
              <w:spacing w:after="0" w:line="36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168,409.28</w:t>
            </w:r>
          </w:p>
        </w:tc>
      </w:tr>
      <w:tr w:rsidR="00B03E34" w:rsidRPr="00B03E34" w:rsidTr="00B100E1">
        <w:tc>
          <w:tcPr>
            <w:tcW w:w="2357" w:type="dxa"/>
            <w:gridSpan w:val="5"/>
          </w:tcPr>
          <w:p w:rsidR="00B03E34" w:rsidRPr="00B03E34" w:rsidRDefault="00B03E34" w:rsidP="00B03E34">
            <w:pPr>
              <w:spacing w:after="0" w:line="360" w:lineRule="auto"/>
              <w:rPr>
                <w:rFonts w:ascii="Times New Roman" w:eastAsia="Times New Roman" w:hAnsi="Times New Roman" w:cs="Times New Roman"/>
                <w:sz w:val="24"/>
                <w:szCs w:val="24"/>
                <w:lang w:eastAsia="tr-TR"/>
              </w:rPr>
            </w:pPr>
          </w:p>
        </w:tc>
        <w:tc>
          <w:tcPr>
            <w:tcW w:w="2357" w:type="dxa"/>
          </w:tcPr>
          <w:p w:rsidR="00B03E34" w:rsidRPr="00B03E34" w:rsidRDefault="00B03E34" w:rsidP="00B03E34">
            <w:pPr>
              <w:spacing w:after="0" w:line="360" w:lineRule="auto"/>
              <w:rPr>
                <w:rFonts w:ascii="Times New Roman" w:eastAsia="Times New Roman" w:hAnsi="Times New Roman" w:cs="Times New Roman"/>
                <w:sz w:val="24"/>
                <w:szCs w:val="24"/>
                <w:lang w:eastAsia="tr-TR"/>
              </w:rPr>
            </w:pPr>
          </w:p>
        </w:tc>
        <w:tc>
          <w:tcPr>
            <w:tcW w:w="2357" w:type="dxa"/>
          </w:tcPr>
          <w:p w:rsidR="00B03E34" w:rsidRPr="00B03E34" w:rsidRDefault="00B03E34" w:rsidP="00B03E34">
            <w:pPr>
              <w:spacing w:after="0" w:line="360" w:lineRule="auto"/>
              <w:rPr>
                <w:rFonts w:ascii="Times New Roman" w:eastAsia="Times New Roman" w:hAnsi="Times New Roman" w:cs="Times New Roman"/>
                <w:sz w:val="24"/>
                <w:szCs w:val="24"/>
                <w:lang w:eastAsia="tr-TR"/>
              </w:rPr>
            </w:pPr>
          </w:p>
        </w:tc>
        <w:tc>
          <w:tcPr>
            <w:tcW w:w="2357" w:type="dxa"/>
          </w:tcPr>
          <w:p w:rsidR="00B03E34" w:rsidRPr="00B03E34" w:rsidRDefault="00B03E34" w:rsidP="00B03E34">
            <w:pPr>
              <w:spacing w:after="0" w:line="360" w:lineRule="auto"/>
              <w:rPr>
                <w:rFonts w:ascii="Times New Roman" w:eastAsia="Times New Roman" w:hAnsi="Times New Roman" w:cs="Times New Roman"/>
                <w:sz w:val="24"/>
                <w:szCs w:val="24"/>
                <w:lang w:eastAsia="tr-TR"/>
              </w:rPr>
            </w:pPr>
          </w:p>
        </w:tc>
        <w:tc>
          <w:tcPr>
            <w:tcW w:w="2357" w:type="dxa"/>
          </w:tcPr>
          <w:p w:rsidR="00B03E34" w:rsidRPr="00B03E34" w:rsidRDefault="00B03E34" w:rsidP="00B03E34">
            <w:pPr>
              <w:spacing w:after="0" w:line="360" w:lineRule="auto"/>
              <w:rPr>
                <w:rFonts w:ascii="Times New Roman" w:eastAsia="Times New Roman" w:hAnsi="Times New Roman" w:cs="Times New Roman"/>
                <w:sz w:val="24"/>
                <w:szCs w:val="24"/>
                <w:lang w:eastAsia="tr-TR"/>
              </w:rPr>
            </w:pPr>
          </w:p>
        </w:tc>
        <w:tc>
          <w:tcPr>
            <w:tcW w:w="2400" w:type="dxa"/>
            <w:gridSpan w:val="2"/>
          </w:tcPr>
          <w:p w:rsidR="00B03E34" w:rsidRPr="00B03E34" w:rsidRDefault="00B03E34" w:rsidP="00B03E34">
            <w:pPr>
              <w:spacing w:after="0" w:line="360" w:lineRule="auto"/>
              <w:rPr>
                <w:rFonts w:ascii="Times New Roman" w:eastAsia="Times New Roman" w:hAnsi="Times New Roman" w:cs="Times New Roman"/>
                <w:sz w:val="24"/>
                <w:szCs w:val="24"/>
                <w:lang w:eastAsia="tr-TR"/>
              </w:rPr>
            </w:pPr>
          </w:p>
        </w:tc>
      </w:tr>
      <w:tr w:rsidR="00B03E34" w:rsidRPr="00B03E34" w:rsidTr="00B100E1">
        <w:tc>
          <w:tcPr>
            <w:tcW w:w="2357" w:type="dxa"/>
            <w:gridSpan w:val="5"/>
          </w:tcPr>
          <w:p w:rsidR="00B03E34" w:rsidRPr="00B03E34" w:rsidRDefault="00B03E34" w:rsidP="00B03E34">
            <w:pPr>
              <w:spacing w:after="0" w:line="360" w:lineRule="auto"/>
              <w:rPr>
                <w:rFonts w:ascii="Times New Roman" w:eastAsia="Times New Roman" w:hAnsi="Times New Roman" w:cs="Times New Roman"/>
                <w:sz w:val="24"/>
                <w:szCs w:val="24"/>
                <w:lang w:eastAsia="tr-TR"/>
              </w:rPr>
            </w:pPr>
          </w:p>
        </w:tc>
        <w:tc>
          <w:tcPr>
            <w:tcW w:w="2357" w:type="dxa"/>
            <w:tcBorders>
              <w:bottom w:val="single" w:sz="4" w:space="0" w:color="auto"/>
            </w:tcBorders>
          </w:tcPr>
          <w:p w:rsidR="00B03E34" w:rsidRPr="00B03E34" w:rsidRDefault="00B03E34" w:rsidP="00B03E34">
            <w:pPr>
              <w:spacing w:after="0" w:line="360" w:lineRule="auto"/>
              <w:rPr>
                <w:rFonts w:ascii="Times New Roman" w:eastAsia="Times New Roman" w:hAnsi="Times New Roman" w:cs="Times New Roman"/>
                <w:sz w:val="24"/>
                <w:szCs w:val="24"/>
                <w:lang w:eastAsia="tr-TR"/>
              </w:rPr>
            </w:pPr>
          </w:p>
        </w:tc>
        <w:tc>
          <w:tcPr>
            <w:tcW w:w="2357" w:type="dxa"/>
          </w:tcPr>
          <w:p w:rsidR="00B03E34" w:rsidRPr="00B03E34" w:rsidRDefault="00B03E34" w:rsidP="00B03E34">
            <w:pPr>
              <w:spacing w:after="0" w:line="360" w:lineRule="auto"/>
              <w:rPr>
                <w:rFonts w:ascii="Times New Roman" w:eastAsia="Times New Roman" w:hAnsi="Times New Roman" w:cs="Times New Roman"/>
                <w:sz w:val="24"/>
                <w:szCs w:val="24"/>
                <w:lang w:eastAsia="tr-TR"/>
              </w:rPr>
            </w:pPr>
          </w:p>
        </w:tc>
        <w:tc>
          <w:tcPr>
            <w:tcW w:w="2357" w:type="dxa"/>
            <w:tcBorders>
              <w:bottom w:val="single" w:sz="4" w:space="0" w:color="auto"/>
            </w:tcBorders>
          </w:tcPr>
          <w:p w:rsidR="00B03E34" w:rsidRPr="00B03E34" w:rsidRDefault="00B03E34" w:rsidP="00B03E34">
            <w:pPr>
              <w:spacing w:after="0" w:line="360" w:lineRule="auto"/>
              <w:rPr>
                <w:rFonts w:ascii="Times New Roman" w:eastAsia="Times New Roman" w:hAnsi="Times New Roman" w:cs="Times New Roman"/>
                <w:sz w:val="20"/>
                <w:szCs w:val="20"/>
                <w:lang w:eastAsia="tr-TR"/>
              </w:rPr>
            </w:pPr>
          </w:p>
        </w:tc>
        <w:tc>
          <w:tcPr>
            <w:tcW w:w="2357" w:type="dxa"/>
          </w:tcPr>
          <w:p w:rsidR="00B03E34" w:rsidRPr="00B03E34" w:rsidRDefault="00B03E34" w:rsidP="00B03E34">
            <w:pPr>
              <w:spacing w:after="0" w:line="360" w:lineRule="auto"/>
              <w:rPr>
                <w:rFonts w:ascii="Times New Roman" w:eastAsia="Times New Roman" w:hAnsi="Times New Roman" w:cs="Times New Roman"/>
                <w:sz w:val="24"/>
                <w:szCs w:val="24"/>
                <w:lang w:eastAsia="tr-TR"/>
              </w:rPr>
            </w:pPr>
          </w:p>
        </w:tc>
        <w:tc>
          <w:tcPr>
            <w:tcW w:w="2400" w:type="dxa"/>
            <w:gridSpan w:val="2"/>
          </w:tcPr>
          <w:p w:rsidR="00B03E34" w:rsidRPr="00B03E34" w:rsidRDefault="00B03E34" w:rsidP="00B03E34">
            <w:pPr>
              <w:spacing w:after="0" w:line="360" w:lineRule="auto"/>
              <w:rPr>
                <w:rFonts w:ascii="Times New Roman" w:eastAsia="Times New Roman" w:hAnsi="Times New Roman" w:cs="Times New Roman"/>
                <w:sz w:val="24"/>
                <w:szCs w:val="24"/>
                <w:lang w:eastAsia="tr-TR"/>
              </w:rPr>
            </w:pPr>
          </w:p>
        </w:tc>
      </w:tr>
      <w:tr w:rsidR="00B03E34" w:rsidRPr="00B03E34" w:rsidTr="00B100E1">
        <w:tc>
          <w:tcPr>
            <w:tcW w:w="288" w:type="dxa"/>
            <w:tcBorders>
              <w:bottom w:val="single" w:sz="4" w:space="0" w:color="auto"/>
              <w:right w:val="nil"/>
            </w:tcBorders>
          </w:tcPr>
          <w:p w:rsidR="00B03E34" w:rsidRPr="00B03E34" w:rsidRDefault="00B03E34" w:rsidP="00B03E34">
            <w:pPr>
              <w:spacing w:after="0" w:line="360" w:lineRule="auto"/>
              <w:rPr>
                <w:rFonts w:ascii="Times New Roman" w:eastAsia="Times New Roman" w:hAnsi="Times New Roman" w:cs="Times New Roman"/>
                <w:sz w:val="24"/>
                <w:szCs w:val="24"/>
                <w:lang w:eastAsia="tr-TR"/>
              </w:rPr>
            </w:pPr>
          </w:p>
        </w:tc>
        <w:tc>
          <w:tcPr>
            <w:tcW w:w="540" w:type="dxa"/>
            <w:tcBorders>
              <w:left w:val="nil"/>
              <w:right w:val="nil"/>
            </w:tcBorders>
          </w:tcPr>
          <w:p w:rsidR="00B03E34" w:rsidRPr="00B03E34" w:rsidRDefault="00B03E34" w:rsidP="00B03E34">
            <w:pPr>
              <w:spacing w:after="0" w:line="360" w:lineRule="auto"/>
              <w:rPr>
                <w:rFonts w:ascii="Times New Roman" w:eastAsia="Times New Roman" w:hAnsi="Times New Roman" w:cs="Times New Roman"/>
                <w:sz w:val="24"/>
                <w:szCs w:val="24"/>
                <w:lang w:eastAsia="tr-TR"/>
              </w:rPr>
            </w:pPr>
          </w:p>
        </w:tc>
        <w:tc>
          <w:tcPr>
            <w:tcW w:w="900" w:type="dxa"/>
            <w:tcBorders>
              <w:left w:val="nil"/>
              <w:bottom w:val="single" w:sz="4" w:space="0" w:color="auto"/>
              <w:right w:val="nil"/>
            </w:tcBorders>
          </w:tcPr>
          <w:p w:rsidR="00B03E34" w:rsidRPr="00B03E34" w:rsidRDefault="00B03E34" w:rsidP="00B03E34">
            <w:pPr>
              <w:spacing w:after="0" w:line="360" w:lineRule="auto"/>
              <w:rPr>
                <w:rFonts w:ascii="Times New Roman" w:eastAsia="Times New Roman" w:hAnsi="Times New Roman" w:cs="Times New Roman"/>
                <w:sz w:val="24"/>
                <w:szCs w:val="24"/>
                <w:lang w:eastAsia="tr-TR"/>
              </w:rPr>
            </w:pPr>
          </w:p>
        </w:tc>
        <w:tc>
          <w:tcPr>
            <w:tcW w:w="236" w:type="dxa"/>
            <w:tcBorders>
              <w:left w:val="nil"/>
              <w:right w:val="nil"/>
            </w:tcBorders>
          </w:tcPr>
          <w:p w:rsidR="00B03E34" w:rsidRPr="00B03E34" w:rsidRDefault="00B03E34" w:rsidP="00B03E34">
            <w:pPr>
              <w:spacing w:after="0" w:line="360" w:lineRule="auto"/>
              <w:rPr>
                <w:rFonts w:ascii="Times New Roman" w:eastAsia="Times New Roman" w:hAnsi="Times New Roman" w:cs="Times New Roman"/>
                <w:sz w:val="24"/>
                <w:szCs w:val="24"/>
                <w:lang w:eastAsia="tr-TR"/>
              </w:rPr>
            </w:pPr>
          </w:p>
        </w:tc>
        <w:tc>
          <w:tcPr>
            <w:tcW w:w="9821" w:type="dxa"/>
            <w:gridSpan w:val="5"/>
            <w:tcBorders>
              <w:left w:val="nil"/>
              <w:bottom w:val="single" w:sz="4" w:space="0" w:color="auto"/>
            </w:tcBorders>
          </w:tcPr>
          <w:p w:rsidR="00B03E34" w:rsidRPr="00B03E34" w:rsidRDefault="00B03E34" w:rsidP="00B03E34">
            <w:pPr>
              <w:spacing w:after="0" w:line="360" w:lineRule="auto"/>
              <w:jc w:val="right"/>
              <w:rPr>
                <w:rFonts w:ascii="Times New Roman" w:eastAsia="Times New Roman" w:hAnsi="Times New Roman" w:cs="Times New Roman"/>
                <w:sz w:val="20"/>
                <w:szCs w:val="20"/>
                <w:lang w:eastAsia="tr-TR"/>
              </w:rPr>
            </w:pPr>
            <w:r w:rsidRPr="00B03E34">
              <w:rPr>
                <w:rFonts w:ascii="Times New Roman" w:eastAsia="Times New Roman" w:hAnsi="Times New Roman" w:cs="Times New Roman"/>
                <w:sz w:val="20"/>
                <w:szCs w:val="20"/>
                <w:lang w:eastAsia="tr-TR"/>
              </w:rPr>
              <w:t>YIL İÇERİSİNDE YAPILMASI MUHTEMEL KONSOLİDE VE HAYAT PAHALILIĞI VE 13. MAAŞ ÖDENEĞİ</w:t>
            </w:r>
          </w:p>
        </w:tc>
        <w:tc>
          <w:tcPr>
            <w:tcW w:w="2400" w:type="dxa"/>
            <w:gridSpan w:val="2"/>
          </w:tcPr>
          <w:p w:rsidR="00B03E34" w:rsidRPr="00B03E34" w:rsidRDefault="00B03E34" w:rsidP="00B03E34">
            <w:pPr>
              <w:spacing w:after="0" w:line="36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21,590.72</w:t>
            </w:r>
          </w:p>
        </w:tc>
      </w:tr>
      <w:tr w:rsidR="00B03E34" w:rsidRPr="00B03E34" w:rsidTr="00B100E1">
        <w:tc>
          <w:tcPr>
            <w:tcW w:w="288" w:type="dxa"/>
            <w:tcBorders>
              <w:right w:val="nil"/>
            </w:tcBorders>
          </w:tcPr>
          <w:p w:rsidR="00B03E34" w:rsidRPr="00B03E34" w:rsidRDefault="00B03E34" w:rsidP="00B03E34">
            <w:pPr>
              <w:spacing w:after="0" w:line="360" w:lineRule="auto"/>
              <w:rPr>
                <w:rFonts w:ascii="Times New Roman" w:eastAsia="Times New Roman" w:hAnsi="Times New Roman" w:cs="Times New Roman"/>
                <w:sz w:val="24"/>
                <w:szCs w:val="24"/>
                <w:lang w:eastAsia="tr-TR"/>
              </w:rPr>
            </w:pPr>
          </w:p>
        </w:tc>
        <w:tc>
          <w:tcPr>
            <w:tcW w:w="540" w:type="dxa"/>
            <w:tcBorders>
              <w:left w:val="nil"/>
              <w:right w:val="nil"/>
            </w:tcBorders>
          </w:tcPr>
          <w:p w:rsidR="00B03E34" w:rsidRPr="00B03E34" w:rsidRDefault="00B03E34" w:rsidP="00B03E34">
            <w:pPr>
              <w:spacing w:after="0" w:line="360" w:lineRule="auto"/>
              <w:rPr>
                <w:rFonts w:ascii="Times New Roman" w:eastAsia="Times New Roman" w:hAnsi="Times New Roman" w:cs="Times New Roman"/>
                <w:sz w:val="24"/>
                <w:szCs w:val="24"/>
                <w:lang w:eastAsia="tr-TR"/>
              </w:rPr>
            </w:pPr>
          </w:p>
        </w:tc>
        <w:tc>
          <w:tcPr>
            <w:tcW w:w="900" w:type="dxa"/>
            <w:tcBorders>
              <w:left w:val="nil"/>
              <w:right w:val="nil"/>
            </w:tcBorders>
          </w:tcPr>
          <w:p w:rsidR="00B03E34" w:rsidRPr="00B03E34" w:rsidRDefault="00B03E34" w:rsidP="00B03E34">
            <w:pPr>
              <w:spacing w:after="0" w:line="360" w:lineRule="auto"/>
              <w:rPr>
                <w:rFonts w:ascii="Times New Roman" w:eastAsia="Times New Roman" w:hAnsi="Times New Roman" w:cs="Times New Roman"/>
                <w:sz w:val="24"/>
                <w:szCs w:val="24"/>
                <w:lang w:eastAsia="tr-TR"/>
              </w:rPr>
            </w:pPr>
          </w:p>
        </w:tc>
        <w:tc>
          <w:tcPr>
            <w:tcW w:w="236" w:type="dxa"/>
            <w:tcBorders>
              <w:left w:val="nil"/>
              <w:right w:val="nil"/>
            </w:tcBorders>
          </w:tcPr>
          <w:p w:rsidR="00B03E34" w:rsidRPr="00B03E34" w:rsidRDefault="00B03E34" w:rsidP="00B03E34">
            <w:pPr>
              <w:spacing w:after="0" w:line="360" w:lineRule="auto"/>
              <w:rPr>
                <w:rFonts w:ascii="Times New Roman" w:eastAsia="Times New Roman" w:hAnsi="Times New Roman" w:cs="Times New Roman"/>
                <w:sz w:val="24"/>
                <w:szCs w:val="24"/>
                <w:lang w:eastAsia="tr-TR"/>
              </w:rPr>
            </w:pPr>
          </w:p>
        </w:tc>
        <w:tc>
          <w:tcPr>
            <w:tcW w:w="9821" w:type="dxa"/>
            <w:gridSpan w:val="5"/>
            <w:tcBorders>
              <w:left w:val="nil"/>
            </w:tcBorders>
          </w:tcPr>
          <w:p w:rsidR="00B03E34" w:rsidRPr="00B03E34" w:rsidRDefault="00B03E34" w:rsidP="00B03E34">
            <w:pPr>
              <w:spacing w:after="0" w:line="36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TOPLAM</w:t>
            </w:r>
          </w:p>
        </w:tc>
        <w:tc>
          <w:tcPr>
            <w:tcW w:w="2400" w:type="dxa"/>
            <w:gridSpan w:val="2"/>
          </w:tcPr>
          <w:p w:rsidR="00B03E34" w:rsidRPr="00B03E34" w:rsidRDefault="00B03E34" w:rsidP="00B03E34">
            <w:pPr>
              <w:spacing w:after="0" w:line="36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190,000,00</w:t>
            </w:r>
          </w:p>
        </w:tc>
      </w:tr>
    </w:tbl>
    <w:p w:rsidR="00B03E34" w:rsidRPr="00B03E34" w:rsidRDefault="00B03E34" w:rsidP="00B03E34">
      <w:pPr>
        <w:spacing w:after="0" w:line="360" w:lineRule="auto"/>
        <w:rPr>
          <w:rFonts w:ascii="Times New Roman" w:eastAsia="Times New Roman" w:hAnsi="Times New Roman" w:cs="Times New Roman"/>
          <w:sz w:val="24"/>
          <w:szCs w:val="24"/>
          <w:lang w:eastAsia="tr-TR"/>
        </w:rPr>
      </w:pPr>
    </w:p>
    <w:p w:rsidR="00B03E34" w:rsidRPr="00B03E34" w:rsidRDefault="00B03E34" w:rsidP="00B03E34">
      <w:pPr>
        <w:spacing w:after="0" w:line="360" w:lineRule="auto"/>
        <w:rPr>
          <w:rFonts w:ascii="Times New Roman" w:eastAsia="Times New Roman" w:hAnsi="Times New Roman" w:cs="Times New Roman"/>
          <w:sz w:val="24"/>
          <w:szCs w:val="24"/>
          <w:lang w:eastAsia="tr-TR"/>
        </w:rPr>
      </w:pPr>
    </w:p>
    <w:p w:rsidR="00B03E34" w:rsidRPr="00B03E34" w:rsidRDefault="00B03E34" w:rsidP="00B03E34">
      <w:pPr>
        <w:spacing w:after="0" w:line="360" w:lineRule="auto"/>
        <w:rPr>
          <w:rFonts w:ascii="Times New Roman" w:eastAsia="Times New Roman" w:hAnsi="Times New Roman" w:cs="Times New Roman"/>
          <w:sz w:val="24"/>
          <w:szCs w:val="24"/>
          <w:lang w:eastAsia="tr-TR"/>
        </w:rPr>
      </w:pPr>
    </w:p>
    <w:p w:rsidR="00B03E34" w:rsidRPr="00B03E34" w:rsidRDefault="00B03E34" w:rsidP="00B03E34">
      <w:pPr>
        <w:spacing w:after="0" w:line="360" w:lineRule="auto"/>
        <w:rPr>
          <w:rFonts w:ascii="Times New Roman" w:eastAsia="Times New Roman" w:hAnsi="Times New Roman" w:cs="Times New Roman"/>
          <w:sz w:val="24"/>
          <w:szCs w:val="24"/>
          <w:lang w:eastAsia="tr-TR"/>
        </w:rPr>
      </w:pPr>
    </w:p>
    <w:p w:rsidR="00B03E34" w:rsidRPr="00B03E34" w:rsidRDefault="00B03E34" w:rsidP="00B03E34">
      <w:pPr>
        <w:spacing w:after="0" w:line="360" w:lineRule="auto"/>
        <w:rPr>
          <w:rFonts w:ascii="Times New Roman" w:eastAsia="Times New Roman" w:hAnsi="Times New Roman" w:cs="Times New Roman"/>
          <w:sz w:val="24"/>
          <w:szCs w:val="24"/>
          <w:lang w:eastAsia="tr-TR"/>
        </w:rPr>
      </w:pPr>
    </w:p>
    <w:p w:rsidR="00B03E34" w:rsidRPr="00B03E34" w:rsidRDefault="00B03E34" w:rsidP="00B03E34">
      <w:pPr>
        <w:spacing w:after="0" w:line="360" w:lineRule="auto"/>
        <w:rPr>
          <w:rFonts w:ascii="Times New Roman" w:eastAsia="Times New Roman" w:hAnsi="Times New Roman" w:cs="Times New Roman"/>
          <w:sz w:val="24"/>
          <w:szCs w:val="24"/>
          <w:lang w:eastAsia="tr-TR"/>
        </w:rPr>
      </w:pPr>
    </w:p>
    <w:p w:rsidR="00B03E34" w:rsidRPr="00B03E34" w:rsidRDefault="00B03E34" w:rsidP="00B03E34">
      <w:pPr>
        <w:spacing w:after="0" w:line="360" w:lineRule="auto"/>
        <w:rPr>
          <w:rFonts w:ascii="Times New Roman" w:eastAsia="Times New Roman" w:hAnsi="Times New Roman" w:cs="Times New Roman"/>
          <w:sz w:val="24"/>
          <w:szCs w:val="24"/>
          <w:lang w:eastAsia="tr-TR"/>
        </w:rPr>
      </w:pPr>
    </w:p>
    <w:p w:rsidR="00B03E34" w:rsidRPr="00B03E34" w:rsidRDefault="00B03E34" w:rsidP="00B03E34">
      <w:pPr>
        <w:spacing w:after="0" w:line="360" w:lineRule="auto"/>
        <w:rPr>
          <w:rFonts w:ascii="Times New Roman" w:eastAsia="Times New Roman" w:hAnsi="Times New Roman" w:cs="Times New Roman"/>
          <w:sz w:val="24"/>
          <w:szCs w:val="24"/>
          <w:lang w:eastAsia="tr-TR"/>
        </w:rPr>
      </w:pPr>
    </w:p>
    <w:p w:rsidR="00B03E34" w:rsidRPr="00B03E34" w:rsidRDefault="00B03E34" w:rsidP="00B03E34">
      <w:pPr>
        <w:spacing w:after="0" w:line="360" w:lineRule="auto"/>
        <w:rPr>
          <w:rFonts w:ascii="Times New Roman" w:eastAsia="Times New Roman" w:hAnsi="Times New Roman" w:cs="Times New Roman"/>
          <w:sz w:val="24"/>
          <w:szCs w:val="24"/>
          <w:lang w:eastAsia="tr-TR"/>
        </w:rPr>
      </w:pPr>
    </w:p>
    <w:p w:rsidR="00B03E34" w:rsidRPr="00B03E34" w:rsidRDefault="00B03E34" w:rsidP="00B03E34">
      <w:pPr>
        <w:spacing w:after="0" w:line="360" w:lineRule="auto"/>
        <w:rPr>
          <w:rFonts w:ascii="Times New Roman" w:eastAsia="Times New Roman" w:hAnsi="Times New Roman" w:cs="Times New Roman"/>
          <w:sz w:val="24"/>
          <w:szCs w:val="24"/>
          <w:lang w:eastAsia="tr-TR"/>
        </w:rPr>
      </w:pPr>
    </w:p>
    <w:p w:rsidR="00B03E34" w:rsidRPr="00B03E34" w:rsidRDefault="00B03E34" w:rsidP="00B03E34">
      <w:pPr>
        <w:spacing w:after="0" w:line="360" w:lineRule="auto"/>
        <w:rPr>
          <w:rFonts w:ascii="Times New Roman" w:eastAsia="Times New Roman" w:hAnsi="Times New Roman" w:cs="Times New Roman"/>
          <w:sz w:val="24"/>
          <w:szCs w:val="24"/>
          <w:lang w:eastAsia="tr-TR"/>
        </w:rPr>
      </w:pPr>
    </w:p>
    <w:p w:rsidR="00B03E34" w:rsidRPr="00B03E34" w:rsidRDefault="00B03E34" w:rsidP="00B03E34">
      <w:pPr>
        <w:spacing w:after="0" w:line="360" w:lineRule="auto"/>
        <w:rPr>
          <w:rFonts w:ascii="Times New Roman" w:eastAsia="Times New Roman" w:hAnsi="Times New Roman" w:cs="Times New Roman"/>
          <w:sz w:val="24"/>
          <w:szCs w:val="24"/>
          <w:lang w:eastAsia="tr-TR"/>
        </w:rPr>
      </w:pPr>
    </w:p>
    <w:p w:rsidR="00B03E34" w:rsidRPr="00B03E34" w:rsidRDefault="00B03E34" w:rsidP="00B03E34">
      <w:pPr>
        <w:spacing w:after="0" w:line="360" w:lineRule="auto"/>
        <w:rPr>
          <w:rFonts w:ascii="Times New Roman" w:eastAsia="Times New Roman" w:hAnsi="Times New Roman" w:cs="Times New Roman"/>
          <w:sz w:val="24"/>
          <w:szCs w:val="24"/>
          <w:lang w:eastAsia="tr-TR"/>
        </w:rPr>
      </w:pPr>
    </w:p>
    <w:p w:rsidR="00B03E34" w:rsidRPr="00B03E34" w:rsidRDefault="00B03E34" w:rsidP="00B03E34">
      <w:pPr>
        <w:spacing w:after="0" w:line="360" w:lineRule="auto"/>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1"/>
        <w:gridCol w:w="1052"/>
        <w:gridCol w:w="1265"/>
        <w:gridCol w:w="720"/>
        <w:gridCol w:w="2160"/>
        <w:gridCol w:w="180"/>
        <w:gridCol w:w="1980"/>
        <w:gridCol w:w="1620"/>
        <w:gridCol w:w="2022"/>
        <w:gridCol w:w="1379"/>
        <w:gridCol w:w="198"/>
        <w:gridCol w:w="38"/>
      </w:tblGrid>
      <w:tr w:rsidR="00B03E34" w:rsidRPr="00B03E34" w:rsidTr="00B100E1">
        <w:trPr>
          <w:gridAfter w:val="1"/>
          <w:wAfter w:w="38" w:type="dxa"/>
        </w:trPr>
        <w:tc>
          <w:tcPr>
            <w:tcW w:w="14147" w:type="dxa"/>
            <w:gridSpan w:val="11"/>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Arial Black" w:eastAsia="Times New Roman" w:hAnsi="Arial Black" w:cs="Times New Roman"/>
                <w:b/>
                <w:sz w:val="24"/>
                <w:szCs w:val="24"/>
                <w:lang w:eastAsia="tr-TR"/>
              </w:rPr>
              <w:t xml:space="preserve">SÜREKLİ MEMUR MAAŞLARI (1)                                                                                                                                             </w:t>
            </w:r>
            <w:r w:rsidRPr="00B03E34">
              <w:rPr>
                <w:rFonts w:ascii="Times New Roman" w:eastAsia="Times New Roman" w:hAnsi="Times New Roman" w:cs="Times New Roman"/>
                <w:sz w:val="24"/>
                <w:szCs w:val="24"/>
                <w:lang w:eastAsia="tr-TR"/>
              </w:rPr>
              <w:t xml:space="preserve">1.01.1.1.01                                                     </w:t>
            </w:r>
          </w:p>
        </w:tc>
      </w:tr>
      <w:tr w:rsidR="00B03E34" w:rsidRPr="00B03E34" w:rsidTr="00B100E1">
        <w:tc>
          <w:tcPr>
            <w:tcW w:w="1571" w:type="dxa"/>
            <w:tcBorders>
              <w:bottom w:val="nil"/>
            </w:tcBorders>
          </w:tcPr>
          <w:p w:rsidR="00B03E34" w:rsidRPr="00B03E34" w:rsidRDefault="00B03E34" w:rsidP="00B03E34">
            <w:pPr>
              <w:spacing w:after="0" w:line="240" w:lineRule="auto"/>
              <w:jc w:val="center"/>
              <w:rPr>
                <w:rFonts w:ascii="Times New Roman" w:eastAsia="Times New Roman" w:hAnsi="Times New Roman" w:cs="Times New Roman"/>
                <w:sz w:val="18"/>
                <w:szCs w:val="18"/>
                <w:lang w:eastAsia="tr-TR"/>
              </w:rPr>
            </w:pPr>
            <w:r w:rsidRPr="00B03E34">
              <w:rPr>
                <w:rFonts w:ascii="Times New Roman" w:eastAsia="Times New Roman" w:hAnsi="Times New Roman" w:cs="Times New Roman"/>
                <w:sz w:val="18"/>
                <w:szCs w:val="18"/>
                <w:lang w:eastAsia="tr-TR"/>
              </w:rPr>
              <w:t xml:space="preserve">Barem İçi Artış </w:t>
            </w:r>
          </w:p>
        </w:tc>
        <w:tc>
          <w:tcPr>
            <w:tcW w:w="1052" w:type="dxa"/>
            <w:tcBorders>
              <w:bottom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Baremi</w:t>
            </w:r>
          </w:p>
        </w:tc>
        <w:tc>
          <w:tcPr>
            <w:tcW w:w="1265" w:type="dxa"/>
            <w:tcBorders>
              <w:bottom w:val="nil"/>
            </w:tcBorders>
          </w:tcPr>
          <w:p w:rsidR="00B03E34" w:rsidRPr="00B03E34" w:rsidRDefault="00B03E34" w:rsidP="00B03E34">
            <w:pPr>
              <w:spacing w:after="0" w:line="240" w:lineRule="auto"/>
              <w:jc w:val="center"/>
              <w:rPr>
                <w:rFonts w:ascii="Times New Roman" w:eastAsia="Times New Roman" w:hAnsi="Times New Roman" w:cs="Times New Roman"/>
                <w:sz w:val="16"/>
                <w:szCs w:val="16"/>
                <w:lang w:eastAsia="tr-TR"/>
              </w:rPr>
            </w:pPr>
            <w:r w:rsidRPr="00B03E34">
              <w:rPr>
                <w:rFonts w:ascii="Times New Roman" w:eastAsia="Times New Roman" w:hAnsi="Times New Roman" w:cs="Times New Roman"/>
                <w:sz w:val="16"/>
                <w:szCs w:val="16"/>
                <w:lang w:eastAsia="tr-TR"/>
              </w:rPr>
              <w:t>Çektiği Barem</w:t>
            </w:r>
          </w:p>
        </w:tc>
        <w:tc>
          <w:tcPr>
            <w:tcW w:w="720" w:type="dxa"/>
            <w:tcBorders>
              <w:bottom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Dr.</w:t>
            </w:r>
          </w:p>
        </w:tc>
        <w:tc>
          <w:tcPr>
            <w:tcW w:w="2160" w:type="dxa"/>
            <w:tcBorders>
              <w:bottom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Adı-Soyadı</w:t>
            </w:r>
          </w:p>
        </w:tc>
        <w:tc>
          <w:tcPr>
            <w:tcW w:w="2160" w:type="dxa"/>
            <w:gridSpan w:val="2"/>
            <w:tcBorders>
              <w:bottom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Mevki-Sınıf</w:t>
            </w:r>
          </w:p>
        </w:tc>
        <w:tc>
          <w:tcPr>
            <w:tcW w:w="1620" w:type="dxa"/>
          </w:tcPr>
          <w:p w:rsidR="00B03E34" w:rsidRPr="00B03E34" w:rsidRDefault="00B03E34" w:rsidP="00B03E34">
            <w:pPr>
              <w:spacing w:after="0" w:line="240" w:lineRule="auto"/>
              <w:jc w:val="center"/>
              <w:rPr>
                <w:rFonts w:ascii="Times New Roman" w:eastAsia="Times New Roman" w:hAnsi="Times New Roman" w:cs="Times New Roman"/>
                <w:sz w:val="18"/>
                <w:szCs w:val="18"/>
                <w:lang w:eastAsia="tr-TR"/>
              </w:rPr>
            </w:pPr>
            <w:r w:rsidRPr="00B03E34">
              <w:rPr>
                <w:rFonts w:ascii="Times New Roman" w:eastAsia="Times New Roman" w:hAnsi="Times New Roman" w:cs="Times New Roman"/>
                <w:sz w:val="18"/>
                <w:szCs w:val="18"/>
                <w:lang w:eastAsia="tr-TR"/>
              </w:rPr>
              <w:t>2017 MALİ YILI</w:t>
            </w:r>
          </w:p>
        </w:tc>
        <w:tc>
          <w:tcPr>
            <w:tcW w:w="3401" w:type="dxa"/>
            <w:gridSpan w:val="2"/>
            <w:tcBorders>
              <w:right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2017 MALİ YILI</w:t>
            </w:r>
          </w:p>
        </w:tc>
        <w:tc>
          <w:tcPr>
            <w:tcW w:w="236" w:type="dxa"/>
            <w:gridSpan w:val="2"/>
            <w:tcBorders>
              <w:left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r>
      <w:tr w:rsidR="00B03E34" w:rsidRPr="00B03E34" w:rsidTr="00B100E1">
        <w:tc>
          <w:tcPr>
            <w:tcW w:w="1571" w:type="dxa"/>
            <w:tcBorders>
              <w:top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Tarihi</w:t>
            </w:r>
          </w:p>
        </w:tc>
        <w:tc>
          <w:tcPr>
            <w:tcW w:w="1052" w:type="dxa"/>
            <w:tcBorders>
              <w:top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1265" w:type="dxa"/>
            <w:tcBorders>
              <w:top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720" w:type="dxa"/>
            <w:tcBorders>
              <w:top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2160" w:type="dxa"/>
            <w:tcBorders>
              <w:top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2160" w:type="dxa"/>
            <w:gridSpan w:val="2"/>
            <w:tcBorders>
              <w:top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1620"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ASLİ MAAŞ</w:t>
            </w:r>
          </w:p>
        </w:tc>
        <w:tc>
          <w:tcPr>
            <w:tcW w:w="2022" w:type="dxa"/>
          </w:tcPr>
          <w:p w:rsidR="00B03E34" w:rsidRPr="00B03E34" w:rsidRDefault="00B03E34" w:rsidP="00B03E34">
            <w:pPr>
              <w:spacing w:after="0" w:line="240" w:lineRule="auto"/>
              <w:jc w:val="center"/>
              <w:rPr>
                <w:rFonts w:ascii="Times New Roman" w:eastAsia="Times New Roman" w:hAnsi="Times New Roman" w:cs="Times New Roman"/>
                <w:sz w:val="16"/>
                <w:szCs w:val="16"/>
                <w:lang w:eastAsia="tr-TR"/>
              </w:rPr>
            </w:pPr>
            <w:r w:rsidRPr="00B03E34">
              <w:rPr>
                <w:rFonts w:ascii="Times New Roman" w:eastAsia="Times New Roman" w:hAnsi="Times New Roman" w:cs="Times New Roman"/>
                <w:sz w:val="16"/>
                <w:szCs w:val="16"/>
                <w:lang w:eastAsia="tr-TR"/>
              </w:rPr>
              <w:t>%0 HAYAT PAHALILIĞI</w:t>
            </w:r>
          </w:p>
        </w:tc>
        <w:tc>
          <w:tcPr>
            <w:tcW w:w="1615" w:type="dxa"/>
            <w:gridSpan w:val="3"/>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YEKÜN</w:t>
            </w:r>
          </w:p>
        </w:tc>
      </w:tr>
      <w:tr w:rsidR="00B03E34" w:rsidRPr="00B03E34" w:rsidTr="00B100E1">
        <w:tc>
          <w:tcPr>
            <w:tcW w:w="1571"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Şubat</w:t>
            </w:r>
          </w:p>
        </w:tc>
        <w:tc>
          <w:tcPr>
            <w:tcW w:w="1052"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18</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18 A-10</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Süleyman Aldağ</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Müdür</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127,714.77</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127,714.77</w:t>
            </w:r>
          </w:p>
        </w:tc>
      </w:tr>
      <w:tr w:rsidR="00B03E34" w:rsidRPr="00B03E34" w:rsidTr="00B100E1">
        <w:tc>
          <w:tcPr>
            <w:tcW w:w="1571"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Şubat</w:t>
            </w:r>
          </w:p>
        </w:tc>
        <w:tc>
          <w:tcPr>
            <w:tcW w:w="1052"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17 B</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17 B/10</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III</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Hakan Özkut</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Şube Amiri</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90,260.67</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90,260.67</w:t>
            </w:r>
          </w:p>
        </w:tc>
      </w:tr>
      <w:tr w:rsidR="00B03E34" w:rsidRPr="00B03E34" w:rsidTr="00B100E1">
        <w:tc>
          <w:tcPr>
            <w:tcW w:w="1571"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Ekim</w:t>
            </w:r>
          </w:p>
        </w:tc>
        <w:tc>
          <w:tcPr>
            <w:tcW w:w="1052"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10-16</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17/B/10</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Nevzat Uluç</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16"/>
                <w:szCs w:val="16"/>
                <w:lang w:eastAsia="tr-TR"/>
              </w:rPr>
            </w:pPr>
            <w:r w:rsidRPr="00B03E34">
              <w:rPr>
                <w:rFonts w:ascii="Times New Roman" w:eastAsia="Times New Roman" w:hAnsi="Times New Roman" w:cs="Times New Roman"/>
                <w:sz w:val="16"/>
                <w:szCs w:val="16"/>
                <w:lang w:eastAsia="tr-TR"/>
              </w:rPr>
              <w:t>Destek Hizm Sor./Şub. Amiri</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90,260.67</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90,260.67</w:t>
            </w:r>
          </w:p>
        </w:tc>
      </w:tr>
      <w:tr w:rsidR="00B03E34" w:rsidRPr="00B03E34" w:rsidTr="00B100E1">
        <w:tc>
          <w:tcPr>
            <w:tcW w:w="1571"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Kasım</w:t>
            </w:r>
          </w:p>
        </w:tc>
        <w:tc>
          <w:tcPr>
            <w:tcW w:w="1052"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10-16</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16/12 </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Ahmet Tarkan</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Temizlik İşl. Sor.</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87,982.03</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87,982.03</w:t>
            </w:r>
          </w:p>
        </w:tc>
      </w:tr>
      <w:tr w:rsidR="00B03E34" w:rsidRPr="00B03E34" w:rsidTr="00B100E1">
        <w:tc>
          <w:tcPr>
            <w:tcW w:w="1571"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Ekim</w:t>
            </w:r>
          </w:p>
        </w:tc>
        <w:tc>
          <w:tcPr>
            <w:tcW w:w="1052"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10-16</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16/10</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Şerife Oyal</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0"/>
                <w:szCs w:val="20"/>
                <w:lang w:eastAsia="tr-TR"/>
              </w:rPr>
            </w:pPr>
            <w:r w:rsidRPr="00B03E34">
              <w:rPr>
                <w:rFonts w:ascii="Times New Roman" w:eastAsia="Times New Roman" w:hAnsi="Times New Roman" w:cs="Times New Roman"/>
                <w:sz w:val="20"/>
                <w:szCs w:val="20"/>
                <w:lang w:eastAsia="tr-TR"/>
              </w:rPr>
              <w:t>Kıdemli İdare Memuru</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84,224.49</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84,224.49</w:t>
            </w:r>
          </w:p>
        </w:tc>
      </w:tr>
      <w:tr w:rsidR="00B03E34" w:rsidRPr="00B03E34" w:rsidTr="00B100E1">
        <w:tc>
          <w:tcPr>
            <w:tcW w:w="1571"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Kasım</w:t>
            </w:r>
          </w:p>
        </w:tc>
        <w:tc>
          <w:tcPr>
            <w:tcW w:w="1052"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10-16</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16/12 </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Fikret Keleş</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Kültür İşl.Sor</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87,982.03</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87,982.03</w:t>
            </w:r>
          </w:p>
        </w:tc>
      </w:tr>
      <w:tr w:rsidR="00B03E34" w:rsidRPr="00B03E34" w:rsidTr="00B100E1">
        <w:tc>
          <w:tcPr>
            <w:tcW w:w="1571"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Şubat</w:t>
            </w:r>
          </w:p>
        </w:tc>
        <w:tc>
          <w:tcPr>
            <w:tcW w:w="1052"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10-16</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16/12 </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III</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Ayhan Altınkaya</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Maliye Memuru</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87,982.03</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87,982.03</w:t>
            </w:r>
          </w:p>
        </w:tc>
      </w:tr>
      <w:tr w:rsidR="00B03E34" w:rsidRPr="00B03E34" w:rsidTr="00B100E1">
        <w:tc>
          <w:tcPr>
            <w:tcW w:w="1571"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Şubat</w:t>
            </w:r>
          </w:p>
        </w:tc>
        <w:tc>
          <w:tcPr>
            <w:tcW w:w="1052"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10-16</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16/12</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III</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Mehmet Kıbcak</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Maliye Memuru</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87,982.03</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87,982.03</w:t>
            </w:r>
          </w:p>
        </w:tc>
      </w:tr>
      <w:tr w:rsidR="00B03E34" w:rsidRPr="00B03E34" w:rsidTr="00B100E1">
        <w:tc>
          <w:tcPr>
            <w:tcW w:w="1571"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Şubat</w:t>
            </w:r>
          </w:p>
        </w:tc>
        <w:tc>
          <w:tcPr>
            <w:tcW w:w="1052"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10-16</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16/12 </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III</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Cavit Özkut</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Maliye Memuru</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87,982.03</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87,982.03</w:t>
            </w:r>
          </w:p>
        </w:tc>
      </w:tr>
      <w:tr w:rsidR="00B03E34" w:rsidRPr="00B03E34" w:rsidTr="00B100E1">
        <w:tc>
          <w:tcPr>
            <w:tcW w:w="1571"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Şubat</w:t>
            </w:r>
          </w:p>
        </w:tc>
        <w:tc>
          <w:tcPr>
            <w:tcW w:w="1052"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10-16</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16/12 </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III</w:t>
            </w:r>
          </w:p>
        </w:tc>
        <w:tc>
          <w:tcPr>
            <w:tcW w:w="2160" w:type="dxa"/>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Candemir Altınkaya</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Maliye Memuru</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87,982.03</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87,982.03</w:t>
            </w:r>
          </w:p>
        </w:tc>
      </w:tr>
      <w:tr w:rsidR="00B03E34" w:rsidRPr="00B03E34" w:rsidTr="00B100E1">
        <w:tc>
          <w:tcPr>
            <w:tcW w:w="1571"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Şubat</w:t>
            </w:r>
          </w:p>
        </w:tc>
        <w:tc>
          <w:tcPr>
            <w:tcW w:w="1052"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10-16</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16/12 </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III</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Remzi Talaş</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Maliye Memuru</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87,982.03</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87,982.03</w:t>
            </w:r>
          </w:p>
        </w:tc>
      </w:tr>
      <w:tr w:rsidR="00B03E34" w:rsidRPr="00B03E34" w:rsidTr="00B100E1">
        <w:tc>
          <w:tcPr>
            <w:tcW w:w="1571"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Ekim</w:t>
            </w:r>
          </w:p>
        </w:tc>
        <w:tc>
          <w:tcPr>
            <w:tcW w:w="1052"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10-16</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16/10</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III</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Rüzen Gökeri</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Maliye Memuru</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84,224.49</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84,224.49</w:t>
            </w:r>
          </w:p>
        </w:tc>
      </w:tr>
      <w:tr w:rsidR="00B03E34" w:rsidRPr="00B03E34" w:rsidTr="00B100E1">
        <w:tc>
          <w:tcPr>
            <w:tcW w:w="1571"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Ekim</w:t>
            </w:r>
          </w:p>
        </w:tc>
        <w:tc>
          <w:tcPr>
            <w:tcW w:w="1052"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10-16</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16/10</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III</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Lemin Bingöl</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Maliye Memuru</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84,224.49</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84,224.49</w:t>
            </w:r>
          </w:p>
        </w:tc>
      </w:tr>
      <w:tr w:rsidR="00B03E34" w:rsidRPr="00B03E34" w:rsidTr="00B100E1">
        <w:tc>
          <w:tcPr>
            <w:tcW w:w="1571"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Şubat</w:t>
            </w:r>
          </w:p>
        </w:tc>
        <w:tc>
          <w:tcPr>
            <w:tcW w:w="1052"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10-16</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16/12</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III</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Mehmet Ayda</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Maliye Memuru</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87,982.03</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87,982.03</w:t>
            </w:r>
          </w:p>
        </w:tc>
      </w:tr>
      <w:tr w:rsidR="00B03E34" w:rsidRPr="00B03E34" w:rsidTr="00B100E1">
        <w:tc>
          <w:tcPr>
            <w:tcW w:w="1571"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Şubat</w:t>
            </w:r>
          </w:p>
        </w:tc>
        <w:tc>
          <w:tcPr>
            <w:tcW w:w="1052"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10-16</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16/12</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III</w:t>
            </w:r>
          </w:p>
        </w:tc>
        <w:tc>
          <w:tcPr>
            <w:tcW w:w="2160" w:type="dxa"/>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Osman Zekioğlulları</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Maliye Memuru</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87,982.03</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87,982.03</w:t>
            </w:r>
          </w:p>
        </w:tc>
      </w:tr>
      <w:tr w:rsidR="00B03E34" w:rsidRPr="00B03E34" w:rsidTr="00B100E1">
        <w:tc>
          <w:tcPr>
            <w:tcW w:w="1571"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Şubat</w:t>
            </w:r>
          </w:p>
        </w:tc>
        <w:tc>
          <w:tcPr>
            <w:tcW w:w="1052"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10-16</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16/12 </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III</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Eray Erdenay</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Kolluk Hizmetleri</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87,982.03</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87,982.03</w:t>
            </w:r>
          </w:p>
        </w:tc>
      </w:tr>
      <w:tr w:rsidR="00B03E34" w:rsidRPr="00B03E34" w:rsidTr="00B100E1">
        <w:tc>
          <w:tcPr>
            <w:tcW w:w="1571"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Şubat</w:t>
            </w:r>
          </w:p>
        </w:tc>
        <w:tc>
          <w:tcPr>
            <w:tcW w:w="1052"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10-16</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16/12 </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III</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Ali Burat</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Kolluk Hizmetleri</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87,982.03</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87,982.03</w:t>
            </w:r>
          </w:p>
        </w:tc>
      </w:tr>
      <w:tr w:rsidR="00B03E34" w:rsidRPr="00B03E34" w:rsidTr="00B100E1">
        <w:tc>
          <w:tcPr>
            <w:tcW w:w="1571"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Şubat</w:t>
            </w:r>
          </w:p>
        </w:tc>
        <w:tc>
          <w:tcPr>
            <w:tcW w:w="1052"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10-16</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16/12</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III</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Taşer Gürdal</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Kolluk Hizmetleri</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87,982.03</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87,982.03</w:t>
            </w:r>
          </w:p>
        </w:tc>
      </w:tr>
      <w:tr w:rsidR="00B03E34" w:rsidRPr="00B03E34" w:rsidTr="00B100E1">
        <w:tc>
          <w:tcPr>
            <w:tcW w:w="1571"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Şubat</w:t>
            </w:r>
          </w:p>
        </w:tc>
        <w:tc>
          <w:tcPr>
            <w:tcW w:w="1052"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10-16</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16/12</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III</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Hıdır Serin</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Kolluk Hizmetleri</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87,982.03</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87,982.03</w:t>
            </w:r>
          </w:p>
        </w:tc>
      </w:tr>
      <w:tr w:rsidR="00B03E34" w:rsidRPr="00B03E34" w:rsidTr="00B100E1">
        <w:tc>
          <w:tcPr>
            <w:tcW w:w="1571"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Şubat</w:t>
            </w:r>
          </w:p>
        </w:tc>
        <w:tc>
          <w:tcPr>
            <w:tcW w:w="1052"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10-16</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16/12</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III</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Mustafa Ömürlü</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Kolluk Hizmetleri</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87,982.03</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87,982.03</w:t>
            </w:r>
          </w:p>
        </w:tc>
      </w:tr>
      <w:tr w:rsidR="00B03E34" w:rsidRPr="00B03E34" w:rsidTr="00B100E1">
        <w:tc>
          <w:tcPr>
            <w:tcW w:w="1571"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Ekim</w:t>
            </w:r>
          </w:p>
        </w:tc>
        <w:tc>
          <w:tcPr>
            <w:tcW w:w="1052"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8-11</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11/10</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II</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Ahmet Barabar</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Odacı</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60,837.49</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60,837.49</w:t>
            </w:r>
          </w:p>
        </w:tc>
      </w:tr>
      <w:tr w:rsidR="00B03E34" w:rsidRPr="00B03E34" w:rsidTr="00B100E1">
        <w:tc>
          <w:tcPr>
            <w:tcW w:w="1571" w:type="dxa"/>
            <w:tcBorders>
              <w:right w:val="nil"/>
            </w:tcBorders>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p>
        </w:tc>
        <w:tc>
          <w:tcPr>
            <w:tcW w:w="1052" w:type="dxa"/>
            <w:tcBorders>
              <w:left w:val="nil"/>
              <w:right w:val="nil"/>
            </w:tcBorders>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p>
        </w:tc>
        <w:tc>
          <w:tcPr>
            <w:tcW w:w="1265" w:type="dxa"/>
            <w:tcBorders>
              <w:left w:val="nil"/>
              <w:right w:val="nil"/>
            </w:tcBorders>
          </w:tcPr>
          <w:p w:rsidR="00B03E34" w:rsidRPr="00B03E34" w:rsidRDefault="00B03E34" w:rsidP="00B03E34">
            <w:pPr>
              <w:spacing w:after="0" w:line="240" w:lineRule="auto"/>
              <w:rPr>
                <w:rFonts w:ascii="Times New Roman" w:eastAsia="Times New Roman" w:hAnsi="Times New Roman" w:cs="Times New Roman"/>
                <w:sz w:val="24"/>
                <w:szCs w:val="24"/>
                <w:highlight w:val="darkBlue"/>
                <w:lang w:eastAsia="tr-TR"/>
              </w:rPr>
            </w:pPr>
          </w:p>
        </w:tc>
        <w:tc>
          <w:tcPr>
            <w:tcW w:w="720" w:type="dxa"/>
            <w:tcBorders>
              <w:left w:val="nil"/>
              <w:right w:val="nil"/>
            </w:tcBorders>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p>
        </w:tc>
        <w:tc>
          <w:tcPr>
            <w:tcW w:w="2340" w:type="dxa"/>
            <w:gridSpan w:val="2"/>
            <w:tcBorders>
              <w:left w:val="nil"/>
              <w:right w:val="nil"/>
            </w:tcBorders>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p>
        </w:tc>
        <w:tc>
          <w:tcPr>
            <w:tcW w:w="1980" w:type="dxa"/>
            <w:tcBorders>
              <w:left w:val="nil"/>
              <w:right w:val="nil"/>
            </w:tcBorders>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20" w:type="dxa"/>
            <w:tcBorders>
              <w:left w:val="nil"/>
              <w:right w:val="nil"/>
            </w:tcBorders>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2022" w:type="dxa"/>
            <w:tcBorders>
              <w:left w:val="nil"/>
            </w:tcBorders>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TOPLAM</w:t>
            </w: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1,853,495.49</w:t>
            </w:r>
          </w:p>
        </w:tc>
      </w:tr>
      <w:tr w:rsidR="00B03E34" w:rsidRPr="00B03E34" w:rsidTr="00B100E1">
        <w:tc>
          <w:tcPr>
            <w:tcW w:w="1571" w:type="dxa"/>
            <w:tcBorders>
              <w:right w:val="nil"/>
            </w:tcBorders>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p>
        </w:tc>
        <w:tc>
          <w:tcPr>
            <w:tcW w:w="1052" w:type="dxa"/>
            <w:tcBorders>
              <w:left w:val="nil"/>
              <w:right w:val="nil"/>
            </w:tcBorders>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p>
        </w:tc>
        <w:tc>
          <w:tcPr>
            <w:tcW w:w="1265" w:type="dxa"/>
            <w:tcBorders>
              <w:left w:val="nil"/>
              <w:right w:val="nil"/>
            </w:tcBorders>
          </w:tcPr>
          <w:p w:rsidR="00B03E34" w:rsidRPr="00B03E34" w:rsidRDefault="00B03E34" w:rsidP="00B03E34">
            <w:pPr>
              <w:spacing w:after="0" w:line="240" w:lineRule="auto"/>
              <w:rPr>
                <w:rFonts w:ascii="Times New Roman" w:eastAsia="Times New Roman" w:hAnsi="Times New Roman" w:cs="Times New Roman"/>
                <w:sz w:val="24"/>
                <w:szCs w:val="24"/>
                <w:highlight w:val="darkBlue"/>
                <w:lang w:eastAsia="tr-TR"/>
              </w:rPr>
            </w:pPr>
          </w:p>
        </w:tc>
        <w:tc>
          <w:tcPr>
            <w:tcW w:w="720" w:type="dxa"/>
            <w:tcBorders>
              <w:left w:val="nil"/>
              <w:right w:val="nil"/>
            </w:tcBorders>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p>
        </w:tc>
        <w:tc>
          <w:tcPr>
            <w:tcW w:w="2340" w:type="dxa"/>
            <w:gridSpan w:val="2"/>
            <w:tcBorders>
              <w:left w:val="nil"/>
              <w:right w:val="nil"/>
            </w:tcBorders>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p>
        </w:tc>
        <w:tc>
          <w:tcPr>
            <w:tcW w:w="1980" w:type="dxa"/>
            <w:tcBorders>
              <w:left w:val="nil"/>
              <w:right w:val="nil"/>
            </w:tcBorders>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20" w:type="dxa"/>
            <w:tcBorders>
              <w:left w:val="nil"/>
              <w:right w:val="nil"/>
            </w:tcBorders>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2022" w:type="dxa"/>
            <w:tcBorders>
              <w:left w:val="nil"/>
            </w:tcBorders>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N/Y</w:t>
            </w: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1,853,495.49</w:t>
            </w:r>
          </w:p>
        </w:tc>
      </w:tr>
    </w:tbl>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tbl>
      <w:tblPr>
        <w:tblW w:w="14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284"/>
        <w:gridCol w:w="834"/>
        <w:gridCol w:w="203"/>
        <w:gridCol w:w="33"/>
        <w:gridCol w:w="236"/>
        <w:gridCol w:w="253"/>
        <w:gridCol w:w="236"/>
        <w:gridCol w:w="411"/>
        <w:gridCol w:w="1265"/>
        <w:gridCol w:w="720"/>
        <w:gridCol w:w="2160"/>
        <w:gridCol w:w="180"/>
        <w:gridCol w:w="1980"/>
        <w:gridCol w:w="1620"/>
        <w:gridCol w:w="2022"/>
        <w:gridCol w:w="1379"/>
        <w:gridCol w:w="198"/>
        <w:gridCol w:w="38"/>
      </w:tblGrid>
      <w:tr w:rsidR="00B03E34" w:rsidRPr="00B03E34" w:rsidTr="00B100E1">
        <w:trPr>
          <w:gridAfter w:val="1"/>
          <w:wAfter w:w="38" w:type="dxa"/>
        </w:trPr>
        <w:tc>
          <w:tcPr>
            <w:tcW w:w="14264" w:type="dxa"/>
            <w:gridSpan w:val="18"/>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Arial Black" w:eastAsia="Times New Roman" w:hAnsi="Arial Black" w:cs="Times New Roman"/>
                <w:b/>
                <w:sz w:val="24"/>
                <w:szCs w:val="24"/>
                <w:lang w:eastAsia="tr-TR"/>
              </w:rPr>
              <w:t>SÜREKLİ MEMUR MAAŞLARI (2</w:t>
            </w:r>
            <w:r w:rsidRPr="00B03E34">
              <w:rPr>
                <w:rFonts w:ascii="Times New Roman" w:eastAsia="Times New Roman" w:hAnsi="Times New Roman" w:cs="Times New Roman"/>
                <w:sz w:val="24"/>
                <w:szCs w:val="24"/>
                <w:lang w:eastAsia="tr-TR"/>
              </w:rPr>
              <w:t xml:space="preserve">)                                                                                                                                             </w:t>
            </w:r>
          </w:p>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1.01.1.1.01                                                     </w:t>
            </w:r>
          </w:p>
        </w:tc>
      </w:tr>
      <w:tr w:rsidR="00B03E34" w:rsidRPr="00B03E34" w:rsidTr="00B100E1">
        <w:tc>
          <w:tcPr>
            <w:tcW w:w="1571" w:type="dxa"/>
            <w:gridSpan w:val="4"/>
            <w:tcBorders>
              <w:bottom w:val="nil"/>
            </w:tcBorders>
          </w:tcPr>
          <w:p w:rsidR="00B03E34" w:rsidRPr="00B03E34" w:rsidRDefault="00B03E34" w:rsidP="00B03E34">
            <w:pPr>
              <w:spacing w:after="0" w:line="240" w:lineRule="auto"/>
              <w:jc w:val="center"/>
              <w:rPr>
                <w:rFonts w:ascii="Times New Roman" w:eastAsia="Times New Roman" w:hAnsi="Times New Roman" w:cs="Times New Roman"/>
                <w:sz w:val="18"/>
                <w:szCs w:val="18"/>
                <w:lang w:eastAsia="tr-TR"/>
              </w:rPr>
            </w:pPr>
            <w:r w:rsidRPr="00B03E34">
              <w:rPr>
                <w:rFonts w:ascii="Times New Roman" w:eastAsia="Times New Roman" w:hAnsi="Times New Roman" w:cs="Times New Roman"/>
                <w:sz w:val="18"/>
                <w:szCs w:val="18"/>
                <w:lang w:eastAsia="tr-TR"/>
              </w:rPr>
              <w:lastRenderedPageBreak/>
              <w:t xml:space="preserve">Barem İçi Artış </w:t>
            </w:r>
          </w:p>
        </w:tc>
        <w:tc>
          <w:tcPr>
            <w:tcW w:w="1169" w:type="dxa"/>
            <w:gridSpan w:val="5"/>
            <w:tcBorders>
              <w:bottom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Baremi</w:t>
            </w:r>
          </w:p>
        </w:tc>
        <w:tc>
          <w:tcPr>
            <w:tcW w:w="1265" w:type="dxa"/>
            <w:tcBorders>
              <w:bottom w:val="nil"/>
            </w:tcBorders>
          </w:tcPr>
          <w:p w:rsidR="00B03E34" w:rsidRPr="00B03E34" w:rsidRDefault="00B03E34" w:rsidP="00B03E34">
            <w:pPr>
              <w:spacing w:after="0" w:line="240" w:lineRule="auto"/>
              <w:jc w:val="center"/>
              <w:rPr>
                <w:rFonts w:ascii="Times New Roman" w:eastAsia="Times New Roman" w:hAnsi="Times New Roman" w:cs="Times New Roman"/>
                <w:sz w:val="16"/>
                <w:szCs w:val="16"/>
                <w:lang w:eastAsia="tr-TR"/>
              </w:rPr>
            </w:pPr>
            <w:r w:rsidRPr="00B03E34">
              <w:rPr>
                <w:rFonts w:ascii="Times New Roman" w:eastAsia="Times New Roman" w:hAnsi="Times New Roman" w:cs="Times New Roman"/>
                <w:sz w:val="16"/>
                <w:szCs w:val="16"/>
                <w:lang w:eastAsia="tr-TR"/>
              </w:rPr>
              <w:t>Çektiği Barem</w:t>
            </w:r>
          </w:p>
        </w:tc>
        <w:tc>
          <w:tcPr>
            <w:tcW w:w="720" w:type="dxa"/>
            <w:tcBorders>
              <w:bottom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Dr.</w:t>
            </w:r>
          </w:p>
        </w:tc>
        <w:tc>
          <w:tcPr>
            <w:tcW w:w="2160" w:type="dxa"/>
            <w:tcBorders>
              <w:bottom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Adı-Soyadı</w:t>
            </w:r>
          </w:p>
        </w:tc>
        <w:tc>
          <w:tcPr>
            <w:tcW w:w="2160" w:type="dxa"/>
            <w:gridSpan w:val="2"/>
            <w:tcBorders>
              <w:bottom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Mevki-Sınıf</w:t>
            </w:r>
          </w:p>
        </w:tc>
        <w:tc>
          <w:tcPr>
            <w:tcW w:w="1620" w:type="dxa"/>
          </w:tcPr>
          <w:p w:rsidR="00B03E34" w:rsidRPr="00B03E34" w:rsidRDefault="00B03E34" w:rsidP="00B03E34">
            <w:pPr>
              <w:spacing w:after="0" w:line="240" w:lineRule="auto"/>
              <w:jc w:val="center"/>
              <w:rPr>
                <w:rFonts w:ascii="Times New Roman" w:eastAsia="Times New Roman" w:hAnsi="Times New Roman" w:cs="Times New Roman"/>
                <w:sz w:val="18"/>
                <w:szCs w:val="18"/>
                <w:lang w:eastAsia="tr-TR"/>
              </w:rPr>
            </w:pPr>
            <w:r w:rsidRPr="00B03E34">
              <w:rPr>
                <w:rFonts w:ascii="Times New Roman" w:eastAsia="Times New Roman" w:hAnsi="Times New Roman" w:cs="Times New Roman"/>
                <w:sz w:val="18"/>
                <w:szCs w:val="18"/>
                <w:lang w:eastAsia="tr-TR"/>
              </w:rPr>
              <w:t>2017 MALİ YILI</w:t>
            </w:r>
          </w:p>
        </w:tc>
        <w:tc>
          <w:tcPr>
            <w:tcW w:w="3401" w:type="dxa"/>
            <w:gridSpan w:val="2"/>
            <w:tcBorders>
              <w:right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2017 MALİ YILI</w:t>
            </w:r>
          </w:p>
        </w:tc>
        <w:tc>
          <w:tcPr>
            <w:tcW w:w="236" w:type="dxa"/>
            <w:gridSpan w:val="2"/>
            <w:tcBorders>
              <w:left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r>
      <w:tr w:rsidR="00B03E34" w:rsidRPr="00B03E34" w:rsidTr="00B100E1">
        <w:tc>
          <w:tcPr>
            <w:tcW w:w="1571" w:type="dxa"/>
            <w:gridSpan w:val="4"/>
            <w:tcBorders>
              <w:top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Tarihi</w:t>
            </w:r>
          </w:p>
        </w:tc>
        <w:tc>
          <w:tcPr>
            <w:tcW w:w="1169" w:type="dxa"/>
            <w:gridSpan w:val="5"/>
            <w:tcBorders>
              <w:top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1265" w:type="dxa"/>
            <w:tcBorders>
              <w:top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720" w:type="dxa"/>
            <w:tcBorders>
              <w:top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2160" w:type="dxa"/>
            <w:tcBorders>
              <w:top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2160" w:type="dxa"/>
            <w:gridSpan w:val="2"/>
            <w:tcBorders>
              <w:top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1620"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ASLİ MAAŞ</w:t>
            </w:r>
          </w:p>
        </w:tc>
        <w:tc>
          <w:tcPr>
            <w:tcW w:w="2022" w:type="dxa"/>
            <w:vAlign w:val="center"/>
          </w:tcPr>
          <w:p w:rsidR="00B03E34" w:rsidRPr="00B03E34" w:rsidRDefault="00B03E34" w:rsidP="00B03E34">
            <w:pPr>
              <w:spacing w:after="0" w:line="240" w:lineRule="auto"/>
              <w:jc w:val="center"/>
              <w:rPr>
                <w:rFonts w:ascii="Times New Roman" w:eastAsia="Times New Roman" w:hAnsi="Times New Roman" w:cs="Times New Roman"/>
                <w:sz w:val="16"/>
                <w:szCs w:val="16"/>
                <w:lang w:eastAsia="tr-TR"/>
              </w:rPr>
            </w:pPr>
            <w:r w:rsidRPr="00B03E34">
              <w:rPr>
                <w:rFonts w:ascii="Times New Roman" w:eastAsia="Times New Roman" w:hAnsi="Times New Roman" w:cs="Times New Roman"/>
                <w:sz w:val="16"/>
                <w:szCs w:val="16"/>
                <w:lang w:eastAsia="tr-TR"/>
              </w:rPr>
              <w:t>%0 HAYAT PAHALILIĞI</w:t>
            </w:r>
          </w:p>
        </w:tc>
        <w:tc>
          <w:tcPr>
            <w:tcW w:w="1615" w:type="dxa"/>
            <w:gridSpan w:val="3"/>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YEKÜN</w:t>
            </w:r>
          </w:p>
        </w:tc>
      </w:tr>
      <w:tr w:rsidR="00B03E34" w:rsidRPr="00B03E34" w:rsidTr="00B100E1">
        <w:tc>
          <w:tcPr>
            <w:tcW w:w="1571" w:type="dxa"/>
            <w:gridSpan w:val="4"/>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p>
        </w:tc>
        <w:tc>
          <w:tcPr>
            <w:tcW w:w="1169" w:type="dxa"/>
            <w:gridSpan w:val="5"/>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16"/>
                <w:szCs w:val="16"/>
                <w:lang w:eastAsia="tr-TR"/>
              </w:rPr>
            </w:pP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N/Y</w:t>
            </w: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1,853,495.49</w:t>
            </w:r>
          </w:p>
        </w:tc>
      </w:tr>
      <w:tr w:rsidR="00B03E34" w:rsidRPr="00B03E34" w:rsidTr="00B100E1">
        <w:tc>
          <w:tcPr>
            <w:tcW w:w="1571" w:type="dxa"/>
            <w:gridSpan w:val="4"/>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Ekim</w:t>
            </w:r>
          </w:p>
        </w:tc>
        <w:tc>
          <w:tcPr>
            <w:tcW w:w="1169" w:type="dxa"/>
            <w:gridSpan w:val="5"/>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10/16</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11/8</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III</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Servet Tahsin</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16"/>
                <w:szCs w:val="16"/>
                <w:lang w:eastAsia="tr-TR"/>
              </w:rPr>
            </w:pPr>
            <w:r w:rsidRPr="00B03E34">
              <w:rPr>
                <w:rFonts w:ascii="Times New Roman" w:eastAsia="Times New Roman" w:hAnsi="Times New Roman" w:cs="Times New Roman"/>
                <w:sz w:val="16"/>
                <w:szCs w:val="16"/>
                <w:lang w:eastAsia="tr-TR"/>
              </w:rPr>
              <w:t>Basın ve Halkla İliş. Memur</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58,709.63</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58,709.63</w:t>
            </w:r>
          </w:p>
        </w:tc>
      </w:tr>
      <w:tr w:rsidR="00B03E34" w:rsidRPr="00B03E34" w:rsidTr="00B100E1">
        <w:tc>
          <w:tcPr>
            <w:tcW w:w="1571" w:type="dxa"/>
            <w:gridSpan w:val="4"/>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Ekim</w:t>
            </w:r>
          </w:p>
        </w:tc>
        <w:tc>
          <w:tcPr>
            <w:tcW w:w="1169" w:type="dxa"/>
            <w:gridSpan w:val="5"/>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11/16</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12/8</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III</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Sevim Kansoy</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16"/>
                <w:szCs w:val="16"/>
                <w:lang w:eastAsia="tr-TR"/>
              </w:rPr>
            </w:pPr>
            <w:r w:rsidRPr="00B03E34">
              <w:rPr>
                <w:rFonts w:ascii="Times New Roman" w:eastAsia="Times New Roman" w:hAnsi="Times New Roman" w:cs="Times New Roman"/>
                <w:sz w:val="16"/>
                <w:szCs w:val="16"/>
                <w:lang w:eastAsia="tr-TR"/>
              </w:rPr>
              <w:t xml:space="preserve">Belediye İşlet. Memuru </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62,063.75</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62,063.75</w:t>
            </w:r>
          </w:p>
        </w:tc>
      </w:tr>
      <w:tr w:rsidR="00B03E34" w:rsidRPr="00B03E34" w:rsidTr="00B100E1">
        <w:tc>
          <w:tcPr>
            <w:tcW w:w="1571" w:type="dxa"/>
            <w:gridSpan w:val="4"/>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Ekim</w:t>
            </w:r>
          </w:p>
        </w:tc>
        <w:tc>
          <w:tcPr>
            <w:tcW w:w="1169" w:type="dxa"/>
            <w:gridSpan w:val="5"/>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6/15</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6/8</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IV</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Ahmet Yaltkaya</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Maliye Görevlisi</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46,807.71</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46,807.71</w:t>
            </w:r>
          </w:p>
        </w:tc>
      </w:tr>
      <w:tr w:rsidR="00B03E34" w:rsidRPr="00B03E34" w:rsidTr="00B100E1">
        <w:tc>
          <w:tcPr>
            <w:tcW w:w="1571" w:type="dxa"/>
            <w:gridSpan w:val="4"/>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Ekim</w:t>
            </w:r>
          </w:p>
        </w:tc>
        <w:tc>
          <w:tcPr>
            <w:tcW w:w="1169" w:type="dxa"/>
            <w:gridSpan w:val="5"/>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6/15</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12/8</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IV</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Derviş Yeşilada</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0"/>
                <w:szCs w:val="20"/>
                <w:lang w:eastAsia="tr-TR"/>
              </w:rPr>
            </w:pPr>
            <w:r w:rsidRPr="00B03E34">
              <w:rPr>
                <w:rFonts w:ascii="Times New Roman" w:eastAsia="Times New Roman" w:hAnsi="Times New Roman" w:cs="Times New Roman"/>
                <w:sz w:val="20"/>
                <w:szCs w:val="20"/>
                <w:lang w:eastAsia="tr-TR"/>
              </w:rPr>
              <w:t>Maliye Görevlisi</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62,063.75</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62,063.75</w:t>
            </w:r>
          </w:p>
        </w:tc>
      </w:tr>
      <w:tr w:rsidR="00B03E34" w:rsidRPr="00B03E34" w:rsidTr="00B100E1">
        <w:tc>
          <w:tcPr>
            <w:tcW w:w="1571" w:type="dxa"/>
            <w:gridSpan w:val="4"/>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Ekim</w:t>
            </w:r>
          </w:p>
        </w:tc>
        <w:tc>
          <w:tcPr>
            <w:tcW w:w="1169" w:type="dxa"/>
            <w:gridSpan w:val="5"/>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11/16</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12/8</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III</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Semih Olgu</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18"/>
                <w:szCs w:val="18"/>
                <w:lang w:eastAsia="tr-TR"/>
              </w:rPr>
            </w:pPr>
            <w:r w:rsidRPr="00B03E34">
              <w:rPr>
                <w:rFonts w:ascii="Times New Roman" w:eastAsia="Times New Roman" w:hAnsi="Times New Roman" w:cs="Times New Roman"/>
                <w:sz w:val="18"/>
                <w:szCs w:val="18"/>
                <w:lang w:eastAsia="tr-TR"/>
              </w:rPr>
              <w:t>Bay. ve İmar İşl.Memuru</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62,063.75</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62,063.75</w:t>
            </w:r>
          </w:p>
        </w:tc>
      </w:tr>
      <w:tr w:rsidR="00B03E34" w:rsidRPr="00B03E34" w:rsidTr="00B100E1">
        <w:tc>
          <w:tcPr>
            <w:tcW w:w="1571" w:type="dxa"/>
            <w:gridSpan w:val="4"/>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Ekim</w:t>
            </w:r>
          </w:p>
        </w:tc>
        <w:tc>
          <w:tcPr>
            <w:tcW w:w="1169" w:type="dxa"/>
            <w:gridSpan w:val="5"/>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6/15</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12/7</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IV</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Sıdıka Alsakal</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Katip Yardımcısı</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60,824.64</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60,824.64</w:t>
            </w:r>
          </w:p>
        </w:tc>
      </w:tr>
      <w:tr w:rsidR="00B03E34" w:rsidRPr="00B03E34" w:rsidTr="00B100E1">
        <w:tc>
          <w:tcPr>
            <w:tcW w:w="1571" w:type="dxa"/>
            <w:gridSpan w:val="4"/>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Ekim</w:t>
            </w:r>
          </w:p>
        </w:tc>
        <w:tc>
          <w:tcPr>
            <w:tcW w:w="1169" w:type="dxa"/>
            <w:gridSpan w:val="5"/>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11/16</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12/7</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III</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Kemal Kayan</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Analist-Programcı</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60,824.64</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60,824.64</w:t>
            </w:r>
          </w:p>
        </w:tc>
      </w:tr>
      <w:tr w:rsidR="00B03E34" w:rsidRPr="00B03E34" w:rsidTr="00B100E1">
        <w:tc>
          <w:tcPr>
            <w:tcW w:w="1571" w:type="dxa"/>
            <w:gridSpan w:val="4"/>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Ekim</w:t>
            </w:r>
          </w:p>
        </w:tc>
        <w:tc>
          <w:tcPr>
            <w:tcW w:w="1169" w:type="dxa"/>
            <w:gridSpan w:val="5"/>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11/16</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16/7</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III</w:t>
            </w:r>
          </w:p>
        </w:tc>
        <w:tc>
          <w:tcPr>
            <w:tcW w:w="2160" w:type="dxa"/>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Hüseyin Ruso</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Belediye İşl.Memuru</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77,899.62</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77,899.62</w:t>
            </w:r>
          </w:p>
        </w:tc>
      </w:tr>
      <w:tr w:rsidR="00B03E34" w:rsidRPr="00B03E34" w:rsidTr="00B100E1">
        <w:tc>
          <w:tcPr>
            <w:tcW w:w="1571" w:type="dxa"/>
            <w:gridSpan w:val="4"/>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Ekim</w:t>
            </w:r>
          </w:p>
        </w:tc>
        <w:tc>
          <w:tcPr>
            <w:tcW w:w="1169" w:type="dxa"/>
            <w:gridSpan w:val="5"/>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6/15</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12/7</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IV</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Kurtuluş Tomak</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Maliye Görevlisi</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60,824.64</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60,824.64</w:t>
            </w:r>
          </w:p>
        </w:tc>
      </w:tr>
      <w:tr w:rsidR="00B03E34" w:rsidRPr="00B03E34" w:rsidTr="00B100E1">
        <w:tc>
          <w:tcPr>
            <w:tcW w:w="1571" w:type="dxa"/>
            <w:gridSpan w:val="4"/>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Ekim</w:t>
            </w:r>
          </w:p>
        </w:tc>
        <w:tc>
          <w:tcPr>
            <w:tcW w:w="1169" w:type="dxa"/>
            <w:gridSpan w:val="5"/>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6/15</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12/8</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IV</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Coşkun Uzcan</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Maliye Görevlisi</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62,063.75</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62,063.75</w:t>
            </w:r>
          </w:p>
        </w:tc>
      </w:tr>
      <w:tr w:rsidR="00B03E34" w:rsidRPr="00B03E34" w:rsidTr="00B100E1">
        <w:tc>
          <w:tcPr>
            <w:tcW w:w="1571" w:type="dxa"/>
            <w:gridSpan w:val="4"/>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Ekim</w:t>
            </w:r>
          </w:p>
        </w:tc>
        <w:tc>
          <w:tcPr>
            <w:tcW w:w="1169" w:type="dxa"/>
            <w:gridSpan w:val="5"/>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6/15</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12/8</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IV</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Hatice Karaosman</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Kreş Görevlisi</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62,063.75</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62,063.75</w:t>
            </w:r>
          </w:p>
        </w:tc>
      </w:tr>
      <w:tr w:rsidR="00B03E34" w:rsidRPr="00B03E34" w:rsidTr="00B100E1">
        <w:tc>
          <w:tcPr>
            <w:tcW w:w="1571" w:type="dxa"/>
            <w:gridSpan w:val="4"/>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Ekim</w:t>
            </w:r>
          </w:p>
        </w:tc>
        <w:tc>
          <w:tcPr>
            <w:tcW w:w="1169" w:type="dxa"/>
            <w:gridSpan w:val="5"/>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6/15</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12/7</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IV</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Sinem Karamanoğlu</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Maliye Görevlisi</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60,824.64</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60,824.64</w:t>
            </w:r>
          </w:p>
        </w:tc>
      </w:tr>
      <w:tr w:rsidR="00B03E34" w:rsidRPr="00B03E34" w:rsidTr="00B100E1">
        <w:tc>
          <w:tcPr>
            <w:tcW w:w="1571" w:type="dxa"/>
            <w:gridSpan w:val="4"/>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Ekim</w:t>
            </w:r>
          </w:p>
        </w:tc>
        <w:tc>
          <w:tcPr>
            <w:tcW w:w="1169" w:type="dxa"/>
            <w:gridSpan w:val="5"/>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11/16</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13/8</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III</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Buğra Gürmen</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18"/>
                <w:szCs w:val="18"/>
                <w:lang w:eastAsia="tr-TR"/>
              </w:rPr>
              <w:t>Bay. ve İmar İşl.Memuru</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65,490.68</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65,490.68</w:t>
            </w:r>
          </w:p>
        </w:tc>
      </w:tr>
      <w:tr w:rsidR="00B03E34" w:rsidRPr="00B03E34" w:rsidTr="00B100E1">
        <w:tc>
          <w:tcPr>
            <w:tcW w:w="1571" w:type="dxa"/>
            <w:gridSpan w:val="4"/>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Ekim</w:t>
            </w:r>
          </w:p>
        </w:tc>
        <w:tc>
          <w:tcPr>
            <w:tcW w:w="1169" w:type="dxa"/>
            <w:gridSpan w:val="5"/>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6/15</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8/7</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IV</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Erol Ervan</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Maliye Görevlisi</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49,150.23</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49,150.23</w:t>
            </w:r>
          </w:p>
        </w:tc>
      </w:tr>
      <w:tr w:rsidR="00B03E34" w:rsidRPr="00B03E34" w:rsidTr="00B100E1">
        <w:tc>
          <w:tcPr>
            <w:tcW w:w="1571" w:type="dxa"/>
            <w:gridSpan w:val="4"/>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Ekim</w:t>
            </w:r>
          </w:p>
        </w:tc>
        <w:tc>
          <w:tcPr>
            <w:tcW w:w="1169" w:type="dxa"/>
            <w:gridSpan w:val="5"/>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6/15</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12/7</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IV</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Alev Talaş</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Maliye Görevlisi</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60,824.64</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60,824.64</w:t>
            </w:r>
          </w:p>
        </w:tc>
      </w:tr>
      <w:tr w:rsidR="00B03E34" w:rsidRPr="00B03E34" w:rsidTr="00B100E1">
        <w:tc>
          <w:tcPr>
            <w:tcW w:w="1571" w:type="dxa"/>
            <w:gridSpan w:val="4"/>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Ekim</w:t>
            </w:r>
          </w:p>
        </w:tc>
        <w:tc>
          <w:tcPr>
            <w:tcW w:w="1169" w:type="dxa"/>
            <w:gridSpan w:val="5"/>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6/15</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12/7</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IV</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Mehmet Hoca</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Maliye Görevlisi</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60,824.64</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60,824.64</w:t>
            </w:r>
          </w:p>
        </w:tc>
      </w:tr>
      <w:tr w:rsidR="00B03E34" w:rsidRPr="00B03E34" w:rsidTr="00B100E1">
        <w:tc>
          <w:tcPr>
            <w:tcW w:w="1571" w:type="dxa"/>
            <w:gridSpan w:val="4"/>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Ekim</w:t>
            </w:r>
          </w:p>
        </w:tc>
        <w:tc>
          <w:tcPr>
            <w:tcW w:w="1169" w:type="dxa"/>
            <w:gridSpan w:val="5"/>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6/15</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14/7</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IV</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Mahir Paralı</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Maliye Görevlisi</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68,106.18</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68,106.18</w:t>
            </w:r>
          </w:p>
        </w:tc>
      </w:tr>
      <w:tr w:rsidR="00B03E34" w:rsidRPr="00B03E34" w:rsidTr="00B100E1">
        <w:tc>
          <w:tcPr>
            <w:tcW w:w="1571" w:type="dxa"/>
            <w:gridSpan w:val="4"/>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Ekim</w:t>
            </w:r>
          </w:p>
        </w:tc>
        <w:tc>
          <w:tcPr>
            <w:tcW w:w="1169" w:type="dxa"/>
            <w:gridSpan w:val="5"/>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6/15</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15/8</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IV</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Osman Kantepe</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Maliye Görevlisi</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73,923.63</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73,923.63  </w:t>
            </w:r>
          </w:p>
        </w:tc>
      </w:tr>
      <w:tr w:rsidR="00B03E34" w:rsidRPr="00B03E34" w:rsidTr="00B100E1">
        <w:tc>
          <w:tcPr>
            <w:tcW w:w="1571" w:type="dxa"/>
            <w:gridSpan w:val="4"/>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Ekim</w:t>
            </w:r>
          </w:p>
        </w:tc>
        <w:tc>
          <w:tcPr>
            <w:tcW w:w="1169" w:type="dxa"/>
            <w:gridSpan w:val="5"/>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6/15</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9/7</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IV</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Sadiye Yurteri</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Katip Yardımcısı</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51,702.79</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51,702.79</w:t>
            </w:r>
          </w:p>
        </w:tc>
      </w:tr>
      <w:tr w:rsidR="00B03E34" w:rsidRPr="00B03E34" w:rsidTr="00B100E1">
        <w:tc>
          <w:tcPr>
            <w:tcW w:w="1571" w:type="dxa"/>
            <w:gridSpan w:val="4"/>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Ekim</w:t>
            </w:r>
          </w:p>
        </w:tc>
        <w:tc>
          <w:tcPr>
            <w:tcW w:w="1169" w:type="dxa"/>
            <w:gridSpan w:val="5"/>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6/15</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12/7</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IV</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Murat Murat</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Maliye Görevlisi</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60,824.64</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60,824.64</w:t>
            </w:r>
          </w:p>
        </w:tc>
      </w:tr>
      <w:tr w:rsidR="00B03E34" w:rsidRPr="00B03E34" w:rsidTr="00B100E1">
        <w:tc>
          <w:tcPr>
            <w:tcW w:w="1571" w:type="dxa"/>
            <w:gridSpan w:val="4"/>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Ekim</w:t>
            </w:r>
          </w:p>
        </w:tc>
        <w:tc>
          <w:tcPr>
            <w:tcW w:w="1169" w:type="dxa"/>
            <w:gridSpan w:val="5"/>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6/15</w:t>
            </w:r>
          </w:p>
        </w:tc>
        <w:tc>
          <w:tcPr>
            <w:tcW w:w="1265"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15/9</w:t>
            </w:r>
          </w:p>
        </w:tc>
        <w:tc>
          <w:tcPr>
            <w:tcW w:w="72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IV</w:t>
            </w:r>
          </w:p>
        </w:tc>
        <w:tc>
          <w:tcPr>
            <w:tcW w:w="2160"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Sevda İlgen</w:t>
            </w:r>
          </w:p>
        </w:tc>
        <w:tc>
          <w:tcPr>
            <w:tcW w:w="2160" w:type="dxa"/>
            <w:gridSpan w:val="2"/>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Maliye Görevlisi</w:t>
            </w:r>
          </w:p>
        </w:tc>
        <w:tc>
          <w:tcPr>
            <w:tcW w:w="1620"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75,658.38</w:t>
            </w:r>
          </w:p>
        </w:tc>
        <w:tc>
          <w:tcPr>
            <w:tcW w:w="2022"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                             75,658.38</w:t>
            </w:r>
          </w:p>
        </w:tc>
      </w:tr>
      <w:tr w:rsidR="00B03E34" w:rsidRPr="00B03E34" w:rsidTr="00B100E1">
        <w:tc>
          <w:tcPr>
            <w:tcW w:w="250" w:type="dxa"/>
            <w:tcBorders>
              <w:right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284" w:type="dxa"/>
            <w:tcBorders>
              <w:left w:val="nil"/>
              <w:bottom w:val="single" w:sz="4" w:space="0" w:color="auto"/>
              <w:right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834" w:type="dxa"/>
            <w:tcBorders>
              <w:left w:val="nil"/>
              <w:bottom w:val="single" w:sz="4" w:space="0" w:color="auto"/>
              <w:right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236" w:type="dxa"/>
            <w:gridSpan w:val="2"/>
            <w:tcBorders>
              <w:left w:val="nil"/>
              <w:right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236" w:type="dxa"/>
            <w:tcBorders>
              <w:left w:val="nil"/>
              <w:bottom w:val="single" w:sz="4" w:space="0" w:color="auto"/>
              <w:right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253" w:type="dxa"/>
            <w:tcBorders>
              <w:left w:val="nil"/>
              <w:right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236" w:type="dxa"/>
            <w:tcBorders>
              <w:left w:val="nil"/>
              <w:bottom w:val="single" w:sz="4" w:space="0" w:color="auto"/>
              <w:right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10358" w:type="dxa"/>
            <w:gridSpan w:val="8"/>
            <w:tcBorders>
              <w:left w:val="nil"/>
            </w:tcBorders>
          </w:tcPr>
          <w:p w:rsidR="00B03E34" w:rsidRPr="00B03E34" w:rsidRDefault="00B03E34" w:rsidP="00B03E34">
            <w:pPr>
              <w:spacing w:after="0" w:line="240" w:lineRule="auto"/>
              <w:jc w:val="center"/>
              <w:rPr>
                <w:rFonts w:ascii="Times New Roman" w:eastAsia="Times New Roman" w:hAnsi="Times New Roman" w:cs="Times New Roman"/>
                <w:sz w:val="20"/>
                <w:szCs w:val="20"/>
                <w:lang w:eastAsia="tr-TR"/>
              </w:rPr>
            </w:pPr>
          </w:p>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YIL İÇERİSİNDE MUHTEMEL KONSOLİDE VE HAYAT PAHALILIĞI VE 13. MAAŞ ÖDENEĞİ</w:t>
            </w:r>
          </w:p>
        </w:tc>
        <w:tc>
          <w:tcPr>
            <w:tcW w:w="1615" w:type="dxa"/>
            <w:gridSpan w:val="3"/>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3,157,035.57</w:t>
            </w:r>
          </w:p>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792,964.43   </w:t>
            </w:r>
          </w:p>
        </w:tc>
      </w:tr>
      <w:tr w:rsidR="00B03E34" w:rsidRPr="00B03E34" w:rsidTr="00B100E1">
        <w:tc>
          <w:tcPr>
            <w:tcW w:w="1571" w:type="dxa"/>
            <w:gridSpan w:val="4"/>
            <w:tcBorders>
              <w:right w:val="nil"/>
            </w:tcBorders>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p>
        </w:tc>
        <w:tc>
          <w:tcPr>
            <w:tcW w:w="1169" w:type="dxa"/>
            <w:gridSpan w:val="5"/>
            <w:tcBorders>
              <w:left w:val="nil"/>
              <w:right w:val="nil"/>
            </w:tcBorders>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p>
        </w:tc>
        <w:tc>
          <w:tcPr>
            <w:tcW w:w="1265" w:type="dxa"/>
            <w:tcBorders>
              <w:left w:val="nil"/>
              <w:right w:val="nil"/>
            </w:tcBorders>
          </w:tcPr>
          <w:p w:rsidR="00B03E34" w:rsidRPr="00B03E34" w:rsidRDefault="00B03E34" w:rsidP="00B03E34">
            <w:pPr>
              <w:spacing w:after="0" w:line="240" w:lineRule="auto"/>
              <w:rPr>
                <w:rFonts w:ascii="Times New Roman" w:eastAsia="Times New Roman" w:hAnsi="Times New Roman" w:cs="Times New Roman"/>
                <w:sz w:val="24"/>
                <w:szCs w:val="24"/>
                <w:highlight w:val="darkBlue"/>
                <w:lang w:eastAsia="tr-TR"/>
              </w:rPr>
            </w:pPr>
          </w:p>
        </w:tc>
        <w:tc>
          <w:tcPr>
            <w:tcW w:w="720" w:type="dxa"/>
            <w:tcBorders>
              <w:left w:val="nil"/>
              <w:right w:val="nil"/>
            </w:tcBorders>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p>
        </w:tc>
        <w:tc>
          <w:tcPr>
            <w:tcW w:w="2340" w:type="dxa"/>
            <w:gridSpan w:val="2"/>
            <w:tcBorders>
              <w:left w:val="nil"/>
              <w:right w:val="nil"/>
            </w:tcBorders>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p>
        </w:tc>
        <w:tc>
          <w:tcPr>
            <w:tcW w:w="1980" w:type="dxa"/>
            <w:tcBorders>
              <w:left w:val="nil"/>
              <w:right w:val="nil"/>
            </w:tcBorders>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1620" w:type="dxa"/>
            <w:tcBorders>
              <w:left w:val="nil"/>
              <w:right w:val="nil"/>
            </w:tcBorders>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c>
          <w:tcPr>
            <w:tcW w:w="2022" w:type="dxa"/>
            <w:tcBorders>
              <w:left w:val="nil"/>
            </w:tcBorders>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TOPLAM</w:t>
            </w:r>
          </w:p>
        </w:tc>
        <w:tc>
          <w:tcPr>
            <w:tcW w:w="1615" w:type="dxa"/>
            <w:gridSpan w:val="3"/>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3,950,000.00</w:t>
            </w:r>
          </w:p>
        </w:tc>
      </w:tr>
    </w:tbl>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tbl>
      <w:tblPr>
        <w:tblpPr w:leftFromText="141" w:rightFromText="141" w:vertAnchor="text" w:horzAnchor="margin"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
        <w:gridCol w:w="355"/>
        <w:gridCol w:w="355"/>
        <w:gridCol w:w="269"/>
        <w:gridCol w:w="269"/>
        <w:gridCol w:w="360"/>
        <w:gridCol w:w="562"/>
        <w:gridCol w:w="1158"/>
        <w:gridCol w:w="896"/>
        <w:gridCol w:w="1336"/>
        <w:gridCol w:w="537"/>
        <w:gridCol w:w="3026"/>
        <w:gridCol w:w="1485"/>
        <w:gridCol w:w="1853"/>
        <w:gridCol w:w="728"/>
        <w:gridCol w:w="360"/>
        <w:gridCol w:w="386"/>
      </w:tblGrid>
      <w:tr w:rsidR="00B03E34" w:rsidRPr="00B03E34" w:rsidTr="00B100E1">
        <w:tc>
          <w:tcPr>
            <w:tcW w:w="14220" w:type="dxa"/>
            <w:gridSpan w:val="17"/>
          </w:tcPr>
          <w:p w:rsidR="00B03E34" w:rsidRPr="00B03E34" w:rsidRDefault="00B03E34" w:rsidP="00B03E34">
            <w:pPr>
              <w:spacing w:after="0" w:line="240" w:lineRule="auto"/>
              <w:rPr>
                <w:rFonts w:ascii="Arial Black" w:eastAsia="Times New Roman" w:hAnsi="Arial Black" w:cs="Times New Roman"/>
                <w:b/>
                <w:sz w:val="24"/>
                <w:szCs w:val="24"/>
                <w:lang w:eastAsia="tr-TR"/>
              </w:rPr>
            </w:pPr>
            <w:r w:rsidRPr="00B03E34">
              <w:rPr>
                <w:rFonts w:ascii="Arial Black" w:eastAsia="Times New Roman" w:hAnsi="Arial Black" w:cs="Times New Roman"/>
                <w:b/>
                <w:sz w:val="24"/>
                <w:szCs w:val="24"/>
                <w:lang w:eastAsia="tr-TR"/>
              </w:rPr>
              <w:lastRenderedPageBreak/>
              <w:t xml:space="preserve">MÜNHAL KADROLAR                                                                                                                                                            </w:t>
            </w:r>
          </w:p>
        </w:tc>
      </w:tr>
      <w:tr w:rsidR="00B03E34" w:rsidRPr="00B03E34" w:rsidTr="00B100E1">
        <w:tc>
          <w:tcPr>
            <w:tcW w:w="1263" w:type="dxa"/>
            <w:gridSpan w:val="4"/>
            <w:tcBorders>
              <w:bottom w:val="nil"/>
            </w:tcBorders>
          </w:tcPr>
          <w:p w:rsidR="00B03E34" w:rsidRPr="00B03E34" w:rsidRDefault="00B03E34" w:rsidP="00B03E34">
            <w:pPr>
              <w:spacing w:after="0" w:line="240" w:lineRule="auto"/>
              <w:jc w:val="center"/>
              <w:rPr>
                <w:rFonts w:ascii="Times New Roman" w:eastAsia="Times New Roman" w:hAnsi="Times New Roman" w:cs="Times New Roman"/>
                <w:sz w:val="18"/>
                <w:szCs w:val="18"/>
                <w:lang w:eastAsia="tr-TR"/>
              </w:rPr>
            </w:pPr>
            <w:r w:rsidRPr="00B03E34">
              <w:rPr>
                <w:rFonts w:ascii="Times New Roman" w:eastAsia="Times New Roman" w:hAnsi="Times New Roman" w:cs="Times New Roman"/>
                <w:sz w:val="18"/>
                <w:szCs w:val="18"/>
                <w:lang w:eastAsia="tr-TR"/>
              </w:rPr>
              <w:t xml:space="preserve">Barem İçi Artış </w:t>
            </w:r>
          </w:p>
        </w:tc>
        <w:tc>
          <w:tcPr>
            <w:tcW w:w="1191" w:type="dxa"/>
            <w:gridSpan w:val="3"/>
            <w:tcBorders>
              <w:bottom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Baremi</w:t>
            </w:r>
          </w:p>
        </w:tc>
        <w:tc>
          <w:tcPr>
            <w:tcW w:w="1158" w:type="dxa"/>
            <w:tcBorders>
              <w:bottom w:val="nil"/>
            </w:tcBorders>
          </w:tcPr>
          <w:p w:rsidR="00B03E34" w:rsidRPr="00B03E34" w:rsidRDefault="00B03E34" w:rsidP="00B03E34">
            <w:pPr>
              <w:spacing w:after="0" w:line="240" w:lineRule="auto"/>
              <w:jc w:val="center"/>
              <w:rPr>
                <w:rFonts w:ascii="Times New Roman" w:eastAsia="Times New Roman" w:hAnsi="Times New Roman" w:cs="Times New Roman"/>
                <w:sz w:val="18"/>
                <w:szCs w:val="18"/>
                <w:lang w:eastAsia="tr-TR"/>
              </w:rPr>
            </w:pPr>
            <w:r w:rsidRPr="00B03E34">
              <w:rPr>
                <w:rFonts w:ascii="Times New Roman" w:eastAsia="Times New Roman" w:hAnsi="Times New Roman" w:cs="Times New Roman"/>
                <w:sz w:val="18"/>
                <w:szCs w:val="18"/>
                <w:lang w:eastAsia="tr-TR"/>
              </w:rPr>
              <w:t>Çektiği Barem</w:t>
            </w:r>
          </w:p>
        </w:tc>
        <w:tc>
          <w:tcPr>
            <w:tcW w:w="896" w:type="dxa"/>
            <w:tcBorders>
              <w:bottom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Derece</w:t>
            </w:r>
          </w:p>
        </w:tc>
        <w:tc>
          <w:tcPr>
            <w:tcW w:w="1336" w:type="dxa"/>
            <w:tcBorders>
              <w:bottom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Münhal Sayısı</w:t>
            </w:r>
          </w:p>
        </w:tc>
        <w:tc>
          <w:tcPr>
            <w:tcW w:w="3564" w:type="dxa"/>
            <w:gridSpan w:val="2"/>
            <w:tcBorders>
              <w:bottom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Mekvi-Sınıf</w:t>
            </w:r>
          </w:p>
        </w:tc>
        <w:tc>
          <w:tcPr>
            <w:tcW w:w="1485" w:type="dxa"/>
          </w:tcPr>
          <w:p w:rsidR="00B03E34" w:rsidRPr="00B03E34" w:rsidRDefault="00B03E34" w:rsidP="00B03E34">
            <w:pPr>
              <w:spacing w:after="0" w:line="240" w:lineRule="auto"/>
              <w:jc w:val="center"/>
              <w:rPr>
                <w:rFonts w:ascii="Times New Roman" w:eastAsia="Times New Roman" w:hAnsi="Times New Roman" w:cs="Times New Roman"/>
                <w:sz w:val="18"/>
                <w:szCs w:val="18"/>
                <w:lang w:eastAsia="tr-TR"/>
              </w:rPr>
            </w:pPr>
            <w:r w:rsidRPr="00B03E34">
              <w:rPr>
                <w:rFonts w:ascii="Times New Roman" w:eastAsia="Times New Roman" w:hAnsi="Times New Roman" w:cs="Times New Roman"/>
                <w:sz w:val="18"/>
                <w:szCs w:val="18"/>
                <w:lang w:eastAsia="tr-TR"/>
              </w:rPr>
              <w:t>2017 MALİ YILI</w:t>
            </w:r>
          </w:p>
        </w:tc>
        <w:tc>
          <w:tcPr>
            <w:tcW w:w="2941" w:type="dxa"/>
            <w:gridSpan w:val="3"/>
            <w:tcBorders>
              <w:right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2017 MALİ YILI</w:t>
            </w:r>
          </w:p>
        </w:tc>
        <w:tc>
          <w:tcPr>
            <w:tcW w:w="386" w:type="dxa"/>
            <w:tcBorders>
              <w:left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r>
      <w:tr w:rsidR="00B03E34" w:rsidRPr="00B03E34" w:rsidTr="00B100E1">
        <w:tc>
          <w:tcPr>
            <w:tcW w:w="1263" w:type="dxa"/>
            <w:gridSpan w:val="4"/>
            <w:tcBorders>
              <w:top w:val="nil"/>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Tarihi</w:t>
            </w:r>
          </w:p>
        </w:tc>
        <w:tc>
          <w:tcPr>
            <w:tcW w:w="1191" w:type="dxa"/>
            <w:gridSpan w:val="3"/>
            <w:tcBorders>
              <w:top w:val="nil"/>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1158" w:type="dxa"/>
            <w:tcBorders>
              <w:top w:val="nil"/>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896" w:type="dxa"/>
            <w:tcBorders>
              <w:top w:val="nil"/>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1336" w:type="dxa"/>
            <w:tcBorders>
              <w:top w:val="nil"/>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3564" w:type="dxa"/>
            <w:gridSpan w:val="2"/>
            <w:tcBorders>
              <w:top w:val="nil"/>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1485" w:type="dxa"/>
            <w:tcBorders>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ASLİ MAAŞ</w:t>
            </w:r>
          </w:p>
        </w:tc>
        <w:tc>
          <w:tcPr>
            <w:tcW w:w="1853" w:type="dxa"/>
            <w:tcBorders>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sz w:val="16"/>
                <w:szCs w:val="16"/>
                <w:lang w:eastAsia="tr-TR"/>
              </w:rPr>
            </w:pPr>
            <w:r w:rsidRPr="00B03E34">
              <w:rPr>
                <w:rFonts w:ascii="Times New Roman" w:eastAsia="Times New Roman" w:hAnsi="Times New Roman" w:cs="Times New Roman"/>
                <w:sz w:val="16"/>
                <w:szCs w:val="16"/>
                <w:lang w:eastAsia="tr-TR"/>
              </w:rPr>
              <w:t>%0 HAYAT PAHALILIĞI</w:t>
            </w:r>
          </w:p>
        </w:tc>
        <w:tc>
          <w:tcPr>
            <w:tcW w:w="1474" w:type="dxa"/>
            <w:gridSpan w:val="3"/>
            <w:tcBorders>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YEKÜN</w:t>
            </w:r>
          </w:p>
        </w:tc>
      </w:tr>
      <w:tr w:rsidR="00B03E34" w:rsidRPr="00B03E34" w:rsidTr="00B100E1">
        <w:tc>
          <w:tcPr>
            <w:tcW w:w="1263" w:type="dxa"/>
            <w:gridSpan w:val="4"/>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smartTag w:uri="urn:schemas-microsoft-com:office:smarttags" w:element="metricconverter">
              <w:smartTagPr>
                <w:attr w:name="ProductID" w:val="17 A"/>
              </w:smartTagPr>
              <w:r w:rsidRPr="00B03E34">
                <w:rPr>
                  <w:rFonts w:ascii="Times New Roman" w:eastAsia="Times New Roman" w:hAnsi="Times New Roman" w:cs="Times New Roman"/>
                  <w:lang w:eastAsia="tr-TR"/>
                </w:rPr>
                <w:t>17 A</w:t>
              </w:r>
            </w:smartTag>
          </w:p>
        </w:tc>
        <w:tc>
          <w:tcPr>
            <w:tcW w:w="1158"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II</w:t>
            </w:r>
          </w:p>
        </w:tc>
        <w:tc>
          <w:tcPr>
            <w:tcW w:w="1336" w:type="dxa"/>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Münhal(1)</w:t>
            </w:r>
          </w:p>
        </w:tc>
        <w:tc>
          <w:tcPr>
            <w:tcW w:w="3564" w:type="dxa"/>
            <w:gridSpan w:val="2"/>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Müdür Muavini/Yön.Hizm.Sınıfı</w:t>
            </w:r>
          </w:p>
        </w:tc>
        <w:tc>
          <w:tcPr>
            <w:tcW w:w="1485"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r>
      <w:tr w:rsidR="00B03E34" w:rsidRPr="00B03E34" w:rsidTr="00B100E1">
        <w:tc>
          <w:tcPr>
            <w:tcW w:w="1263" w:type="dxa"/>
            <w:gridSpan w:val="4"/>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17 B</w:t>
            </w:r>
          </w:p>
        </w:tc>
        <w:tc>
          <w:tcPr>
            <w:tcW w:w="1158"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III</w:t>
            </w:r>
          </w:p>
        </w:tc>
        <w:tc>
          <w:tcPr>
            <w:tcW w:w="1336" w:type="dxa"/>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Minhal(1)</w:t>
            </w:r>
          </w:p>
        </w:tc>
        <w:tc>
          <w:tcPr>
            <w:tcW w:w="3564" w:type="dxa"/>
            <w:gridSpan w:val="2"/>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Şube Amiri/Yön.Hiz.Sınıfı</w:t>
            </w:r>
          </w:p>
        </w:tc>
        <w:tc>
          <w:tcPr>
            <w:tcW w:w="1485"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r>
      <w:tr w:rsidR="00B03E34" w:rsidRPr="00B03E34" w:rsidTr="00B100E1">
        <w:tc>
          <w:tcPr>
            <w:tcW w:w="1263" w:type="dxa"/>
            <w:gridSpan w:val="4"/>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11-16</w:t>
            </w:r>
          </w:p>
        </w:tc>
        <w:tc>
          <w:tcPr>
            <w:tcW w:w="1158"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III</w:t>
            </w:r>
          </w:p>
        </w:tc>
        <w:tc>
          <w:tcPr>
            <w:tcW w:w="1336" w:type="dxa"/>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Münhal(1)</w:t>
            </w:r>
          </w:p>
        </w:tc>
        <w:tc>
          <w:tcPr>
            <w:tcW w:w="3564" w:type="dxa"/>
            <w:gridSpan w:val="2"/>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Hukukçu-Hukuk Hizmetleri Sınıfı</w:t>
            </w:r>
          </w:p>
        </w:tc>
        <w:tc>
          <w:tcPr>
            <w:tcW w:w="1485"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r>
      <w:tr w:rsidR="00B03E34" w:rsidRPr="00B03E34" w:rsidTr="00B100E1">
        <w:tc>
          <w:tcPr>
            <w:tcW w:w="1263" w:type="dxa"/>
            <w:gridSpan w:val="4"/>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11-16</w:t>
            </w:r>
          </w:p>
        </w:tc>
        <w:tc>
          <w:tcPr>
            <w:tcW w:w="1158"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III</w:t>
            </w:r>
          </w:p>
        </w:tc>
        <w:tc>
          <w:tcPr>
            <w:tcW w:w="1336" w:type="dxa"/>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Münhal(2)</w:t>
            </w:r>
          </w:p>
        </w:tc>
        <w:tc>
          <w:tcPr>
            <w:tcW w:w="3564" w:type="dxa"/>
            <w:gridSpan w:val="2"/>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Bayındırlık İmar İşleri Memuru</w:t>
            </w:r>
          </w:p>
        </w:tc>
        <w:tc>
          <w:tcPr>
            <w:tcW w:w="1485"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r>
      <w:tr w:rsidR="00B03E34" w:rsidRPr="00B03E34" w:rsidTr="00B100E1">
        <w:tc>
          <w:tcPr>
            <w:tcW w:w="1263" w:type="dxa"/>
            <w:gridSpan w:val="4"/>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11-16</w:t>
            </w:r>
          </w:p>
        </w:tc>
        <w:tc>
          <w:tcPr>
            <w:tcW w:w="1158"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III</w:t>
            </w:r>
          </w:p>
        </w:tc>
        <w:tc>
          <w:tcPr>
            <w:tcW w:w="1336" w:type="dxa"/>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Münhal(1)</w:t>
            </w:r>
          </w:p>
        </w:tc>
        <w:tc>
          <w:tcPr>
            <w:tcW w:w="3564" w:type="dxa"/>
            <w:gridSpan w:val="2"/>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Su İşleri Memuru</w:t>
            </w:r>
          </w:p>
        </w:tc>
        <w:tc>
          <w:tcPr>
            <w:tcW w:w="1485"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r>
      <w:tr w:rsidR="00B03E34" w:rsidRPr="00B03E34" w:rsidTr="00B100E1">
        <w:tc>
          <w:tcPr>
            <w:tcW w:w="1263" w:type="dxa"/>
            <w:gridSpan w:val="4"/>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11-16</w:t>
            </w:r>
          </w:p>
        </w:tc>
        <w:tc>
          <w:tcPr>
            <w:tcW w:w="1158"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III</w:t>
            </w:r>
          </w:p>
        </w:tc>
        <w:tc>
          <w:tcPr>
            <w:tcW w:w="1336" w:type="dxa"/>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Münhal(1)</w:t>
            </w:r>
          </w:p>
        </w:tc>
        <w:tc>
          <w:tcPr>
            <w:tcW w:w="3564" w:type="dxa"/>
            <w:gridSpan w:val="2"/>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Kanalizasyon İşleri Memuru</w:t>
            </w:r>
          </w:p>
        </w:tc>
        <w:tc>
          <w:tcPr>
            <w:tcW w:w="1485"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r>
      <w:tr w:rsidR="00B03E34" w:rsidRPr="00B03E34" w:rsidTr="00B100E1">
        <w:tc>
          <w:tcPr>
            <w:tcW w:w="1263" w:type="dxa"/>
            <w:gridSpan w:val="4"/>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11-16</w:t>
            </w:r>
          </w:p>
        </w:tc>
        <w:tc>
          <w:tcPr>
            <w:tcW w:w="1158"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III</w:t>
            </w:r>
          </w:p>
        </w:tc>
        <w:tc>
          <w:tcPr>
            <w:tcW w:w="1336" w:type="dxa"/>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Münhal(1)</w:t>
            </w:r>
          </w:p>
        </w:tc>
        <w:tc>
          <w:tcPr>
            <w:tcW w:w="3564" w:type="dxa"/>
            <w:gridSpan w:val="2"/>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Sağlık Memuru</w:t>
            </w:r>
          </w:p>
        </w:tc>
        <w:tc>
          <w:tcPr>
            <w:tcW w:w="1485"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r>
      <w:tr w:rsidR="00B03E34" w:rsidRPr="00B03E34" w:rsidTr="00B100E1">
        <w:tc>
          <w:tcPr>
            <w:tcW w:w="1263" w:type="dxa"/>
            <w:gridSpan w:val="4"/>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7-15</w:t>
            </w:r>
          </w:p>
        </w:tc>
        <w:tc>
          <w:tcPr>
            <w:tcW w:w="1158"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III</w:t>
            </w:r>
          </w:p>
        </w:tc>
        <w:tc>
          <w:tcPr>
            <w:tcW w:w="1336" w:type="dxa"/>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Münhal(2)</w:t>
            </w:r>
          </w:p>
        </w:tc>
        <w:tc>
          <w:tcPr>
            <w:tcW w:w="3564" w:type="dxa"/>
            <w:gridSpan w:val="2"/>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Sağlık Görevlisi</w:t>
            </w:r>
          </w:p>
        </w:tc>
        <w:tc>
          <w:tcPr>
            <w:tcW w:w="1485"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r>
      <w:tr w:rsidR="00B03E34" w:rsidRPr="00B03E34" w:rsidTr="00B100E1">
        <w:tc>
          <w:tcPr>
            <w:tcW w:w="1263" w:type="dxa"/>
            <w:gridSpan w:val="4"/>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7-15</w:t>
            </w:r>
          </w:p>
        </w:tc>
        <w:tc>
          <w:tcPr>
            <w:tcW w:w="1158"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IV</w:t>
            </w:r>
          </w:p>
        </w:tc>
        <w:tc>
          <w:tcPr>
            <w:tcW w:w="1336" w:type="dxa"/>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Münhal(2)</w:t>
            </w:r>
          </w:p>
        </w:tc>
        <w:tc>
          <w:tcPr>
            <w:tcW w:w="3564" w:type="dxa"/>
            <w:gridSpan w:val="2"/>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 xml:space="preserve">Teknisyen </w:t>
            </w:r>
          </w:p>
        </w:tc>
        <w:tc>
          <w:tcPr>
            <w:tcW w:w="1485"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r>
      <w:tr w:rsidR="00B03E34" w:rsidRPr="00B03E34" w:rsidTr="00B100E1">
        <w:tc>
          <w:tcPr>
            <w:tcW w:w="1263" w:type="dxa"/>
            <w:gridSpan w:val="4"/>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6-15</w:t>
            </w:r>
          </w:p>
        </w:tc>
        <w:tc>
          <w:tcPr>
            <w:tcW w:w="1158"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III</w:t>
            </w:r>
          </w:p>
        </w:tc>
        <w:tc>
          <w:tcPr>
            <w:tcW w:w="1336" w:type="dxa"/>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Münhal(4)</w:t>
            </w:r>
          </w:p>
        </w:tc>
        <w:tc>
          <w:tcPr>
            <w:tcW w:w="3564" w:type="dxa"/>
            <w:gridSpan w:val="2"/>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Kolluk Görevlisi</w:t>
            </w:r>
          </w:p>
        </w:tc>
        <w:tc>
          <w:tcPr>
            <w:tcW w:w="1485"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r>
      <w:tr w:rsidR="00B03E34" w:rsidRPr="00B03E34" w:rsidTr="00B100E1">
        <w:tc>
          <w:tcPr>
            <w:tcW w:w="1263" w:type="dxa"/>
            <w:gridSpan w:val="4"/>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6-15</w:t>
            </w:r>
          </w:p>
        </w:tc>
        <w:tc>
          <w:tcPr>
            <w:tcW w:w="1158"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IV</w:t>
            </w:r>
          </w:p>
        </w:tc>
        <w:tc>
          <w:tcPr>
            <w:tcW w:w="1336" w:type="dxa"/>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Münhal(1)</w:t>
            </w:r>
          </w:p>
        </w:tc>
        <w:tc>
          <w:tcPr>
            <w:tcW w:w="3564" w:type="dxa"/>
            <w:gridSpan w:val="2"/>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Katip Yardımcısı</w:t>
            </w:r>
          </w:p>
        </w:tc>
        <w:tc>
          <w:tcPr>
            <w:tcW w:w="1485"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r>
      <w:tr w:rsidR="00B03E34" w:rsidRPr="00B03E34" w:rsidTr="00B100E1">
        <w:tc>
          <w:tcPr>
            <w:tcW w:w="1263" w:type="dxa"/>
            <w:gridSpan w:val="4"/>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6-15</w:t>
            </w:r>
          </w:p>
        </w:tc>
        <w:tc>
          <w:tcPr>
            <w:tcW w:w="1158"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IV</w:t>
            </w:r>
          </w:p>
        </w:tc>
        <w:tc>
          <w:tcPr>
            <w:tcW w:w="1336" w:type="dxa"/>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Münhal(1)</w:t>
            </w:r>
          </w:p>
        </w:tc>
        <w:tc>
          <w:tcPr>
            <w:tcW w:w="3564" w:type="dxa"/>
            <w:gridSpan w:val="2"/>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Temizlik Görevlisi</w:t>
            </w:r>
          </w:p>
        </w:tc>
        <w:tc>
          <w:tcPr>
            <w:tcW w:w="1485"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r>
      <w:tr w:rsidR="00B03E34" w:rsidRPr="00B03E34" w:rsidTr="00B100E1">
        <w:tc>
          <w:tcPr>
            <w:tcW w:w="1263" w:type="dxa"/>
            <w:gridSpan w:val="4"/>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6-15</w:t>
            </w:r>
          </w:p>
        </w:tc>
        <w:tc>
          <w:tcPr>
            <w:tcW w:w="1158"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IV</w:t>
            </w:r>
          </w:p>
        </w:tc>
        <w:tc>
          <w:tcPr>
            <w:tcW w:w="1336" w:type="dxa"/>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Münhal(2)</w:t>
            </w:r>
          </w:p>
        </w:tc>
        <w:tc>
          <w:tcPr>
            <w:tcW w:w="3564" w:type="dxa"/>
            <w:gridSpan w:val="2"/>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Çarşı ve Mezbaha Görevlisi</w:t>
            </w:r>
          </w:p>
        </w:tc>
        <w:tc>
          <w:tcPr>
            <w:tcW w:w="1485"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r>
      <w:tr w:rsidR="00B03E34" w:rsidRPr="00B03E34" w:rsidTr="00B100E1">
        <w:tc>
          <w:tcPr>
            <w:tcW w:w="1263" w:type="dxa"/>
            <w:gridSpan w:val="4"/>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6-15</w:t>
            </w:r>
          </w:p>
        </w:tc>
        <w:tc>
          <w:tcPr>
            <w:tcW w:w="1158"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IV</w:t>
            </w:r>
          </w:p>
        </w:tc>
        <w:tc>
          <w:tcPr>
            <w:tcW w:w="1336" w:type="dxa"/>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Münhal(1)</w:t>
            </w:r>
          </w:p>
        </w:tc>
        <w:tc>
          <w:tcPr>
            <w:tcW w:w="3564" w:type="dxa"/>
            <w:gridSpan w:val="2"/>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Kültür İşleri Görevlisi</w:t>
            </w:r>
          </w:p>
        </w:tc>
        <w:tc>
          <w:tcPr>
            <w:tcW w:w="1485"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r>
      <w:tr w:rsidR="00B03E34" w:rsidRPr="00B03E34" w:rsidTr="00B100E1">
        <w:tc>
          <w:tcPr>
            <w:tcW w:w="1263" w:type="dxa"/>
            <w:gridSpan w:val="4"/>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6-15</w:t>
            </w:r>
          </w:p>
        </w:tc>
        <w:tc>
          <w:tcPr>
            <w:tcW w:w="1158"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IV</w:t>
            </w:r>
          </w:p>
        </w:tc>
        <w:tc>
          <w:tcPr>
            <w:tcW w:w="1336" w:type="dxa"/>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Münhal(2)</w:t>
            </w:r>
          </w:p>
        </w:tc>
        <w:tc>
          <w:tcPr>
            <w:tcW w:w="3564" w:type="dxa"/>
            <w:gridSpan w:val="2"/>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Maliye görevlisi</w:t>
            </w:r>
          </w:p>
        </w:tc>
        <w:tc>
          <w:tcPr>
            <w:tcW w:w="1485"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r>
      <w:tr w:rsidR="00B03E34" w:rsidRPr="00B03E34" w:rsidTr="00B100E1">
        <w:tc>
          <w:tcPr>
            <w:tcW w:w="1263" w:type="dxa"/>
            <w:gridSpan w:val="4"/>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10-16</w:t>
            </w:r>
          </w:p>
        </w:tc>
        <w:tc>
          <w:tcPr>
            <w:tcW w:w="1158"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III</w:t>
            </w:r>
          </w:p>
        </w:tc>
        <w:tc>
          <w:tcPr>
            <w:tcW w:w="1336" w:type="dxa"/>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Münhal(2)</w:t>
            </w:r>
          </w:p>
        </w:tc>
        <w:tc>
          <w:tcPr>
            <w:tcW w:w="3564" w:type="dxa"/>
            <w:gridSpan w:val="2"/>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r w:rsidRPr="00B03E34">
              <w:rPr>
                <w:rFonts w:ascii="Times New Roman" w:eastAsia="Times New Roman" w:hAnsi="Times New Roman" w:cs="Times New Roman"/>
                <w:lang w:eastAsia="tr-TR"/>
              </w:rPr>
              <w:t>Basın ve Halkla İlişkiler</w:t>
            </w:r>
          </w:p>
        </w:tc>
        <w:tc>
          <w:tcPr>
            <w:tcW w:w="1485"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r>
      <w:tr w:rsidR="00B03E34" w:rsidRPr="00B03E34" w:rsidTr="00B100E1">
        <w:tc>
          <w:tcPr>
            <w:tcW w:w="1263" w:type="dxa"/>
            <w:gridSpan w:val="4"/>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158"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336" w:type="dxa"/>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p>
        </w:tc>
        <w:tc>
          <w:tcPr>
            <w:tcW w:w="3564" w:type="dxa"/>
            <w:gridSpan w:val="2"/>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p>
        </w:tc>
        <w:tc>
          <w:tcPr>
            <w:tcW w:w="1485"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r>
      <w:tr w:rsidR="00B03E34" w:rsidRPr="00B03E34" w:rsidTr="00B100E1">
        <w:tc>
          <w:tcPr>
            <w:tcW w:w="1263" w:type="dxa"/>
            <w:gridSpan w:val="4"/>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158"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336" w:type="dxa"/>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p>
        </w:tc>
        <w:tc>
          <w:tcPr>
            <w:tcW w:w="3564" w:type="dxa"/>
            <w:gridSpan w:val="2"/>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p>
        </w:tc>
        <w:tc>
          <w:tcPr>
            <w:tcW w:w="1485"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r>
      <w:tr w:rsidR="00B03E34" w:rsidRPr="00B03E34" w:rsidTr="00B100E1">
        <w:tc>
          <w:tcPr>
            <w:tcW w:w="1263" w:type="dxa"/>
            <w:gridSpan w:val="4"/>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158"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336" w:type="dxa"/>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p>
        </w:tc>
        <w:tc>
          <w:tcPr>
            <w:tcW w:w="3564" w:type="dxa"/>
            <w:gridSpan w:val="2"/>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p>
        </w:tc>
        <w:tc>
          <w:tcPr>
            <w:tcW w:w="1485"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r>
      <w:tr w:rsidR="00B03E34" w:rsidRPr="00B03E34" w:rsidTr="00B100E1">
        <w:trPr>
          <w:trHeight w:val="70"/>
        </w:trPr>
        <w:tc>
          <w:tcPr>
            <w:tcW w:w="1263" w:type="dxa"/>
            <w:gridSpan w:val="4"/>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158"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336" w:type="dxa"/>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p>
        </w:tc>
        <w:tc>
          <w:tcPr>
            <w:tcW w:w="3564" w:type="dxa"/>
            <w:gridSpan w:val="2"/>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p>
        </w:tc>
        <w:tc>
          <w:tcPr>
            <w:tcW w:w="1485"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r>
      <w:tr w:rsidR="00B03E34" w:rsidRPr="00B03E34" w:rsidTr="00B100E1">
        <w:trPr>
          <w:trHeight w:val="70"/>
        </w:trPr>
        <w:tc>
          <w:tcPr>
            <w:tcW w:w="1263" w:type="dxa"/>
            <w:gridSpan w:val="4"/>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158"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B03E34" w:rsidRPr="00B03E34" w:rsidRDefault="00B03E34" w:rsidP="00B03E34">
            <w:pPr>
              <w:spacing w:after="0" w:line="240" w:lineRule="auto"/>
              <w:jc w:val="center"/>
              <w:rPr>
                <w:rFonts w:ascii="Times New Roman" w:eastAsia="Times New Roman" w:hAnsi="Times New Roman" w:cs="Times New Roman"/>
                <w:lang w:eastAsia="tr-TR"/>
              </w:rPr>
            </w:pPr>
          </w:p>
        </w:tc>
        <w:tc>
          <w:tcPr>
            <w:tcW w:w="1336" w:type="dxa"/>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p>
        </w:tc>
        <w:tc>
          <w:tcPr>
            <w:tcW w:w="3564" w:type="dxa"/>
            <w:gridSpan w:val="2"/>
            <w:tcBorders>
              <w:top w:val="single" w:sz="4" w:space="0" w:color="auto"/>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lang w:eastAsia="tr-TR"/>
              </w:rPr>
            </w:pPr>
          </w:p>
        </w:tc>
        <w:tc>
          <w:tcPr>
            <w:tcW w:w="1485"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lang w:eastAsia="tr-TR"/>
              </w:rPr>
            </w:pPr>
          </w:p>
        </w:tc>
      </w:tr>
      <w:tr w:rsidR="00B03E34" w:rsidRPr="00B03E34" w:rsidTr="00B100E1">
        <w:tc>
          <w:tcPr>
            <w:tcW w:w="284" w:type="dxa"/>
            <w:tcBorders>
              <w:top w:val="single" w:sz="4" w:space="0" w:color="auto"/>
              <w:bottom w:val="single" w:sz="4" w:space="0" w:color="auto"/>
              <w:right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355" w:type="dxa"/>
            <w:tcBorders>
              <w:top w:val="single" w:sz="4" w:space="0" w:color="auto"/>
              <w:left w:val="nil"/>
              <w:bottom w:val="single" w:sz="4" w:space="0" w:color="auto"/>
              <w:right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355" w:type="dxa"/>
            <w:tcBorders>
              <w:top w:val="single" w:sz="4" w:space="0" w:color="auto"/>
              <w:left w:val="nil"/>
              <w:bottom w:val="single" w:sz="4" w:space="0" w:color="auto"/>
              <w:right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269" w:type="dxa"/>
            <w:tcBorders>
              <w:top w:val="single" w:sz="4" w:space="0" w:color="auto"/>
              <w:left w:val="nil"/>
              <w:bottom w:val="single" w:sz="4" w:space="0" w:color="auto"/>
              <w:right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269" w:type="dxa"/>
            <w:tcBorders>
              <w:top w:val="single" w:sz="4" w:space="0" w:color="auto"/>
              <w:left w:val="nil"/>
              <w:bottom w:val="single" w:sz="4" w:space="0" w:color="auto"/>
              <w:right w:val="nil"/>
            </w:tcBorders>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p>
        </w:tc>
        <w:tc>
          <w:tcPr>
            <w:tcW w:w="360" w:type="dxa"/>
            <w:tcBorders>
              <w:top w:val="single" w:sz="4" w:space="0" w:color="auto"/>
              <w:left w:val="nil"/>
              <w:bottom w:val="single" w:sz="4" w:space="0" w:color="auto"/>
              <w:right w:val="nil"/>
            </w:tcBorders>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p>
        </w:tc>
        <w:tc>
          <w:tcPr>
            <w:tcW w:w="11582" w:type="dxa"/>
            <w:gridSpan w:val="9"/>
            <w:tcBorders>
              <w:top w:val="single" w:sz="4" w:space="0" w:color="auto"/>
              <w:left w:val="nil"/>
              <w:bottom w:val="single" w:sz="4" w:space="0" w:color="auto"/>
              <w:right w:val="nil"/>
            </w:tcBorders>
          </w:tcPr>
          <w:p w:rsidR="00B03E34" w:rsidRPr="00B03E34" w:rsidRDefault="00B03E34" w:rsidP="00B03E34">
            <w:pPr>
              <w:spacing w:after="0" w:line="240" w:lineRule="auto"/>
              <w:jc w:val="center"/>
              <w:rPr>
                <w:rFonts w:ascii="Times New Roman" w:eastAsia="Times New Roman" w:hAnsi="Times New Roman" w:cs="Times New Roman"/>
                <w:sz w:val="18"/>
                <w:szCs w:val="18"/>
                <w:lang w:eastAsia="tr-TR"/>
              </w:rPr>
            </w:pPr>
            <w:r w:rsidRPr="00B03E34">
              <w:rPr>
                <w:rFonts w:ascii="Times New Roman" w:eastAsia="Times New Roman" w:hAnsi="Times New Roman" w:cs="Times New Roman"/>
                <w:sz w:val="18"/>
                <w:szCs w:val="18"/>
                <w:lang w:eastAsia="tr-TR"/>
              </w:rPr>
              <w:t>YASANIN ÖNGÖRDÜĞÜ KADROLAR SINAV TÜZÜĞÜNÜN HAZIRLANMASI, YASALAŞMASI VE İHTİYAÇ HASIL OLMASI DURUMUNDA  MÜNHAL İLAN EDİLİP DOLDURULACAKTIR.</w:t>
            </w:r>
          </w:p>
        </w:tc>
        <w:tc>
          <w:tcPr>
            <w:tcW w:w="360" w:type="dxa"/>
            <w:tcBorders>
              <w:top w:val="single" w:sz="4" w:space="0" w:color="auto"/>
              <w:left w:val="nil"/>
              <w:bottom w:val="single" w:sz="4" w:space="0" w:color="auto"/>
              <w:right w:val="nil"/>
            </w:tcBorders>
          </w:tcPr>
          <w:p w:rsidR="00B03E34" w:rsidRPr="00B03E34" w:rsidRDefault="00B03E34" w:rsidP="00B03E34">
            <w:pPr>
              <w:spacing w:after="0" w:line="240" w:lineRule="auto"/>
              <w:rPr>
                <w:rFonts w:ascii="Times New Roman" w:eastAsia="Times New Roman" w:hAnsi="Times New Roman" w:cs="Times New Roman"/>
                <w:sz w:val="18"/>
                <w:szCs w:val="18"/>
                <w:lang w:eastAsia="tr-TR"/>
              </w:rPr>
            </w:pPr>
          </w:p>
        </w:tc>
        <w:tc>
          <w:tcPr>
            <w:tcW w:w="386" w:type="dxa"/>
            <w:tcBorders>
              <w:top w:val="single" w:sz="4" w:space="0" w:color="auto"/>
              <w:left w:val="nil"/>
              <w:bottom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r>
      <w:tr w:rsidR="00B03E34" w:rsidRPr="00B03E34" w:rsidTr="00B100E1">
        <w:tc>
          <w:tcPr>
            <w:tcW w:w="1263" w:type="dxa"/>
            <w:gridSpan w:val="4"/>
            <w:tcBorders>
              <w:top w:val="single" w:sz="4" w:space="0" w:color="auto"/>
              <w:right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1191" w:type="dxa"/>
            <w:gridSpan w:val="3"/>
            <w:tcBorders>
              <w:top w:val="single" w:sz="4" w:space="0" w:color="auto"/>
              <w:left w:val="nil"/>
              <w:right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1158" w:type="dxa"/>
            <w:tcBorders>
              <w:top w:val="single" w:sz="4" w:space="0" w:color="auto"/>
              <w:left w:val="nil"/>
              <w:right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896" w:type="dxa"/>
            <w:tcBorders>
              <w:top w:val="single" w:sz="4" w:space="0" w:color="auto"/>
              <w:left w:val="nil"/>
              <w:right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c>
          <w:tcPr>
            <w:tcW w:w="1873" w:type="dxa"/>
            <w:gridSpan w:val="2"/>
            <w:tcBorders>
              <w:top w:val="single" w:sz="4" w:space="0" w:color="auto"/>
              <w:left w:val="nil"/>
              <w:right w:val="nil"/>
            </w:tcBorders>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p>
        </w:tc>
        <w:tc>
          <w:tcPr>
            <w:tcW w:w="3027" w:type="dxa"/>
            <w:tcBorders>
              <w:top w:val="single" w:sz="4" w:space="0" w:color="auto"/>
              <w:left w:val="nil"/>
              <w:right w:val="nil"/>
            </w:tcBorders>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p>
        </w:tc>
        <w:tc>
          <w:tcPr>
            <w:tcW w:w="1485" w:type="dxa"/>
            <w:tcBorders>
              <w:top w:val="single" w:sz="4" w:space="0" w:color="auto"/>
              <w:left w:val="nil"/>
              <w:right w:val="nil"/>
            </w:tcBorders>
          </w:tcPr>
          <w:p w:rsidR="00B03E34" w:rsidRPr="00B03E34" w:rsidRDefault="00B03E34" w:rsidP="00B03E34">
            <w:pPr>
              <w:spacing w:after="0" w:line="240" w:lineRule="auto"/>
              <w:jc w:val="right"/>
              <w:rPr>
                <w:rFonts w:ascii="Times New Roman" w:eastAsia="Times New Roman" w:hAnsi="Times New Roman" w:cs="Times New Roman"/>
                <w:sz w:val="24"/>
                <w:szCs w:val="24"/>
                <w:highlight w:val="darkBlue"/>
                <w:lang w:eastAsia="tr-TR"/>
              </w:rPr>
            </w:pPr>
          </w:p>
        </w:tc>
        <w:tc>
          <w:tcPr>
            <w:tcW w:w="1853" w:type="dxa"/>
            <w:tcBorders>
              <w:top w:val="single" w:sz="4" w:space="0" w:color="auto"/>
              <w:left w:val="nil"/>
            </w:tcBorders>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TOPLAM</w:t>
            </w:r>
          </w:p>
        </w:tc>
        <w:tc>
          <w:tcPr>
            <w:tcW w:w="1474" w:type="dxa"/>
            <w:gridSpan w:val="3"/>
            <w:tcBorders>
              <w:top w:val="single" w:sz="4" w:space="0" w:color="auto"/>
            </w:tcBorders>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p>
        </w:tc>
      </w:tr>
    </w:tbl>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b/>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65/2007 SAYILI BELEDİYELER YASASI UYARINCA;</w:t>
      </w:r>
    </w:p>
    <w:p w:rsidR="00B03E34" w:rsidRPr="00B03E34" w:rsidRDefault="00B03E34" w:rsidP="00B03E34">
      <w:pPr>
        <w:spacing w:after="0" w:line="240" w:lineRule="auto"/>
        <w:rPr>
          <w:rFonts w:ascii="Arial Black" w:eastAsia="Times New Roman" w:hAnsi="Arial Black" w:cs="Times New Roman"/>
          <w:b/>
          <w:sz w:val="24"/>
          <w:szCs w:val="24"/>
          <w:lang w:eastAsia="tr-TR"/>
        </w:rPr>
      </w:pPr>
      <w:r w:rsidRPr="00B03E34">
        <w:rPr>
          <w:rFonts w:ascii="Arial Black" w:eastAsia="Times New Roman" w:hAnsi="Arial Black" w:cs="Times New Roman"/>
          <w:b/>
          <w:sz w:val="24"/>
          <w:szCs w:val="24"/>
          <w:lang w:eastAsia="tr-TR"/>
        </w:rPr>
        <w:t>DAİMİ İŞÇİ LİSTESİ</w:t>
      </w: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numPr>
          <w:ilvl w:val="2"/>
          <w:numId w:val="40"/>
        </w:numPr>
        <w:spacing w:after="0" w:line="240" w:lineRule="auto"/>
        <w:rPr>
          <w:rFonts w:ascii="Arial Black" w:eastAsia="Times New Roman" w:hAnsi="Arial Black" w:cs="Times New Roman"/>
          <w:b/>
          <w:sz w:val="24"/>
          <w:szCs w:val="24"/>
          <w:lang w:eastAsia="tr-TR"/>
        </w:rPr>
      </w:pPr>
      <w:r w:rsidRPr="00B03E34">
        <w:rPr>
          <w:rFonts w:ascii="Arial Black" w:eastAsia="Times New Roman" w:hAnsi="Arial Black" w:cs="Times New Roman"/>
          <w:b/>
          <w:sz w:val="24"/>
          <w:szCs w:val="24"/>
          <w:lang w:eastAsia="tr-TR"/>
        </w:rPr>
        <w:t>YENİ ATAMA STATÜSÜ</w:t>
      </w:r>
    </w:p>
    <w:p w:rsidR="00B03E34" w:rsidRPr="00B03E34" w:rsidRDefault="00B03E34" w:rsidP="00B03E34">
      <w:pPr>
        <w:spacing w:after="0" w:line="240" w:lineRule="auto"/>
        <w:rPr>
          <w:rFonts w:ascii="Times New Roman" w:eastAsia="Times New Roman" w:hAnsi="Times New Roman" w:cs="Times New Roman"/>
          <w:b/>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118"/>
        <w:gridCol w:w="2694"/>
        <w:gridCol w:w="2694"/>
      </w:tblGrid>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SIRA NO</w:t>
            </w:r>
          </w:p>
        </w:tc>
        <w:tc>
          <w:tcPr>
            <w:tcW w:w="3118"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ADI-SOYADI</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SAATLİK ÜCRETİ(TL)</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BAREM</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Uğur Şimşekatan</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14.25</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2/5</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Osman Kazancı</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14.25</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2/5</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3</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Çiğdem Asiloğlu</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14.00</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2/4</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4</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Çağlar Barut</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13.74</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2/3</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5</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İsmail Gencebay</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13.74</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2/3</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Kemal İneci</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13.49</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2/2</w:t>
            </w:r>
          </w:p>
        </w:tc>
      </w:tr>
    </w:tbl>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numPr>
          <w:ilvl w:val="2"/>
          <w:numId w:val="40"/>
        </w:numPr>
        <w:spacing w:after="0" w:line="240" w:lineRule="auto"/>
        <w:rPr>
          <w:rFonts w:ascii="Arial Black" w:eastAsia="Times New Roman" w:hAnsi="Arial Black" w:cs="Times New Roman"/>
          <w:b/>
          <w:sz w:val="24"/>
          <w:szCs w:val="24"/>
          <w:lang w:eastAsia="tr-TR"/>
        </w:rPr>
      </w:pPr>
      <w:r w:rsidRPr="00B03E34">
        <w:rPr>
          <w:rFonts w:ascii="Arial Black" w:eastAsia="Times New Roman" w:hAnsi="Arial Black" w:cs="Times New Roman"/>
          <w:b/>
          <w:sz w:val="24"/>
          <w:szCs w:val="24"/>
          <w:lang w:eastAsia="tr-TR"/>
        </w:rPr>
        <w:t>DÜZ İŞÇİ STATÜSÜ</w:t>
      </w:r>
    </w:p>
    <w:p w:rsidR="00B03E34" w:rsidRPr="00B03E34" w:rsidRDefault="00B03E34" w:rsidP="00B03E34">
      <w:pPr>
        <w:spacing w:after="0" w:line="240" w:lineRule="auto"/>
        <w:ind w:left="720"/>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118"/>
        <w:gridCol w:w="2694"/>
        <w:gridCol w:w="2694"/>
      </w:tblGrid>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SIRA NO</w:t>
            </w:r>
          </w:p>
        </w:tc>
        <w:tc>
          <w:tcPr>
            <w:tcW w:w="3118"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ADI-SOYADI</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SAATLİK ÜCRETİ</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BAREM</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Hasan Acumsal</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21.66</w:t>
            </w:r>
          </w:p>
        </w:tc>
        <w:tc>
          <w:tcPr>
            <w:tcW w:w="2694"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                 2/8</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Taner Karayiğit</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29.24</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4/14</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3</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Eray Saygılı</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29.24</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4/14</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4</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Zalihe Dağcan</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20.89</w:t>
            </w:r>
          </w:p>
        </w:tc>
        <w:tc>
          <w:tcPr>
            <w:tcW w:w="2694"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                 2/6</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5</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Süleyman Sabahyıldızı</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23.34</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2/12</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Mustafa Girgin</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23.34</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2/12</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7</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Kasım Balçık</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23.34</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2/12</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Ajlan Ninnolar</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23.34</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2/12</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9</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Serdar Çulluoğlu</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23.77</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2/13</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10</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Mehmet Cesur</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23.34</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2/12</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11</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Yunus İneci</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23.34</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2/12</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12</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Cengiz Etiz</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23.34</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2/12</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13</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Cengiz Kamber </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23.34</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2/12</w:t>
            </w:r>
          </w:p>
        </w:tc>
      </w:tr>
    </w:tbl>
    <w:p w:rsidR="00B03E34" w:rsidRPr="00B03E34" w:rsidRDefault="00B03E34" w:rsidP="00B03E34">
      <w:pPr>
        <w:spacing w:after="0" w:line="240" w:lineRule="auto"/>
        <w:rPr>
          <w:rFonts w:ascii="Times New Roman" w:eastAsia="Times New Roman" w:hAnsi="Times New Roman" w:cs="Times New Roman"/>
          <w:b/>
          <w:sz w:val="24"/>
          <w:szCs w:val="24"/>
          <w:lang w:eastAsia="tr-TR"/>
        </w:rPr>
      </w:pPr>
    </w:p>
    <w:p w:rsidR="00B03E34" w:rsidRPr="00B03E34" w:rsidRDefault="00B03E34" w:rsidP="00B03E34">
      <w:pPr>
        <w:spacing w:after="0" w:line="240" w:lineRule="auto"/>
        <w:rPr>
          <w:rFonts w:ascii="Times New Roman" w:eastAsia="Times New Roman" w:hAnsi="Times New Roman" w:cs="Times New Roman"/>
          <w:b/>
          <w:sz w:val="24"/>
          <w:szCs w:val="24"/>
          <w:lang w:eastAsia="tr-TR"/>
        </w:rPr>
      </w:pPr>
    </w:p>
    <w:p w:rsidR="00B03E34" w:rsidRPr="00B03E34" w:rsidRDefault="00B03E34" w:rsidP="00B03E34">
      <w:pPr>
        <w:spacing w:after="0" w:line="240" w:lineRule="auto"/>
        <w:rPr>
          <w:rFonts w:ascii="Times New Roman" w:eastAsia="Times New Roman" w:hAnsi="Times New Roman" w:cs="Times New Roman"/>
          <w:b/>
          <w:sz w:val="24"/>
          <w:szCs w:val="24"/>
          <w:lang w:eastAsia="tr-TR"/>
        </w:rPr>
      </w:pPr>
    </w:p>
    <w:p w:rsidR="00B03E34" w:rsidRPr="00B03E34" w:rsidRDefault="00B03E34" w:rsidP="00B03E34">
      <w:pPr>
        <w:numPr>
          <w:ilvl w:val="2"/>
          <w:numId w:val="40"/>
        </w:numPr>
        <w:spacing w:after="0" w:line="240" w:lineRule="auto"/>
        <w:rPr>
          <w:rFonts w:ascii="Arial Black" w:eastAsia="Times New Roman" w:hAnsi="Arial Black" w:cs="Times New Roman"/>
          <w:b/>
          <w:sz w:val="24"/>
          <w:szCs w:val="24"/>
          <w:lang w:eastAsia="tr-TR"/>
        </w:rPr>
      </w:pPr>
      <w:r w:rsidRPr="00B03E34">
        <w:rPr>
          <w:rFonts w:ascii="Arial Black" w:eastAsia="Times New Roman" w:hAnsi="Arial Black" w:cs="Times New Roman"/>
          <w:b/>
          <w:sz w:val="24"/>
          <w:szCs w:val="24"/>
          <w:lang w:eastAsia="tr-TR"/>
        </w:rPr>
        <w:t>KALİFİYELİ İŞÇİ STATÜSÜ</w:t>
      </w: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118"/>
        <w:gridCol w:w="2694"/>
        <w:gridCol w:w="2694"/>
        <w:gridCol w:w="2694"/>
      </w:tblGrid>
      <w:tr w:rsidR="00B03E34" w:rsidRPr="00B03E34" w:rsidTr="00B100E1">
        <w:trPr>
          <w:gridAfter w:val="1"/>
          <w:wAfter w:w="2694" w:type="dxa"/>
        </w:trPr>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SIRA NO</w:t>
            </w:r>
          </w:p>
        </w:tc>
        <w:tc>
          <w:tcPr>
            <w:tcW w:w="3118"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ADI-SOYADI</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SAATLİK ÜCRETİ</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BAREM</w:t>
            </w:r>
          </w:p>
        </w:tc>
      </w:tr>
      <w:tr w:rsidR="00B03E34" w:rsidRPr="00B03E34" w:rsidTr="00B100E1">
        <w:trPr>
          <w:gridAfter w:val="1"/>
          <w:wAfter w:w="2694" w:type="dxa"/>
        </w:trPr>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Sevilay Paytoncular</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30.24</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7/14</w:t>
            </w:r>
          </w:p>
        </w:tc>
      </w:tr>
      <w:tr w:rsidR="00B03E34" w:rsidRPr="00B03E34" w:rsidTr="00B100E1">
        <w:trPr>
          <w:gridAfter w:val="1"/>
          <w:wAfter w:w="2694" w:type="dxa"/>
        </w:trPr>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Mustafa Esmeraslan</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28.58</w:t>
            </w:r>
          </w:p>
        </w:tc>
        <w:tc>
          <w:tcPr>
            <w:tcW w:w="2694"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                 8/1</w:t>
            </w:r>
          </w:p>
        </w:tc>
      </w:tr>
      <w:tr w:rsidR="00B03E34" w:rsidRPr="00B03E34" w:rsidTr="00B100E1">
        <w:trPr>
          <w:gridAfter w:val="1"/>
          <w:wAfter w:w="2694" w:type="dxa"/>
        </w:trPr>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lastRenderedPageBreak/>
              <w:t>3</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Erhan Yengin</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28.06</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7/10</w:t>
            </w:r>
          </w:p>
        </w:tc>
      </w:tr>
      <w:tr w:rsidR="00B03E34" w:rsidRPr="00B03E34" w:rsidTr="00B100E1">
        <w:trPr>
          <w:gridAfter w:val="1"/>
          <w:wAfter w:w="2694" w:type="dxa"/>
        </w:trPr>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4</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Ahmet Seran</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24.07</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5/12</w:t>
            </w:r>
          </w:p>
        </w:tc>
      </w:tr>
      <w:tr w:rsidR="00B03E34" w:rsidRPr="00B03E34" w:rsidTr="00B100E1">
        <w:trPr>
          <w:gridAfter w:val="1"/>
          <w:wAfter w:w="2694" w:type="dxa"/>
        </w:trPr>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5</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Meryem Göken Tanaydın</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23.66</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5/11</w:t>
            </w:r>
          </w:p>
        </w:tc>
      </w:tr>
      <w:tr w:rsidR="00B03E34" w:rsidRPr="00B03E34" w:rsidTr="00B100E1">
        <w:trPr>
          <w:gridAfter w:val="1"/>
          <w:wAfter w:w="2694" w:type="dxa"/>
        </w:trPr>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Güney Düzgün</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24.07</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5/12</w:t>
            </w:r>
          </w:p>
        </w:tc>
      </w:tr>
      <w:tr w:rsidR="00B03E34" w:rsidRPr="00B03E34" w:rsidTr="00B100E1">
        <w:trPr>
          <w:gridAfter w:val="1"/>
          <w:wAfter w:w="2694" w:type="dxa"/>
        </w:trPr>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7</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Mustafa Yeşim</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29.12</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7/12</w:t>
            </w:r>
          </w:p>
        </w:tc>
      </w:tr>
      <w:tr w:rsidR="00B03E34" w:rsidRPr="00B03E34" w:rsidTr="00B100E1">
        <w:trPr>
          <w:gridAfter w:val="1"/>
          <w:wAfter w:w="2694" w:type="dxa"/>
        </w:trPr>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Erel Rüstemoğlu</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24.07</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5/12</w:t>
            </w:r>
          </w:p>
        </w:tc>
      </w:tr>
      <w:tr w:rsidR="00B03E34" w:rsidRPr="00B03E34" w:rsidTr="00B100E1">
        <w:trPr>
          <w:gridAfter w:val="1"/>
          <w:wAfter w:w="2694" w:type="dxa"/>
        </w:trPr>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9</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Gürkan Uzkafalı</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24.49</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5/13</w:t>
            </w:r>
          </w:p>
        </w:tc>
      </w:tr>
      <w:tr w:rsidR="00B03E34" w:rsidRPr="00B03E34" w:rsidTr="00B100E1">
        <w:trPr>
          <w:gridAfter w:val="1"/>
          <w:wAfter w:w="2694" w:type="dxa"/>
        </w:trPr>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10</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Kemal Özkısa</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22.40</w:t>
            </w:r>
          </w:p>
        </w:tc>
        <w:tc>
          <w:tcPr>
            <w:tcW w:w="2694" w:type="dxa"/>
            <w:tcBorders>
              <w:bottom w:val="single" w:sz="4" w:space="0" w:color="auto"/>
            </w:tcBorders>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                 5/8</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11</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Hascen Doğan Esenyel </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20.80</w:t>
            </w:r>
          </w:p>
        </w:tc>
        <w:tc>
          <w:tcPr>
            <w:tcW w:w="2694" w:type="dxa"/>
            <w:tcBorders>
              <w:right w:val="single" w:sz="4" w:space="0" w:color="auto"/>
            </w:tcBorders>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                 5/4</w:t>
            </w:r>
          </w:p>
        </w:tc>
        <w:tc>
          <w:tcPr>
            <w:tcW w:w="2694" w:type="dxa"/>
            <w:tcBorders>
              <w:top w:val="nil"/>
              <w:left w:val="single" w:sz="4" w:space="0" w:color="auto"/>
              <w:bottom w:val="nil"/>
              <w:right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12</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Sedat Yadet</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20.80</w:t>
            </w:r>
          </w:p>
        </w:tc>
        <w:tc>
          <w:tcPr>
            <w:tcW w:w="2694" w:type="dxa"/>
            <w:tcBorders>
              <w:right w:val="single" w:sz="4" w:space="0" w:color="auto"/>
            </w:tcBorders>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                 5/4</w:t>
            </w:r>
          </w:p>
        </w:tc>
        <w:tc>
          <w:tcPr>
            <w:tcW w:w="2694" w:type="dxa"/>
            <w:tcBorders>
              <w:top w:val="nil"/>
              <w:left w:val="single" w:sz="4" w:space="0" w:color="auto"/>
              <w:bottom w:val="nil"/>
              <w:right w:val="nil"/>
            </w:tcBorders>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r>
    </w:tbl>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numPr>
          <w:ilvl w:val="2"/>
          <w:numId w:val="40"/>
        </w:numPr>
        <w:spacing w:after="0" w:line="240" w:lineRule="auto"/>
        <w:rPr>
          <w:rFonts w:ascii="Arial Black" w:eastAsia="Times New Roman" w:hAnsi="Arial Black" w:cs="Times New Roman"/>
          <w:b/>
          <w:sz w:val="24"/>
          <w:szCs w:val="24"/>
          <w:lang w:eastAsia="tr-TR"/>
        </w:rPr>
      </w:pPr>
      <w:r w:rsidRPr="00B03E34">
        <w:rPr>
          <w:rFonts w:ascii="Arial Black" w:eastAsia="Times New Roman" w:hAnsi="Arial Black" w:cs="Times New Roman"/>
          <w:b/>
          <w:sz w:val="24"/>
          <w:szCs w:val="24"/>
          <w:lang w:eastAsia="tr-TR"/>
        </w:rPr>
        <w:t>SANATKAR STATÜSÜ</w:t>
      </w: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118"/>
        <w:gridCol w:w="2694"/>
        <w:gridCol w:w="2694"/>
      </w:tblGrid>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SIRA NO</w:t>
            </w:r>
          </w:p>
        </w:tc>
        <w:tc>
          <w:tcPr>
            <w:tcW w:w="3118"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ADI-SOYADI</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SAATLİK ÜCRETİ</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BAREM</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Fehmi Ayvacı</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30.68</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11/14</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Mehmet E. Karadayı</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30.68</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11/14</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3</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Haşim Hamdi</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30.68</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11/14</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4</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Aktan Alpak</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30.68</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11/14</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5</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Hasan Toger</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30.68</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11/14</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6</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Arif Ayvacı</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25.42</w:t>
            </w:r>
          </w:p>
        </w:tc>
        <w:tc>
          <w:tcPr>
            <w:tcW w:w="2694"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                10/9</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7</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Aygün Alpak</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24.61</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9/13</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Ahmet Şen</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24.95</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9/14</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9</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Dursun Çiftgül</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23.92</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9/11</w:t>
            </w:r>
          </w:p>
        </w:tc>
      </w:tr>
    </w:tbl>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numPr>
          <w:ilvl w:val="2"/>
          <w:numId w:val="40"/>
        </w:numPr>
        <w:spacing w:after="0" w:line="240" w:lineRule="auto"/>
        <w:rPr>
          <w:rFonts w:ascii="Arial Black" w:eastAsia="Times New Roman" w:hAnsi="Arial Black" w:cs="Times New Roman"/>
          <w:b/>
          <w:sz w:val="24"/>
          <w:szCs w:val="24"/>
          <w:lang w:eastAsia="tr-TR"/>
        </w:rPr>
      </w:pPr>
      <w:r w:rsidRPr="00B03E34">
        <w:rPr>
          <w:rFonts w:ascii="Arial Black" w:eastAsia="Times New Roman" w:hAnsi="Arial Black" w:cs="Times New Roman"/>
          <w:b/>
          <w:sz w:val="24"/>
          <w:szCs w:val="24"/>
          <w:lang w:eastAsia="tr-TR"/>
        </w:rPr>
        <w:t>OPERATÖR STATÜSÜ</w:t>
      </w:r>
    </w:p>
    <w:p w:rsidR="00B03E34" w:rsidRPr="00B03E34" w:rsidRDefault="00B03E34" w:rsidP="00B03E34">
      <w:pPr>
        <w:spacing w:after="0" w:line="240" w:lineRule="auto"/>
        <w:ind w:left="2520"/>
        <w:rPr>
          <w:rFonts w:ascii="Arial Black" w:eastAsia="Times New Roman" w:hAnsi="Arial Black" w:cs="Times New Roman"/>
          <w:b/>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118"/>
        <w:gridCol w:w="2694"/>
        <w:gridCol w:w="2694"/>
      </w:tblGrid>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SIRA NO</w:t>
            </w:r>
          </w:p>
        </w:tc>
        <w:tc>
          <w:tcPr>
            <w:tcW w:w="3118"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ADI-SOYADI</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SAATLİK ÜCRETİ</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BAREM</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Türkmen Tabakoğlu</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29.97</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14/12</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Sami Lord</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31.13</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14/14</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3</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Ahmet Aşıcı</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22.20</w:t>
            </w:r>
          </w:p>
        </w:tc>
        <w:tc>
          <w:tcPr>
            <w:tcW w:w="2694"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                13/1</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4</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Tolga Abdullahoğlu</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25.20</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12/13</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5</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Cemal Ökmen</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31.13</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14/14</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lastRenderedPageBreak/>
              <w:t>6</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Yakup Üçok</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25.20</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12/13</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7</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Halil Kuş</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25.20</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12/13</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8</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Ahmet Avşan</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24.76</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12/12</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9</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Salih Çilenti</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25.20</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12/13</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10</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Yılmaz Sarmış</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23.91</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12/10</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11</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Hüseyin Koyutürk</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24.76</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12/12</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12</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Ahmet Miseb</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22.63</w:t>
            </w:r>
          </w:p>
        </w:tc>
        <w:tc>
          <w:tcPr>
            <w:tcW w:w="2694"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                12/7</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13</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Ersan Akkuş</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22.63</w:t>
            </w:r>
          </w:p>
        </w:tc>
        <w:tc>
          <w:tcPr>
            <w:tcW w:w="2694"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                12/7</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14</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Polat Mertbilek</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24.35</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12/11</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15</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Kamil Kolcu</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23.03</w:t>
            </w:r>
          </w:p>
        </w:tc>
        <w:tc>
          <w:tcPr>
            <w:tcW w:w="2694"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                12/8</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16</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Muammer Atasayan</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23.03</w:t>
            </w:r>
          </w:p>
        </w:tc>
        <w:tc>
          <w:tcPr>
            <w:tcW w:w="2694"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                12/8</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17</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Seyhun Can</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23.03</w:t>
            </w:r>
          </w:p>
        </w:tc>
        <w:tc>
          <w:tcPr>
            <w:tcW w:w="2694"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                12/8</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18</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Emra İşkey</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21.38</w:t>
            </w:r>
          </w:p>
        </w:tc>
        <w:tc>
          <w:tcPr>
            <w:tcW w:w="2694"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                12/4</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19</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Osman Yeşilovalı</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21.38</w:t>
            </w:r>
          </w:p>
        </w:tc>
        <w:tc>
          <w:tcPr>
            <w:tcW w:w="2694"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                12/4</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20</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İbrahim Kızılyürek</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21.38</w:t>
            </w:r>
          </w:p>
        </w:tc>
        <w:tc>
          <w:tcPr>
            <w:tcW w:w="2694"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                12/4</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21</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Hacı Murat Buğur</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27.77</w:t>
            </w:r>
          </w:p>
        </w:tc>
        <w:tc>
          <w:tcPr>
            <w:tcW w:w="2694"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                14/8</w:t>
            </w:r>
          </w:p>
        </w:tc>
      </w:tr>
      <w:tr w:rsidR="00B03E34" w:rsidRPr="00B03E34" w:rsidTr="00B100E1">
        <w:tc>
          <w:tcPr>
            <w:tcW w:w="1526"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p>
        </w:tc>
        <w:tc>
          <w:tcPr>
            <w:tcW w:w="2694"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c>
      </w:tr>
    </w:tbl>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ind w:left="2340"/>
        <w:rPr>
          <w:rFonts w:ascii="Times New Roman" w:eastAsia="Times New Roman" w:hAnsi="Times New Roman" w:cs="Times New Roman"/>
          <w:sz w:val="24"/>
          <w:szCs w:val="24"/>
          <w:lang w:eastAsia="tr-TR"/>
        </w:rPr>
      </w:pPr>
    </w:p>
    <w:p w:rsidR="00B03E34" w:rsidRPr="00B03E34" w:rsidRDefault="00B03E34" w:rsidP="00B03E34">
      <w:pPr>
        <w:spacing w:after="0" w:line="240" w:lineRule="auto"/>
        <w:ind w:left="2340"/>
        <w:rPr>
          <w:rFonts w:ascii="Times New Roman" w:eastAsia="Times New Roman" w:hAnsi="Times New Roman" w:cs="Times New Roman"/>
          <w:sz w:val="24"/>
          <w:szCs w:val="24"/>
          <w:lang w:eastAsia="tr-TR"/>
        </w:rPr>
      </w:pPr>
    </w:p>
    <w:p w:rsidR="00B03E34" w:rsidRPr="00B03E34" w:rsidRDefault="00B03E34" w:rsidP="00B03E34">
      <w:pPr>
        <w:spacing w:after="0" w:line="240" w:lineRule="auto"/>
        <w:ind w:left="2340"/>
        <w:rPr>
          <w:rFonts w:ascii="Times New Roman" w:eastAsia="Times New Roman" w:hAnsi="Times New Roman" w:cs="Times New Roman"/>
          <w:sz w:val="24"/>
          <w:szCs w:val="24"/>
          <w:lang w:eastAsia="tr-TR"/>
        </w:rPr>
      </w:pPr>
    </w:p>
    <w:p w:rsidR="00B03E34" w:rsidRPr="00B03E34" w:rsidRDefault="00B03E34" w:rsidP="00B03E34">
      <w:pPr>
        <w:spacing w:after="0" w:line="240" w:lineRule="auto"/>
        <w:ind w:left="2340"/>
        <w:rPr>
          <w:rFonts w:ascii="Times New Roman" w:eastAsia="Times New Roman" w:hAnsi="Times New Roman" w:cs="Times New Roman"/>
          <w:sz w:val="24"/>
          <w:szCs w:val="24"/>
          <w:lang w:eastAsia="tr-TR"/>
        </w:rPr>
      </w:pPr>
    </w:p>
    <w:p w:rsidR="00B03E34" w:rsidRPr="00B03E34" w:rsidRDefault="00B03E34" w:rsidP="00B03E34">
      <w:pPr>
        <w:spacing w:after="0" w:line="240" w:lineRule="auto"/>
        <w:ind w:left="2340"/>
        <w:rPr>
          <w:rFonts w:ascii="Times New Roman" w:eastAsia="Times New Roman" w:hAnsi="Times New Roman" w:cs="Times New Roman"/>
          <w:sz w:val="24"/>
          <w:szCs w:val="24"/>
          <w:lang w:eastAsia="tr-TR"/>
        </w:rPr>
      </w:pPr>
    </w:p>
    <w:p w:rsidR="00B03E34" w:rsidRPr="00B03E34" w:rsidRDefault="00B03E34" w:rsidP="00B03E34">
      <w:pPr>
        <w:spacing w:after="0" w:line="240" w:lineRule="auto"/>
        <w:ind w:left="2340"/>
        <w:rPr>
          <w:rFonts w:ascii="Times New Roman" w:eastAsia="Times New Roman" w:hAnsi="Times New Roman" w:cs="Times New Roman"/>
          <w:sz w:val="24"/>
          <w:szCs w:val="24"/>
          <w:lang w:eastAsia="tr-TR"/>
        </w:rPr>
      </w:pPr>
    </w:p>
    <w:p w:rsidR="00B03E34" w:rsidRPr="00B03E34" w:rsidRDefault="00B03E34" w:rsidP="00B03E34">
      <w:pPr>
        <w:numPr>
          <w:ilvl w:val="2"/>
          <w:numId w:val="40"/>
        </w:numPr>
        <w:spacing w:after="0" w:line="240" w:lineRule="auto"/>
        <w:rPr>
          <w:rFonts w:ascii="Arial Black" w:eastAsia="Times New Roman" w:hAnsi="Arial Black" w:cs="Times New Roman"/>
          <w:b/>
          <w:sz w:val="24"/>
          <w:szCs w:val="24"/>
          <w:lang w:eastAsia="tr-TR"/>
        </w:rPr>
      </w:pPr>
      <w:r w:rsidRPr="00B03E34">
        <w:rPr>
          <w:rFonts w:ascii="Arial Black" w:eastAsia="Times New Roman" w:hAnsi="Arial Black" w:cs="Times New Roman"/>
          <w:b/>
          <w:sz w:val="24"/>
          <w:szCs w:val="24"/>
          <w:lang w:eastAsia="tr-TR"/>
        </w:rPr>
        <w:t>FORMEN STATÜSÜ</w:t>
      </w: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118"/>
        <w:gridCol w:w="2694"/>
        <w:gridCol w:w="2694"/>
      </w:tblGrid>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SIRA NO</w:t>
            </w:r>
          </w:p>
        </w:tc>
        <w:tc>
          <w:tcPr>
            <w:tcW w:w="3118"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ADI-SOYADI</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SAATLİK ÜCRETİ</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BAREM</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Osman Şenyurt</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44.34</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18/14</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Salih Karapaşa</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44.34</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18/14</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3</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Hasip Çakmak</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24.07</w:t>
            </w:r>
          </w:p>
        </w:tc>
        <w:tc>
          <w:tcPr>
            <w:tcW w:w="2694"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                15/6</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4</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Ali Akkargılı</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31.33</w:t>
            </w:r>
          </w:p>
        </w:tc>
        <w:tc>
          <w:tcPr>
            <w:tcW w:w="2694"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17/10</w:t>
            </w:r>
          </w:p>
        </w:tc>
      </w:tr>
      <w:tr w:rsidR="00B03E34" w:rsidRPr="00B03E34" w:rsidTr="00B100E1">
        <w:tc>
          <w:tcPr>
            <w:tcW w:w="1526" w:type="dxa"/>
          </w:tcPr>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5</w:t>
            </w:r>
          </w:p>
        </w:tc>
        <w:tc>
          <w:tcPr>
            <w:tcW w:w="3118"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Mahmut Erses</w:t>
            </w:r>
          </w:p>
        </w:tc>
        <w:tc>
          <w:tcPr>
            <w:tcW w:w="2694" w:type="dxa"/>
          </w:tcPr>
          <w:p w:rsidR="00B03E34" w:rsidRPr="00B03E34" w:rsidRDefault="00B03E34" w:rsidP="00B03E34">
            <w:pPr>
              <w:spacing w:after="0" w:line="240" w:lineRule="auto"/>
              <w:jc w:val="right"/>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22.34</w:t>
            </w:r>
          </w:p>
        </w:tc>
        <w:tc>
          <w:tcPr>
            <w:tcW w:w="2694" w:type="dxa"/>
          </w:tcPr>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4"/>
                <w:szCs w:val="24"/>
                <w:lang w:eastAsia="tr-TR"/>
              </w:rPr>
              <w:t xml:space="preserve">                15/2</w:t>
            </w:r>
          </w:p>
        </w:tc>
      </w:tr>
    </w:tbl>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52"/>
          <w:szCs w:val="52"/>
          <w:lang w:eastAsia="tr-TR"/>
        </w:rPr>
      </w:pPr>
    </w:p>
    <w:p w:rsidR="00B03E34" w:rsidRPr="00B03E34" w:rsidRDefault="00B03E34" w:rsidP="00B03E34">
      <w:pPr>
        <w:spacing w:after="0" w:line="240" w:lineRule="auto"/>
        <w:rPr>
          <w:rFonts w:ascii="Times New Roman" w:eastAsia="Times New Roman" w:hAnsi="Times New Roman" w:cs="Times New Roman"/>
          <w:b/>
          <w:sz w:val="72"/>
          <w:szCs w:val="72"/>
          <w:u w:val="single"/>
          <w:lang w:eastAsia="tr-TR"/>
        </w:rPr>
      </w:pPr>
      <w:r w:rsidRPr="00B03E34">
        <w:rPr>
          <w:rFonts w:ascii="Times New Roman" w:eastAsia="Times New Roman" w:hAnsi="Times New Roman" w:cs="Times New Roman"/>
          <w:b/>
          <w:sz w:val="72"/>
          <w:szCs w:val="72"/>
          <w:u w:val="single"/>
          <w:lang w:eastAsia="tr-TR"/>
        </w:rPr>
        <w:t>BÖLÜM 10:</w:t>
      </w:r>
    </w:p>
    <w:p w:rsidR="00B03E34" w:rsidRPr="00B03E34" w:rsidRDefault="00B03E34" w:rsidP="00B03E34">
      <w:pPr>
        <w:spacing w:after="0" w:line="240" w:lineRule="auto"/>
        <w:rPr>
          <w:rFonts w:ascii="Times New Roman" w:eastAsia="Times New Roman" w:hAnsi="Times New Roman" w:cs="Times New Roman"/>
          <w:sz w:val="52"/>
          <w:szCs w:val="52"/>
          <w:lang w:eastAsia="tr-TR"/>
        </w:rPr>
      </w:pPr>
    </w:p>
    <w:p w:rsidR="00B03E34" w:rsidRPr="00B03E34" w:rsidRDefault="00B03E34" w:rsidP="00B03E34">
      <w:pPr>
        <w:spacing w:after="0" w:line="240" w:lineRule="auto"/>
        <w:rPr>
          <w:rFonts w:ascii="Times New Roman" w:eastAsia="Times New Roman" w:hAnsi="Times New Roman" w:cs="Times New Roman"/>
          <w:sz w:val="96"/>
          <w:szCs w:val="96"/>
          <w:lang w:eastAsia="tr-TR"/>
        </w:rPr>
      </w:pPr>
      <w:r w:rsidRPr="00B03E34">
        <w:rPr>
          <w:rFonts w:ascii="Times New Roman" w:eastAsia="Times New Roman" w:hAnsi="Times New Roman" w:cs="Times New Roman"/>
          <w:sz w:val="52"/>
          <w:szCs w:val="52"/>
          <w:lang w:eastAsia="tr-TR"/>
        </w:rPr>
        <w:t xml:space="preserve">                       </w:t>
      </w:r>
      <w:r w:rsidRPr="00B03E34">
        <w:rPr>
          <w:rFonts w:ascii="Times New Roman" w:eastAsia="Times New Roman" w:hAnsi="Times New Roman" w:cs="Times New Roman"/>
          <w:sz w:val="96"/>
          <w:szCs w:val="96"/>
          <w:lang w:eastAsia="tr-TR"/>
        </w:rPr>
        <w:t>MECLİS ÜYELERİ</w:t>
      </w:r>
    </w:p>
    <w:p w:rsidR="00B03E34" w:rsidRPr="00B03E34" w:rsidRDefault="00B03E34" w:rsidP="00B03E34">
      <w:pPr>
        <w:spacing w:after="0" w:line="240" w:lineRule="auto"/>
        <w:jc w:val="center"/>
        <w:rPr>
          <w:rFonts w:ascii="Times New Roman" w:eastAsia="Times New Roman" w:hAnsi="Times New Roman" w:cs="Times New Roman"/>
          <w:sz w:val="96"/>
          <w:szCs w:val="96"/>
          <w:lang w:eastAsia="tr-TR"/>
        </w:rPr>
      </w:pPr>
      <w:r w:rsidRPr="00B03E34">
        <w:rPr>
          <w:rFonts w:ascii="Times New Roman" w:eastAsia="Times New Roman" w:hAnsi="Times New Roman" w:cs="Times New Roman"/>
          <w:sz w:val="96"/>
          <w:szCs w:val="96"/>
          <w:lang w:eastAsia="tr-TR"/>
        </w:rPr>
        <w:lastRenderedPageBreak/>
        <w:t xml:space="preserve">VE </w:t>
      </w:r>
    </w:p>
    <w:p w:rsidR="00B03E34" w:rsidRPr="00B03E34" w:rsidRDefault="00B03E34" w:rsidP="00B03E34">
      <w:pPr>
        <w:spacing w:after="0" w:line="240" w:lineRule="auto"/>
        <w:jc w:val="center"/>
        <w:rPr>
          <w:rFonts w:ascii="Times New Roman" w:eastAsia="Times New Roman" w:hAnsi="Times New Roman" w:cs="Times New Roman"/>
          <w:sz w:val="96"/>
          <w:szCs w:val="96"/>
          <w:lang w:eastAsia="tr-TR"/>
        </w:rPr>
      </w:pPr>
      <w:r w:rsidRPr="00B03E34">
        <w:rPr>
          <w:rFonts w:ascii="Times New Roman" w:eastAsia="Times New Roman" w:hAnsi="Times New Roman" w:cs="Times New Roman"/>
          <w:sz w:val="96"/>
          <w:szCs w:val="96"/>
          <w:lang w:eastAsia="tr-TR"/>
        </w:rPr>
        <w:t>KOMİSYONLAR</w:t>
      </w:r>
    </w:p>
    <w:p w:rsidR="00B03E34" w:rsidRPr="00B03E34" w:rsidRDefault="00B03E34" w:rsidP="00B03E34">
      <w:pPr>
        <w:spacing w:after="0" w:line="240" w:lineRule="auto"/>
        <w:jc w:val="center"/>
        <w:rPr>
          <w:rFonts w:ascii="Times New Roman" w:eastAsia="Times New Roman" w:hAnsi="Times New Roman" w:cs="Times New Roman"/>
          <w:sz w:val="96"/>
          <w:szCs w:val="96"/>
          <w:lang w:eastAsia="tr-TR"/>
        </w:rPr>
      </w:pPr>
    </w:p>
    <w:p w:rsidR="00B03E34" w:rsidRPr="00B03E34" w:rsidRDefault="00B03E34" w:rsidP="00B03E34">
      <w:pPr>
        <w:spacing w:after="0" w:line="240" w:lineRule="auto"/>
        <w:jc w:val="center"/>
        <w:rPr>
          <w:rFonts w:ascii="Times New Roman" w:eastAsia="Times New Roman" w:hAnsi="Times New Roman" w:cs="Times New Roman"/>
          <w:sz w:val="96"/>
          <w:szCs w:val="96"/>
          <w:lang w:eastAsia="tr-TR"/>
        </w:rPr>
      </w:pPr>
    </w:p>
    <w:p w:rsidR="00B03E34" w:rsidRPr="00B03E34" w:rsidRDefault="00B03E34" w:rsidP="00B03E34">
      <w:pPr>
        <w:spacing w:after="0" w:line="240" w:lineRule="auto"/>
        <w:jc w:val="center"/>
        <w:rPr>
          <w:rFonts w:ascii="Times New Roman" w:eastAsia="Times New Roman" w:hAnsi="Times New Roman" w:cs="Times New Roman"/>
          <w:sz w:val="96"/>
          <w:szCs w:val="96"/>
          <w:lang w:eastAsia="tr-TR"/>
        </w:rPr>
      </w:pPr>
    </w:p>
    <w:p w:rsidR="00B03E34" w:rsidRPr="00B03E34" w:rsidRDefault="00B03E34" w:rsidP="00B03E34">
      <w:pPr>
        <w:spacing w:after="0" w:line="240" w:lineRule="auto"/>
        <w:jc w:val="center"/>
        <w:rPr>
          <w:rFonts w:ascii="Times New Roman" w:eastAsia="Times New Roman" w:hAnsi="Times New Roman" w:cs="Times New Roman"/>
          <w:sz w:val="96"/>
          <w:szCs w:val="96"/>
          <w:lang w:eastAsia="tr-TR"/>
        </w:rPr>
      </w:pPr>
    </w:p>
    <w:p w:rsidR="00B03E34" w:rsidRPr="00B03E34" w:rsidRDefault="00B03E34" w:rsidP="00B03E34">
      <w:pPr>
        <w:spacing w:after="0" w:line="240" w:lineRule="auto"/>
        <w:jc w:val="center"/>
        <w:rPr>
          <w:rFonts w:ascii="Times New Roman" w:eastAsia="Times New Roman" w:hAnsi="Times New Roman" w:cs="Times New Roman"/>
          <w:sz w:val="24"/>
          <w:szCs w:val="24"/>
          <w:lang w:eastAsia="tr-TR"/>
        </w:rPr>
      </w:pPr>
    </w:p>
    <w:tbl>
      <w:tblPr>
        <w:tblW w:w="14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3"/>
      </w:tblGrid>
      <w:tr w:rsidR="00B03E34" w:rsidRPr="00B03E34" w:rsidTr="00B100E1">
        <w:trPr>
          <w:trHeight w:val="7780"/>
        </w:trPr>
        <w:tc>
          <w:tcPr>
            <w:tcW w:w="14273" w:type="dxa"/>
            <w:shd w:val="clear" w:color="auto" w:fill="auto"/>
          </w:tcPr>
          <w:p w:rsidR="00B03E34" w:rsidRPr="00B03E34" w:rsidRDefault="00B03E34" w:rsidP="00B03E34">
            <w:pPr>
              <w:spacing w:after="0" w:line="240" w:lineRule="auto"/>
              <w:jc w:val="center"/>
              <w:rPr>
                <w:rFonts w:ascii="Times New Roman" w:eastAsia="Times New Roman" w:hAnsi="Times New Roman" w:cs="Times New Roman"/>
                <w:sz w:val="28"/>
                <w:szCs w:val="24"/>
                <w:lang w:eastAsia="tr-TR"/>
              </w:rPr>
            </w:pPr>
            <w:r w:rsidRPr="00B03E34">
              <w:rPr>
                <w:rFonts w:ascii="Arial Black" w:eastAsia="Times New Roman" w:hAnsi="Arial Black" w:cs="Times New Roman"/>
                <w:b/>
                <w:sz w:val="28"/>
                <w:szCs w:val="24"/>
                <w:u w:val="single"/>
                <w:lang w:eastAsia="tr-TR"/>
              </w:rPr>
              <w:lastRenderedPageBreak/>
              <w:t>GÜZELYURT BELEDİYESİ MECLİS ÜYELERİ</w:t>
            </w:r>
            <w:r w:rsidRPr="00B03E34">
              <w:rPr>
                <w:rFonts w:ascii="Times New Roman" w:eastAsia="Times New Roman" w:hAnsi="Times New Roman" w:cs="Times New Roman"/>
                <w:sz w:val="28"/>
                <w:szCs w:val="24"/>
                <w:lang w:eastAsia="tr-TR"/>
              </w:rPr>
              <w:t>:</w:t>
            </w:r>
          </w:p>
          <w:p w:rsidR="00B03E34" w:rsidRPr="00B03E34" w:rsidRDefault="00B03E34" w:rsidP="00B03E34">
            <w:pPr>
              <w:spacing w:after="0" w:line="240" w:lineRule="auto"/>
              <w:rPr>
                <w:rFonts w:ascii="Times New Roman" w:eastAsia="Times New Roman" w:hAnsi="Times New Roman" w:cs="Times New Roman"/>
                <w:sz w:val="28"/>
                <w:szCs w:val="24"/>
                <w:lang w:eastAsia="tr-TR"/>
              </w:rPr>
            </w:pPr>
            <w:r w:rsidRPr="00B03E34">
              <w:rPr>
                <w:rFonts w:ascii="Times New Roman" w:eastAsia="Times New Roman" w:hAnsi="Times New Roman" w:cs="Times New Roman"/>
                <w:sz w:val="28"/>
                <w:szCs w:val="24"/>
                <w:lang w:eastAsia="tr-TR"/>
              </w:rPr>
              <w:t xml:space="preserve">                                                               </w:t>
            </w:r>
          </w:p>
          <w:p w:rsidR="00B03E34" w:rsidRPr="00B03E34" w:rsidRDefault="00B03E34" w:rsidP="00B03E34">
            <w:pPr>
              <w:spacing w:after="0" w:line="240" w:lineRule="auto"/>
              <w:rPr>
                <w:rFonts w:ascii="Times New Roman" w:eastAsia="Times New Roman" w:hAnsi="Times New Roman" w:cs="Times New Roman"/>
                <w:sz w:val="28"/>
                <w:szCs w:val="24"/>
                <w:lang w:eastAsia="tr-TR"/>
              </w:rPr>
            </w:pPr>
            <w:r w:rsidRPr="00B03E34">
              <w:rPr>
                <w:rFonts w:ascii="Times New Roman" w:eastAsia="Times New Roman" w:hAnsi="Times New Roman" w:cs="Times New Roman"/>
                <w:sz w:val="28"/>
                <w:szCs w:val="24"/>
                <w:lang w:eastAsia="tr-TR"/>
              </w:rPr>
              <w:t xml:space="preserve">                                                                1. Doğa Zeki                             UBP</w:t>
            </w:r>
            <w:r w:rsidRPr="00B03E34">
              <w:rPr>
                <w:rFonts w:ascii="Times New Roman" w:eastAsia="Times New Roman" w:hAnsi="Times New Roman" w:cs="Times New Roman"/>
                <w:sz w:val="28"/>
                <w:szCs w:val="24"/>
                <w:lang w:eastAsia="tr-TR"/>
              </w:rPr>
              <w:tab/>
            </w:r>
          </w:p>
          <w:p w:rsidR="00B03E34" w:rsidRPr="00B03E34" w:rsidRDefault="00B03E34" w:rsidP="00B03E34">
            <w:pPr>
              <w:spacing w:after="0" w:line="240" w:lineRule="auto"/>
              <w:rPr>
                <w:rFonts w:ascii="Times New Roman" w:eastAsia="Times New Roman" w:hAnsi="Times New Roman" w:cs="Times New Roman"/>
                <w:sz w:val="28"/>
                <w:szCs w:val="24"/>
                <w:lang w:eastAsia="tr-TR"/>
              </w:rPr>
            </w:pPr>
            <w:r w:rsidRPr="00B03E34">
              <w:rPr>
                <w:rFonts w:ascii="Times New Roman" w:eastAsia="Times New Roman" w:hAnsi="Times New Roman" w:cs="Times New Roman"/>
                <w:sz w:val="28"/>
                <w:szCs w:val="24"/>
                <w:lang w:eastAsia="tr-TR"/>
              </w:rPr>
              <w:t xml:space="preserve">                                                                2. Abdullah Sadık</w:t>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t xml:space="preserve">   UBP</w:t>
            </w:r>
          </w:p>
          <w:p w:rsidR="00B03E34" w:rsidRPr="00B03E34" w:rsidRDefault="00B03E34" w:rsidP="00B03E34">
            <w:pPr>
              <w:spacing w:after="0" w:line="240" w:lineRule="auto"/>
              <w:rPr>
                <w:rFonts w:ascii="Times New Roman" w:eastAsia="Times New Roman" w:hAnsi="Times New Roman" w:cs="Times New Roman"/>
                <w:sz w:val="28"/>
                <w:szCs w:val="24"/>
                <w:lang w:eastAsia="tr-TR"/>
              </w:rPr>
            </w:pPr>
            <w:r w:rsidRPr="00B03E34">
              <w:rPr>
                <w:rFonts w:ascii="Times New Roman" w:eastAsia="Times New Roman" w:hAnsi="Times New Roman" w:cs="Times New Roman"/>
                <w:sz w:val="28"/>
                <w:szCs w:val="24"/>
                <w:lang w:eastAsia="tr-TR"/>
              </w:rPr>
              <w:t xml:space="preserve">                                                                3. Cihan Kombos     </w:t>
            </w:r>
            <w:r w:rsidRPr="00B03E34">
              <w:rPr>
                <w:rFonts w:ascii="Times New Roman" w:eastAsia="Times New Roman" w:hAnsi="Times New Roman" w:cs="Times New Roman"/>
                <w:sz w:val="28"/>
                <w:szCs w:val="24"/>
                <w:lang w:eastAsia="tr-TR"/>
              </w:rPr>
              <w:tab/>
              <w:t xml:space="preserve">             UBP</w:t>
            </w:r>
          </w:p>
          <w:p w:rsidR="00B03E34" w:rsidRPr="00B03E34" w:rsidRDefault="00B03E34" w:rsidP="00B03E34">
            <w:pPr>
              <w:spacing w:after="0" w:line="240" w:lineRule="auto"/>
              <w:rPr>
                <w:rFonts w:ascii="Times New Roman" w:eastAsia="Times New Roman" w:hAnsi="Times New Roman" w:cs="Times New Roman"/>
                <w:sz w:val="28"/>
                <w:szCs w:val="24"/>
                <w:lang w:eastAsia="tr-TR"/>
              </w:rPr>
            </w:pPr>
            <w:r w:rsidRPr="00B03E34">
              <w:rPr>
                <w:rFonts w:ascii="Times New Roman" w:eastAsia="Times New Roman" w:hAnsi="Times New Roman" w:cs="Times New Roman"/>
                <w:sz w:val="28"/>
                <w:szCs w:val="24"/>
                <w:lang w:eastAsia="tr-TR"/>
              </w:rPr>
              <w:t xml:space="preserve">                                                                4. Osman Kasapoğlu</w:t>
            </w:r>
            <w:r w:rsidRPr="00B03E34">
              <w:rPr>
                <w:rFonts w:ascii="Times New Roman" w:eastAsia="Times New Roman" w:hAnsi="Times New Roman" w:cs="Times New Roman"/>
                <w:sz w:val="28"/>
                <w:szCs w:val="24"/>
                <w:lang w:eastAsia="tr-TR"/>
              </w:rPr>
              <w:tab/>
              <w:t xml:space="preserve">             UBP</w:t>
            </w:r>
          </w:p>
          <w:p w:rsidR="00B03E34" w:rsidRPr="00B03E34" w:rsidRDefault="00B03E34" w:rsidP="00B03E34">
            <w:pPr>
              <w:spacing w:after="0" w:line="240" w:lineRule="auto"/>
              <w:rPr>
                <w:rFonts w:ascii="Times New Roman" w:eastAsia="Times New Roman" w:hAnsi="Times New Roman" w:cs="Times New Roman"/>
                <w:sz w:val="28"/>
                <w:szCs w:val="24"/>
                <w:lang w:eastAsia="tr-TR"/>
              </w:rPr>
            </w:pPr>
            <w:r w:rsidRPr="00B03E34">
              <w:rPr>
                <w:rFonts w:ascii="Times New Roman" w:eastAsia="Times New Roman" w:hAnsi="Times New Roman" w:cs="Times New Roman"/>
                <w:sz w:val="28"/>
                <w:szCs w:val="24"/>
                <w:lang w:eastAsia="tr-TR"/>
              </w:rPr>
              <w:t xml:space="preserve">                                                                5. Mustafa Momin</w:t>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t xml:space="preserve">   UBP</w:t>
            </w:r>
          </w:p>
          <w:p w:rsidR="00B03E34" w:rsidRPr="00B03E34" w:rsidRDefault="00B03E34" w:rsidP="00B03E34">
            <w:pPr>
              <w:spacing w:after="0" w:line="240" w:lineRule="auto"/>
              <w:rPr>
                <w:rFonts w:ascii="Times New Roman" w:eastAsia="Times New Roman" w:hAnsi="Times New Roman" w:cs="Times New Roman"/>
                <w:sz w:val="28"/>
                <w:szCs w:val="24"/>
                <w:lang w:eastAsia="tr-TR"/>
              </w:rPr>
            </w:pPr>
            <w:r w:rsidRPr="00B03E34">
              <w:rPr>
                <w:rFonts w:ascii="Times New Roman" w:eastAsia="Times New Roman" w:hAnsi="Times New Roman" w:cs="Times New Roman"/>
                <w:sz w:val="28"/>
                <w:szCs w:val="24"/>
                <w:lang w:eastAsia="tr-TR"/>
              </w:rPr>
              <w:t xml:space="preserve">                                                                6. Mehmet Ali Önderol             UBP</w:t>
            </w:r>
          </w:p>
          <w:p w:rsidR="00B03E34" w:rsidRPr="00B03E34" w:rsidRDefault="00B03E34" w:rsidP="00B03E34">
            <w:pPr>
              <w:spacing w:after="0" w:line="240" w:lineRule="auto"/>
              <w:rPr>
                <w:rFonts w:ascii="Times New Roman" w:eastAsia="Times New Roman" w:hAnsi="Times New Roman" w:cs="Times New Roman"/>
                <w:sz w:val="28"/>
                <w:szCs w:val="24"/>
                <w:lang w:eastAsia="tr-TR"/>
              </w:rPr>
            </w:pPr>
            <w:r w:rsidRPr="00B03E34">
              <w:rPr>
                <w:rFonts w:ascii="Times New Roman" w:eastAsia="Times New Roman" w:hAnsi="Times New Roman" w:cs="Times New Roman"/>
                <w:sz w:val="28"/>
                <w:szCs w:val="24"/>
                <w:lang w:eastAsia="tr-TR"/>
              </w:rPr>
              <w:t xml:space="preserve">                                                                7. Berkal Cümbezli</w:t>
            </w:r>
            <w:r w:rsidRPr="00B03E34">
              <w:rPr>
                <w:rFonts w:ascii="Times New Roman" w:eastAsia="Times New Roman" w:hAnsi="Times New Roman" w:cs="Times New Roman"/>
                <w:sz w:val="28"/>
                <w:szCs w:val="24"/>
                <w:lang w:eastAsia="tr-TR"/>
              </w:rPr>
              <w:tab/>
              <w:t xml:space="preserve">             UBP</w:t>
            </w:r>
          </w:p>
          <w:p w:rsidR="00B03E34" w:rsidRPr="00B03E34" w:rsidRDefault="00B03E34" w:rsidP="00B03E34">
            <w:pPr>
              <w:spacing w:after="0" w:line="240" w:lineRule="auto"/>
              <w:rPr>
                <w:rFonts w:ascii="Times New Roman" w:eastAsia="Times New Roman" w:hAnsi="Times New Roman" w:cs="Times New Roman"/>
                <w:sz w:val="28"/>
                <w:szCs w:val="24"/>
                <w:lang w:eastAsia="tr-TR"/>
              </w:rPr>
            </w:pPr>
            <w:r w:rsidRPr="00B03E34">
              <w:rPr>
                <w:rFonts w:ascii="Times New Roman" w:eastAsia="Times New Roman" w:hAnsi="Times New Roman" w:cs="Times New Roman"/>
                <w:sz w:val="28"/>
                <w:szCs w:val="24"/>
                <w:lang w:eastAsia="tr-TR"/>
              </w:rPr>
              <w:t xml:space="preserve">                                                                8. Uğur Saygılı      </w:t>
            </w:r>
            <w:r w:rsidRPr="00B03E34">
              <w:rPr>
                <w:rFonts w:ascii="Times New Roman" w:eastAsia="Times New Roman" w:hAnsi="Times New Roman" w:cs="Times New Roman"/>
                <w:sz w:val="28"/>
                <w:szCs w:val="24"/>
                <w:lang w:eastAsia="tr-TR"/>
              </w:rPr>
              <w:tab/>
              <w:t xml:space="preserve">             CTP BG</w:t>
            </w:r>
          </w:p>
          <w:p w:rsidR="00B03E34" w:rsidRPr="00B03E34" w:rsidRDefault="00B03E34" w:rsidP="00B03E34">
            <w:pPr>
              <w:spacing w:after="0" w:line="240" w:lineRule="auto"/>
              <w:rPr>
                <w:rFonts w:ascii="Times New Roman" w:eastAsia="Times New Roman" w:hAnsi="Times New Roman" w:cs="Times New Roman"/>
                <w:sz w:val="28"/>
                <w:szCs w:val="24"/>
                <w:lang w:eastAsia="tr-TR"/>
              </w:rPr>
            </w:pPr>
            <w:r w:rsidRPr="00B03E34">
              <w:rPr>
                <w:rFonts w:ascii="Times New Roman" w:eastAsia="Times New Roman" w:hAnsi="Times New Roman" w:cs="Times New Roman"/>
                <w:sz w:val="28"/>
                <w:szCs w:val="24"/>
                <w:lang w:eastAsia="tr-TR"/>
              </w:rPr>
              <w:t xml:space="preserve">                                                                9. Zühre Civa</w:t>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t xml:space="preserve">             CTP BG</w:t>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r>
          </w:p>
          <w:p w:rsidR="00B03E34" w:rsidRPr="00B03E34" w:rsidRDefault="00B03E34" w:rsidP="00B03E34">
            <w:pPr>
              <w:spacing w:after="0" w:line="240" w:lineRule="auto"/>
              <w:rPr>
                <w:rFonts w:ascii="Times New Roman" w:eastAsia="Times New Roman" w:hAnsi="Times New Roman" w:cs="Times New Roman"/>
                <w:sz w:val="28"/>
                <w:szCs w:val="24"/>
                <w:lang w:eastAsia="tr-TR"/>
              </w:rPr>
            </w:pPr>
            <w:r w:rsidRPr="00B03E34">
              <w:rPr>
                <w:rFonts w:ascii="Times New Roman" w:eastAsia="Times New Roman" w:hAnsi="Times New Roman" w:cs="Times New Roman"/>
                <w:sz w:val="28"/>
                <w:szCs w:val="24"/>
                <w:lang w:eastAsia="tr-TR"/>
              </w:rPr>
              <w:t xml:space="preserve">                                                              10. Aliye Gilanlıoğulları             CTP BG</w:t>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r>
          </w:p>
          <w:p w:rsidR="00B03E34" w:rsidRPr="00B03E34" w:rsidRDefault="00B03E34" w:rsidP="00B03E34">
            <w:pPr>
              <w:spacing w:after="0" w:line="240" w:lineRule="auto"/>
              <w:rPr>
                <w:rFonts w:ascii="Times New Roman" w:eastAsia="Times New Roman" w:hAnsi="Times New Roman" w:cs="Times New Roman"/>
                <w:sz w:val="28"/>
                <w:szCs w:val="24"/>
                <w:lang w:eastAsia="tr-TR"/>
              </w:rPr>
            </w:pPr>
            <w:r w:rsidRPr="00B03E34">
              <w:rPr>
                <w:rFonts w:ascii="Times New Roman" w:eastAsia="Times New Roman" w:hAnsi="Times New Roman" w:cs="Times New Roman"/>
                <w:sz w:val="28"/>
                <w:szCs w:val="24"/>
                <w:lang w:eastAsia="tr-TR"/>
              </w:rPr>
              <w:t xml:space="preserve">                                                              11.Cemal Kaş</w:t>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t xml:space="preserve">             CTP BG</w:t>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r>
          </w:p>
          <w:p w:rsidR="00B03E34" w:rsidRPr="00B03E34" w:rsidRDefault="00B03E34" w:rsidP="00B03E34">
            <w:pPr>
              <w:spacing w:after="0" w:line="240" w:lineRule="auto"/>
              <w:rPr>
                <w:rFonts w:ascii="Times New Roman" w:eastAsia="Times New Roman" w:hAnsi="Times New Roman" w:cs="Times New Roman"/>
                <w:sz w:val="28"/>
                <w:szCs w:val="24"/>
                <w:lang w:eastAsia="tr-TR"/>
              </w:rPr>
            </w:pPr>
            <w:r w:rsidRPr="00B03E34">
              <w:rPr>
                <w:rFonts w:ascii="Times New Roman" w:eastAsia="Times New Roman" w:hAnsi="Times New Roman" w:cs="Times New Roman"/>
                <w:sz w:val="28"/>
                <w:szCs w:val="24"/>
                <w:lang w:eastAsia="tr-TR"/>
              </w:rPr>
              <w:t xml:space="preserve">                                                              12.Velettin Taşkent</w:t>
            </w:r>
            <w:r w:rsidRPr="00B03E34">
              <w:rPr>
                <w:rFonts w:ascii="Times New Roman" w:eastAsia="Times New Roman" w:hAnsi="Times New Roman" w:cs="Times New Roman"/>
                <w:sz w:val="28"/>
                <w:szCs w:val="24"/>
                <w:lang w:eastAsia="tr-TR"/>
              </w:rPr>
              <w:tab/>
              <w:t xml:space="preserve">             CTP BG</w:t>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r>
          </w:p>
          <w:p w:rsidR="00B03E34" w:rsidRPr="00B03E34" w:rsidRDefault="00B03E34" w:rsidP="00B03E34">
            <w:pPr>
              <w:spacing w:after="0" w:line="240" w:lineRule="auto"/>
              <w:rPr>
                <w:rFonts w:ascii="Times New Roman" w:eastAsia="Times New Roman" w:hAnsi="Times New Roman" w:cs="Times New Roman"/>
                <w:sz w:val="28"/>
                <w:szCs w:val="24"/>
                <w:lang w:eastAsia="tr-TR"/>
              </w:rPr>
            </w:pPr>
            <w:r w:rsidRPr="00B03E34">
              <w:rPr>
                <w:rFonts w:ascii="Times New Roman" w:eastAsia="Times New Roman" w:hAnsi="Times New Roman" w:cs="Times New Roman"/>
                <w:sz w:val="28"/>
                <w:szCs w:val="24"/>
                <w:lang w:eastAsia="tr-TR"/>
              </w:rPr>
              <w:t xml:space="preserve">                                                              13. Hasan Kalkanlı</w:t>
            </w:r>
            <w:r w:rsidRPr="00B03E34">
              <w:rPr>
                <w:rFonts w:ascii="Times New Roman" w:eastAsia="Times New Roman" w:hAnsi="Times New Roman" w:cs="Times New Roman"/>
                <w:sz w:val="28"/>
                <w:szCs w:val="24"/>
                <w:lang w:eastAsia="tr-TR"/>
              </w:rPr>
              <w:tab/>
              <w:t xml:space="preserve">             DP UG</w:t>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r>
          </w:p>
          <w:p w:rsidR="00B03E34" w:rsidRPr="00B03E34" w:rsidRDefault="00B03E34" w:rsidP="00B03E34">
            <w:pPr>
              <w:spacing w:after="0" w:line="240" w:lineRule="auto"/>
              <w:rPr>
                <w:rFonts w:ascii="Times New Roman" w:eastAsia="Times New Roman" w:hAnsi="Times New Roman" w:cs="Times New Roman"/>
                <w:sz w:val="28"/>
                <w:szCs w:val="24"/>
                <w:lang w:eastAsia="tr-TR"/>
              </w:rPr>
            </w:pPr>
            <w:r w:rsidRPr="00B03E34">
              <w:rPr>
                <w:rFonts w:ascii="Times New Roman" w:eastAsia="Times New Roman" w:hAnsi="Times New Roman" w:cs="Times New Roman"/>
                <w:sz w:val="28"/>
                <w:szCs w:val="24"/>
                <w:lang w:eastAsia="tr-TR"/>
              </w:rPr>
              <w:t xml:space="preserve">                                                              14. Gönül Kargılı</w:t>
            </w:r>
            <w:r w:rsidRPr="00B03E34">
              <w:rPr>
                <w:rFonts w:ascii="Times New Roman" w:eastAsia="Times New Roman" w:hAnsi="Times New Roman" w:cs="Times New Roman"/>
                <w:sz w:val="28"/>
                <w:szCs w:val="24"/>
                <w:lang w:eastAsia="tr-TR"/>
              </w:rPr>
              <w:tab/>
              <w:t xml:space="preserve">                       BAĞIMSIZ</w:t>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r>
          </w:p>
          <w:p w:rsidR="00B03E34" w:rsidRPr="00B03E34" w:rsidRDefault="00B03E34" w:rsidP="00B03E34">
            <w:pPr>
              <w:spacing w:after="0" w:line="240" w:lineRule="auto"/>
              <w:rPr>
                <w:rFonts w:ascii="Times New Roman" w:eastAsia="Times New Roman" w:hAnsi="Times New Roman" w:cs="Times New Roman"/>
                <w:sz w:val="24"/>
                <w:szCs w:val="24"/>
                <w:lang w:eastAsia="tr-TR"/>
              </w:rPr>
            </w:pP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r>
            <w:r w:rsidRPr="00B03E34">
              <w:rPr>
                <w:rFonts w:ascii="Times New Roman" w:eastAsia="Times New Roman" w:hAnsi="Times New Roman" w:cs="Times New Roman"/>
                <w:sz w:val="28"/>
                <w:szCs w:val="24"/>
                <w:lang w:eastAsia="tr-TR"/>
              </w:rPr>
              <w:tab/>
              <w:t xml:space="preserve">                                                                                                                                                                          </w:t>
            </w:r>
          </w:p>
        </w:tc>
      </w:tr>
    </w:tbl>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Arial Black" w:eastAsia="Times New Roman" w:hAnsi="Arial Black" w:cs="Times New Roman"/>
          <w:sz w:val="28"/>
          <w:szCs w:val="28"/>
          <w:u w:val="single"/>
          <w:lang w:eastAsia="tr-TR"/>
        </w:rPr>
        <w:t>KİRA VE İHALE KOMİSYONU:</w:t>
      </w:r>
      <w:r w:rsidRPr="00B03E34">
        <w:rPr>
          <w:rFonts w:ascii="Times New Roman" w:eastAsia="Times New Roman" w:hAnsi="Times New Roman" w:cs="Times New Roman"/>
          <w:sz w:val="28"/>
          <w:szCs w:val="28"/>
          <w:lang w:eastAsia="tr-TR"/>
        </w:rPr>
        <w:t xml:space="preserve">                              </w:t>
      </w:r>
      <w:r w:rsidRPr="00B03E34">
        <w:rPr>
          <w:rFonts w:ascii="Arial Black" w:eastAsia="Times New Roman" w:hAnsi="Arial Black" w:cs="Times New Roman"/>
          <w:sz w:val="28"/>
          <w:szCs w:val="28"/>
          <w:u w:val="single"/>
          <w:lang w:eastAsia="tr-TR"/>
        </w:rPr>
        <w:t>ATAMA VE SINAV KOMİSYONU:</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1. Mustafa Momin</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UBP</w:t>
      </w:r>
      <w:r w:rsidRPr="00B03E34">
        <w:rPr>
          <w:rFonts w:ascii="Times New Roman" w:eastAsia="Times New Roman" w:hAnsi="Times New Roman" w:cs="Times New Roman"/>
          <w:sz w:val="28"/>
          <w:szCs w:val="28"/>
          <w:lang w:eastAsia="tr-TR"/>
        </w:rPr>
        <w:tab/>
        <w:t xml:space="preserve">                                           1.Mustafa Momin</w:t>
      </w:r>
      <w:r w:rsidRPr="00B03E34">
        <w:rPr>
          <w:rFonts w:ascii="Times New Roman" w:eastAsia="Times New Roman" w:hAnsi="Times New Roman" w:cs="Times New Roman"/>
          <w:sz w:val="28"/>
          <w:szCs w:val="28"/>
          <w:lang w:eastAsia="tr-TR"/>
        </w:rPr>
        <w:tab/>
        <w:t>UBP</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2. Osman Kasaboğlu</w:t>
      </w:r>
      <w:r w:rsidRPr="00B03E34">
        <w:rPr>
          <w:rFonts w:ascii="Times New Roman" w:eastAsia="Times New Roman" w:hAnsi="Times New Roman" w:cs="Times New Roman"/>
          <w:sz w:val="28"/>
          <w:szCs w:val="28"/>
          <w:lang w:eastAsia="tr-TR"/>
        </w:rPr>
        <w:tab/>
        <w:t>UBP</w:t>
      </w:r>
      <w:r w:rsidRPr="00B03E34">
        <w:rPr>
          <w:rFonts w:ascii="Times New Roman" w:eastAsia="Times New Roman" w:hAnsi="Times New Roman" w:cs="Times New Roman"/>
          <w:sz w:val="28"/>
          <w:szCs w:val="28"/>
          <w:lang w:eastAsia="tr-TR"/>
        </w:rPr>
        <w:tab/>
        <w:t xml:space="preserve">                                           2. Osman Kasaboğlu</w:t>
      </w:r>
      <w:r w:rsidRPr="00B03E34">
        <w:rPr>
          <w:rFonts w:ascii="Times New Roman" w:eastAsia="Times New Roman" w:hAnsi="Times New Roman" w:cs="Times New Roman"/>
          <w:sz w:val="28"/>
          <w:szCs w:val="28"/>
          <w:lang w:eastAsia="tr-TR"/>
        </w:rPr>
        <w:tab/>
        <w:t>UBP</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3. Mehmet Ali Önderol  </w:t>
      </w:r>
      <w:r w:rsidRPr="00B03E34">
        <w:rPr>
          <w:rFonts w:ascii="Times New Roman" w:eastAsia="Times New Roman" w:hAnsi="Times New Roman" w:cs="Times New Roman"/>
          <w:sz w:val="28"/>
          <w:szCs w:val="28"/>
          <w:lang w:eastAsia="tr-TR"/>
        </w:rPr>
        <w:tab/>
        <w:t xml:space="preserve">UBP                                             3. Uğur Saygılı     </w:t>
      </w:r>
      <w:r w:rsidRPr="00B03E34">
        <w:rPr>
          <w:rFonts w:ascii="Times New Roman" w:eastAsia="Times New Roman" w:hAnsi="Times New Roman" w:cs="Times New Roman"/>
          <w:sz w:val="28"/>
          <w:szCs w:val="28"/>
          <w:lang w:eastAsia="tr-TR"/>
        </w:rPr>
        <w:tab/>
        <w:t>CTP BG</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4. Abdullah Sadık     </w:t>
      </w:r>
      <w:r w:rsidRPr="00B03E34">
        <w:rPr>
          <w:rFonts w:ascii="Times New Roman" w:eastAsia="Times New Roman" w:hAnsi="Times New Roman" w:cs="Times New Roman"/>
          <w:sz w:val="28"/>
          <w:szCs w:val="28"/>
          <w:lang w:eastAsia="tr-TR"/>
        </w:rPr>
        <w:tab/>
        <w:t xml:space="preserve">UBP                                             </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5. Cemal Kaş   </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CTP BG</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6. Uğur Saygılı      </w:t>
      </w:r>
      <w:r w:rsidRPr="00B03E34">
        <w:rPr>
          <w:rFonts w:ascii="Times New Roman" w:eastAsia="Times New Roman" w:hAnsi="Times New Roman" w:cs="Times New Roman"/>
          <w:sz w:val="28"/>
          <w:szCs w:val="28"/>
          <w:lang w:eastAsia="tr-TR"/>
        </w:rPr>
        <w:tab/>
        <w:t>CTP BG</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u w:val="single"/>
          <w:lang w:eastAsia="tr-TR"/>
        </w:rPr>
      </w:pPr>
      <w:r w:rsidRPr="00B03E34">
        <w:rPr>
          <w:rFonts w:ascii="Arial Black" w:eastAsia="Times New Roman" w:hAnsi="Arial Black" w:cs="Times New Roman"/>
          <w:sz w:val="28"/>
          <w:szCs w:val="28"/>
          <w:u w:val="single"/>
          <w:lang w:eastAsia="tr-TR"/>
        </w:rPr>
        <w:t>MESLEK VERGİSİ KOMİSYONU:</w:t>
      </w:r>
      <w:r w:rsidRPr="00B03E34">
        <w:rPr>
          <w:rFonts w:ascii="Times New Roman" w:eastAsia="Times New Roman" w:hAnsi="Times New Roman" w:cs="Times New Roman"/>
          <w:sz w:val="28"/>
          <w:szCs w:val="28"/>
          <w:u w:val="single"/>
          <w:lang w:eastAsia="tr-TR"/>
        </w:rPr>
        <w:t xml:space="preserve"> </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 xml:space="preserve">          </w:t>
      </w:r>
      <w:r w:rsidRPr="00B03E34">
        <w:rPr>
          <w:rFonts w:ascii="Arial Black" w:eastAsia="Times New Roman" w:hAnsi="Arial Black" w:cs="Times New Roman"/>
          <w:sz w:val="28"/>
          <w:szCs w:val="28"/>
          <w:u w:val="single"/>
          <w:lang w:eastAsia="tr-TR"/>
        </w:rPr>
        <w:t>HEK KOMİSYONU:</w:t>
      </w:r>
      <w:r w:rsidRPr="00B03E34">
        <w:rPr>
          <w:rFonts w:ascii="Times New Roman" w:eastAsia="Times New Roman" w:hAnsi="Times New Roman" w:cs="Times New Roman"/>
          <w:sz w:val="28"/>
          <w:szCs w:val="28"/>
          <w:lang w:eastAsia="tr-TR"/>
        </w:rPr>
        <w:tab/>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1. Osman Kasaboğlu</w:t>
      </w:r>
      <w:r w:rsidRPr="00B03E34">
        <w:rPr>
          <w:rFonts w:ascii="Times New Roman" w:eastAsia="Times New Roman" w:hAnsi="Times New Roman" w:cs="Times New Roman"/>
          <w:sz w:val="28"/>
          <w:szCs w:val="28"/>
          <w:lang w:eastAsia="tr-TR"/>
        </w:rPr>
        <w:tab/>
        <w:t>UBP</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1. Abdullah Sadık</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UBP</w:t>
      </w:r>
      <w:r w:rsidRPr="00B03E34">
        <w:rPr>
          <w:rFonts w:ascii="Times New Roman" w:eastAsia="Times New Roman" w:hAnsi="Times New Roman" w:cs="Times New Roman"/>
          <w:sz w:val="28"/>
          <w:szCs w:val="28"/>
          <w:lang w:eastAsia="tr-TR"/>
        </w:rPr>
        <w:tab/>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2. Mehmet Ali Önderol</w:t>
      </w:r>
      <w:r w:rsidRPr="00B03E34">
        <w:rPr>
          <w:rFonts w:ascii="Times New Roman" w:eastAsia="Times New Roman" w:hAnsi="Times New Roman" w:cs="Times New Roman"/>
          <w:sz w:val="28"/>
          <w:szCs w:val="28"/>
          <w:lang w:eastAsia="tr-TR"/>
        </w:rPr>
        <w:tab/>
        <w:t>UBP</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2. Mustafa Momin</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UBP</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3. Mustafa Momin</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UBP</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3. Mehmet Ali Önderol</w:t>
      </w:r>
      <w:r w:rsidRPr="00B03E34">
        <w:rPr>
          <w:rFonts w:ascii="Times New Roman" w:eastAsia="Times New Roman" w:hAnsi="Times New Roman" w:cs="Times New Roman"/>
          <w:sz w:val="28"/>
          <w:szCs w:val="28"/>
          <w:lang w:eastAsia="tr-TR"/>
        </w:rPr>
        <w:tab/>
        <w:t>UBP</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4. Berkal Cümbezli</w:t>
      </w:r>
      <w:r w:rsidRPr="00B03E34">
        <w:rPr>
          <w:rFonts w:ascii="Times New Roman" w:eastAsia="Times New Roman" w:hAnsi="Times New Roman" w:cs="Times New Roman"/>
          <w:sz w:val="28"/>
          <w:szCs w:val="28"/>
          <w:lang w:eastAsia="tr-TR"/>
        </w:rPr>
        <w:tab/>
        <w:t>UBP                                           4. Osman Kasaboğlu       UBP</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5. Aliye Gilanlıoğulları</w:t>
      </w:r>
      <w:r w:rsidRPr="00B03E34">
        <w:rPr>
          <w:rFonts w:ascii="Times New Roman" w:eastAsia="Times New Roman" w:hAnsi="Times New Roman" w:cs="Times New Roman"/>
          <w:sz w:val="28"/>
          <w:szCs w:val="28"/>
          <w:lang w:eastAsia="tr-TR"/>
        </w:rPr>
        <w:tab/>
        <w:t>CTP BG</w:t>
      </w:r>
      <w:r w:rsidRPr="00B03E34">
        <w:rPr>
          <w:rFonts w:ascii="Times New Roman" w:eastAsia="Times New Roman" w:hAnsi="Times New Roman" w:cs="Times New Roman"/>
          <w:sz w:val="28"/>
          <w:szCs w:val="28"/>
          <w:lang w:eastAsia="tr-TR"/>
        </w:rPr>
        <w:tab/>
        <w:t xml:space="preserve">                               5. Cemal Kaş                   CTP BG</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6. Cemal Kaş</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CTP BG                                     6. Zühre Civa                   CTP BG</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7. Hasan Kalkanlı            DP UG                                       7. Hasan Kalkanlı            DP UG</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8. Gönül Kargılı               </w:t>
      </w:r>
      <w:r w:rsidRPr="00B03E34">
        <w:rPr>
          <w:rFonts w:ascii="Times New Roman" w:eastAsia="Times New Roman" w:hAnsi="Times New Roman" w:cs="Times New Roman"/>
          <w:sz w:val="28"/>
          <w:szCs w:val="24"/>
          <w:lang w:eastAsia="tr-TR"/>
        </w:rPr>
        <w:t>BAĞIMSIZ</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 xml:space="preserve">                     8. Gönül Kargılı              </w:t>
      </w:r>
      <w:r w:rsidRPr="00B03E34">
        <w:rPr>
          <w:rFonts w:ascii="Times New Roman" w:eastAsia="Times New Roman" w:hAnsi="Times New Roman" w:cs="Times New Roman"/>
          <w:sz w:val="28"/>
          <w:szCs w:val="24"/>
          <w:lang w:eastAsia="tr-TR"/>
        </w:rPr>
        <w:t>BAĞIMSIZ</w:t>
      </w:r>
      <w:r w:rsidRPr="00B03E34">
        <w:rPr>
          <w:rFonts w:ascii="Times New Roman" w:eastAsia="Times New Roman" w:hAnsi="Times New Roman" w:cs="Times New Roman"/>
          <w:sz w:val="28"/>
          <w:szCs w:val="28"/>
          <w:lang w:eastAsia="tr-TR"/>
        </w:rPr>
        <w:tab/>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ind w:left="7788" w:hanging="7788"/>
        <w:rPr>
          <w:rFonts w:ascii="Times New Roman" w:eastAsia="Times New Roman" w:hAnsi="Times New Roman" w:cs="Times New Roman"/>
          <w:sz w:val="28"/>
          <w:szCs w:val="28"/>
          <w:lang w:eastAsia="tr-TR"/>
        </w:rPr>
      </w:pPr>
      <w:r w:rsidRPr="00B03E34">
        <w:rPr>
          <w:rFonts w:ascii="Arial Black" w:eastAsia="Times New Roman" w:hAnsi="Arial Black" w:cs="Times New Roman"/>
          <w:sz w:val="28"/>
          <w:szCs w:val="24"/>
          <w:u w:val="single"/>
          <w:lang w:eastAsia="tr-TR"/>
        </w:rPr>
        <w:t>SOSYAL VE KÜLTÜREL İŞLER KOMİSYONU</w:t>
      </w:r>
      <w:r w:rsidRPr="00B03E34">
        <w:rPr>
          <w:rFonts w:ascii="Arial Black" w:eastAsia="Times New Roman" w:hAnsi="Arial Black" w:cs="Times New Roman"/>
          <w:sz w:val="28"/>
          <w:szCs w:val="24"/>
          <w:lang w:eastAsia="tr-TR"/>
        </w:rPr>
        <w:t>:</w:t>
      </w:r>
      <w:r w:rsidRPr="00B03E34">
        <w:rPr>
          <w:rFonts w:ascii="Times New Roman" w:eastAsia="Times New Roman" w:hAnsi="Times New Roman" w:cs="Times New Roman"/>
          <w:sz w:val="32"/>
          <w:szCs w:val="28"/>
          <w:lang w:eastAsia="tr-TR"/>
        </w:rPr>
        <w:tab/>
      </w:r>
      <w:r w:rsidRPr="00B03E34">
        <w:rPr>
          <w:rFonts w:ascii="Arial Black" w:eastAsia="Times New Roman" w:hAnsi="Arial Black" w:cs="Times New Roman"/>
          <w:sz w:val="28"/>
          <w:szCs w:val="24"/>
          <w:u w:val="single"/>
          <w:lang w:eastAsia="tr-TR"/>
        </w:rPr>
        <w:t>ÇEVRE VE TRAFİK DÜZENLEME                     KOMİSYONU</w:t>
      </w:r>
      <w:r w:rsidRPr="00B03E34">
        <w:rPr>
          <w:rFonts w:ascii="Arial Black" w:eastAsia="Times New Roman" w:hAnsi="Arial Black" w:cs="Times New Roman"/>
          <w:sz w:val="24"/>
          <w:szCs w:val="24"/>
          <w:lang w:eastAsia="tr-TR"/>
        </w:rPr>
        <w:t>:</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lastRenderedPageBreak/>
        <w:t>1. Cihan Kombos</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UBP</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1. Doğa Zeki</w:t>
      </w:r>
      <w:r w:rsidRPr="00B03E34">
        <w:rPr>
          <w:rFonts w:ascii="Times New Roman" w:eastAsia="Times New Roman" w:hAnsi="Times New Roman" w:cs="Times New Roman"/>
          <w:sz w:val="28"/>
          <w:szCs w:val="28"/>
          <w:lang w:eastAsia="tr-TR"/>
        </w:rPr>
        <w:tab/>
        <w:t xml:space="preserve">          UBP</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2. Mehmet Ali Önderol</w:t>
      </w:r>
      <w:r w:rsidRPr="00B03E34">
        <w:rPr>
          <w:rFonts w:ascii="Times New Roman" w:eastAsia="Times New Roman" w:hAnsi="Times New Roman" w:cs="Times New Roman"/>
          <w:sz w:val="28"/>
          <w:szCs w:val="28"/>
          <w:lang w:eastAsia="tr-TR"/>
        </w:rPr>
        <w:tab/>
        <w:t>UBP</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2. Mehmet Ali Önderol</w:t>
      </w:r>
      <w:r w:rsidRPr="00B03E34">
        <w:rPr>
          <w:rFonts w:ascii="Times New Roman" w:eastAsia="Times New Roman" w:hAnsi="Times New Roman" w:cs="Times New Roman"/>
          <w:sz w:val="28"/>
          <w:szCs w:val="28"/>
          <w:lang w:eastAsia="tr-TR"/>
        </w:rPr>
        <w:tab/>
        <w:t>UBP</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3. Berkal Cümbezli</w:t>
      </w:r>
      <w:r w:rsidRPr="00B03E34">
        <w:rPr>
          <w:rFonts w:ascii="Times New Roman" w:eastAsia="Times New Roman" w:hAnsi="Times New Roman" w:cs="Times New Roman"/>
          <w:sz w:val="28"/>
          <w:szCs w:val="28"/>
          <w:lang w:eastAsia="tr-TR"/>
        </w:rPr>
        <w:tab/>
        <w:t>UBP</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3. Mustafa Momin</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UBP</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4.Doğa Zeki</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UBP</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4. Cihan Kombos</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UBP</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5.Aliye Gilanlıoğulları</w:t>
      </w:r>
      <w:r w:rsidRPr="00B03E34">
        <w:rPr>
          <w:rFonts w:ascii="Times New Roman" w:eastAsia="Times New Roman" w:hAnsi="Times New Roman" w:cs="Times New Roman"/>
          <w:sz w:val="28"/>
          <w:szCs w:val="28"/>
          <w:lang w:eastAsia="tr-TR"/>
        </w:rPr>
        <w:tab/>
        <w:t>CTP BG</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5. Velettin Taşkent          CTP BG</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6. Zühre Civa</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CTP BG</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6. Aliye Gilanlıoğulları   CTP BG</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7. Hasan Kalkanlı            DP UG</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7. Hasan Kalkanlı            DP UG</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 xml:space="preserve">8. Gönül Kargılı               </w:t>
      </w:r>
      <w:r w:rsidRPr="00B03E34">
        <w:rPr>
          <w:rFonts w:ascii="Times New Roman" w:eastAsia="Times New Roman" w:hAnsi="Times New Roman" w:cs="Times New Roman"/>
          <w:sz w:val="28"/>
          <w:szCs w:val="24"/>
          <w:lang w:eastAsia="tr-TR"/>
        </w:rPr>
        <w:t>BAĞIMSIZ</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 xml:space="preserve">                    8. Gönül Kargılı              </w:t>
      </w:r>
      <w:r w:rsidRPr="00B03E34">
        <w:rPr>
          <w:rFonts w:ascii="Times New Roman" w:eastAsia="Times New Roman" w:hAnsi="Times New Roman" w:cs="Times New Roman"/>
          <w:sz w:val="28"/>
          <w:szCs w:val="24"/>
          <w:lang w:eastAsia="tr-TR"/>
        </w:rPr>
        <w:t>BAĞIMSIZ</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Arial Black" w:eastAsia="Times New Roman" w:hAnsi="Arial Black" w:cs="Times New Roman"/>
          <w:b/>
          <w:sz w:val="28"/>
          <w:szCs w:val="28"/>
          <w:lang w:eastAsia="tr-TR"/>
        </w:rPr>
      </w:pPr>
      <w:r w:rsidRPr="00B03E34">
        <w:rPr>
          <w:rFonts w:ascii="Arial Black" w:eastAsia="Times New Roman" w:hAnsi="Arial Black" w:cs="Times New Roman"/>
          <w:b/>
          <w:sz w:val="28"/>
          <w:szCs w:val="28"/>
          <w:u w:val="single"/>
          <w:lang w:eastAsia="tr-TR"/>
        </w:rPr>
        <w:t>DİSİPLİN KURULU:</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Arial Black" w:eastAsia="Times New Roman" w:hAnsi="Arial Black" w:cs="Times New Roman"/>
          <w:b/>
          <w:sz w:val="28"/>
          <w:szCs w:val="28"/>
          <w:lang w:eastAsia="tr-TR"/>
        </w:rPr>
        <w:t>BÜTÇE KOMİSYONU:</w:t>
      </w:r>
      <w:r w:rsidRPr="00B03E34">
        <w:rPr>
          <w:rFonts w:ascii="Arial Black" w:eastAsia="Times New Roman" w:hAnsi="Arial Black" w:cs="Times New Roman"/>
          <w:b/>
          <w:sz w:val="28"/>
          <w:szCs w:val="28"/>
          <w:lang w:eastAsia="tr-TR"/>
        </w:rPr>
        <w:tab/>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1. Doğa Zeki</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UBP</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1. Mustafa Momin</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UBP</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2. Berkal Cümbezli</w:t>
      </w:r>
      <w:r w:rsidRPr="00B03E34">
        <w:rPr>
          <w:rFonts w:ascii="Times New Roman" w:eastAsia="Times New Roman" w:hAnsi="Times New Roman" w:cs="Times New Roman"/>
          <w:sz w:val="28"/>
          <w:szCs w:val="28"/>
          <w:lang w:eastAsia="tr-TR"/>
        </w:rPr>
        <w:tab/>
        <w:t>UBP</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3. Mehmet Ali Önderol</w:t>
      </w:r>
      <w:r w:rsidRPr="00B03E34">
        <w:rPr>
          <w:rFonts w:ascii="Times New Roman" w:eastAsia="Times New Roman" w:hAnsi="Times New Roman" w:cs="Times New Roman"/>
          <w:sz w:val="28"/>
          <w:szCs w:val="28"/>
          <w:lang w:eastAsia="tr-TR"/>
        </w:rPr>
        <w:tab/>
        <w:t>UBP</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4. Osman Kasaboğlu</w:t>
      </w:r>
      <w:r w:rsidRPr="00B03E34">
        <w:rPr>
          <w:rFonts w:ascii="Times New Roman" w:eastAsia="Times New Roman" w:hAnsi="Times New Roman" w:cs="Times New Roman"/>
          <w:sz w:val="28"/>
          <w:szCs w:val="28"/>
          <w:lang w:eastAsia="tr-TR"/>
        </w:rPr>
        <w:tab/>
        <w:t>UBP</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 xml:space="preserve">5. Uğur Saygılı       </w:t>
      </w:r>
      <w:r w:rsidRPr="00B03E34">
        <w:rPr>
          <w:rFonts w:ascii="Times New Roman" w:eastAsia="Times New Roman" w:hAnsi="Times New Roman" w:cs="Times New Roman"/>
          <w:sz w:val="28"/>
          <w:szCs w:val="28"/>
          <w:lang w:eastAsia="tr-TR"/>
        </w:rPr>
        <w:tab/>
        <w:t>CTP BG</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Arial Black" w:eastAsia="Times New Roman" w:hAnsi="Arial Black" w:cs="Times New Roman"/>
          <w:b/>
          <w:sz w:val="28"/>
          <w:szCs w:val="28"/>
          <w:u w:val="single"/>
          <w:lang w:eastAsia="tr-TR"/>
        </w:rPr>
        <w:t>KT BELEDİYELER BİRLİĞİ TEMSİLCİSİ:</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6. Velettin Taşkent</w:t>
      </w:r>
      <w:r w:rsidRPr="00B03E34">
        <w:rPr>
          <w:rFonts w:ascii="Times New Roman" w:eastAsia="Times New Roman" w:hAnsi="Times New Roman" w:cs="Times New Roman"/>
          <w:sz w:val="28"/>
          <w:szCs w:val="28"/>
          <w:lang w:eastAsia="tr-TR"/>
        </w:rPr>
        <w:tab/>
        <w:t>CTP BG</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1. Mehmet Ali Önderol</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 xml:space="preserve">UBP                                          </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7. Hasan Kalkanlı            DP UG</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2. Velettin Taşkent</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CTP BG</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8. Gönül Kargılı</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4"/>
          <w:lang w:eastAsia="tr-TR"/>
        </w:rPr>
        <w:t>BAĞIMSIZ</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B03E34">
        <w:rPr>
          <w:rFonts w:ascii="Times New Roman" w:eastAsia="Times New Roman" w:hAnsi="Times New Roman" w:cs="Times New Roman"/>
          <w:sz w:val="28"/>
          <w:szCs w:val="28"/>
          <w:lang w:eastAsia="tr-TR"/>
        </w:rPr>
        <w:t>3. Berkal Cümbezli</w:t>
      </w:r>
      <w:r w:rsidRPr="00B03E34">
        <w:rPr>
          <w:rFonts w:ascii="Times New Roman" w:eastAsia="Times New Roman" w:hAnsi="Times New Roman" w:cs="Times New Roman"/>
          <w:sz w:val="28"/>
          <w:szCs w:val="28"/>
          <w:lang w:eastAsia="tr-TR"/>
        </w:rPr>
        <w:tab/>
      </w:r>
      <w:r w:rsidRPr="00B03E34">
        <w:rPr>
          <w:rFonts w:ascii="Times New Roman" w:eastAsia="Times New Roman" w:hAnsi="Times New Roman" w:cs="Times New Roman"/>
          <w:sz w:val="28"/>
          <w:szCs w:val="28"/>
          <w:lang w:eastAsia="tr-TR"/>
        </w:rPr>
        <w:tab/>
        <w:t>UBP</w:t>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Arial Black" w:eastAsia="Times New Roman" w:hAnsi="Arial Black" w:cs="Times New Roman"/>
          <w:b/>
          <w:sz w:val="28"/>
          <w:szCs w:val="28"/>
          <w:u w:val="single"/>
          <w:lang w:eastAsia="tr-TR"/>
        </w:rPr>
      </w:pPr>
      <w:r w:rsidRPr="00B03E34">
        <w:rPr>
          <w:rFonts w:ascii="Arial Black" w:eastAsia="Times New Roman" w:hAnsi="Arial Black" w:cs="Times New Roman"/>
          <w:b/>
          <w:sz w:val="24"/>
          <w:szCs w:val="28"/>
          <w:lang w:eastAsia="tr-TR"/>
        </w:rPr>
        <w:tab/>
      </w:r>
      <w:r w:rsidRPr="00B03E34">
        <w:rPr>
          <w:rFonts w:ascii="Arial Black" w:eastAsia="Times New Roman" w:hAnsi="Arial Black" w:cs="Times New Roman"/>
          <w:b/>
          <w:sz w:val="28"/>
          <w:szCs w:val="28"/>
          <w:lang w:eastAsia="tr-TR"/>
        </w:rPr>
        <w:tab/>
      </w:r>
      <w:r w:rsidRPr="00B03E34">
        <w:rPr>
          <w:rFonts w:ascii="Arial Black" w:eastAsia="Times New Roman" w:hAnsi="Arial Black" w:cs="Times New Roman"/>
          <w:b/>
          <w:sz w:val="28"/>
          <w:szCs w:val="28"/>
          <w:lang w:eastAsia="tr-TR"/>
        </w:rPr>
        <w:tab/>
      </w:r>
      <w:r w:rsidRPr="00B03E34">
        <w:rPr>
          <w:rFonts w:ascii="Arial Black" w:eastAsia="Times New Roman" w:hAnsi="Arial Black" w:cs="Times New Roman"/>
          <w:b/>
          <w:sz w:val="28"/>
          <w:szCs w:val="28"/>
          <w:lang w:eastAsia="tr-TR"/>
        </w:rPr>
        <w:tab/>
      </w:r>
      <w:r w:rsidRPr="00B03E34">
        <w:rPr>
          <w:rFonts w:ascii="Arial Black" w:eastAsia="Times New Roman" w:hAnsi="Arial Black" w:cs="Times New Roman"/>
          <w:b/>
          <w:sz w:val="28"/>
          <w:szCs w:val="28"/>
          <w:lang w:eastAsia="tr-TR"/>
        </w:rPr>
        <w:tab/>
      </w:r>
      <w:r w:rsidRPr="00B03E34">
        <w:rPr>
          <w:rFonts w:ascii="Arial Black" w:eastAsia="Times New Roman" w:hAnsi="Arial Black" w:cs="Times New Roman"/>
          <w:b/>
          <w:sz w:val="28"/>
          <w:szCs w:val="28"/>
          <w:lang w:eastAsia="tr-TR"/>
        </w:rPr>
        <w:tab/>
      </w:r>
      <w:r w:rsidRPr="00B03E34">
        <w:rPr>
          <w:rFonts w:ascii="Arial Black" w:eastAsia="Times New Roman" w:hAnsi="Arial Black" w:cs="Times New Roman"/>
          <w:b/>
          <w:sz w:val="28"/>
          <w:szCs w:val="28"/>
          <w:lang w:eastAsia="tr-TR"/>
        </w:rPr>
        <w:tab/>
      </w:r>
    </w:p>
    <w:p w:rsidR="00B03E34" w:rsidRPr="00B03E34" w:rsidRDefault="00B03E34" w:rsidP="00B03E3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B03E34" w:rsidRPr="00B03E34" w:rsidRDefault="00B03E34" w:rsidP="00B03E34">
      <w:pPr>
        <w:spacing w:after="0" w:line="240" w:lineRule="auto"/>
        <w:rPr>
          <w:rFonts w:ascii="Times New Roman" w:eastAsia="Times New Roman" w:hAnsi="Times New Roman" w:cs="Times New Roman"/>
          <w:sz w:val="24"/>
          <w:szCs w:val="24"/>
          <w:lang w:eastAsia="tr-TR"/>
        </w:rPr>
      </w:pPr>
    </w:p>
    <w:p w:rsidR="00F425CC" w:rsidRDefault="00F425CC">
      <w:bookmarkStart w:id="0" w:name="_GoBack"/>
      <w:bookmarkEnd w:id="0"/>
    </w:p>
    <w:sectPr w:rsidR="00F425CC" w:rsidSect="00F164BF">
      <w:pgSz w:w="16838" w:h="11906" w:orient="landscape"/>
      <w:pgMar w:top="1135"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00000287" w:usb1="00000000" w:usb2="00000000" w:usb3="00000000" w:csb0="0000009F" w:csb1="00000000"/>
  </w:font>
  <w:font w:name="Times New Roman TUR">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30083"/>
    <w:multiLevelType w:val="multilevel"/>
    <w:tmpl w:val="BB1A61AA"/>
    <w:lvl w:ilvl="0">
      <w:start w:val="3"/>
      <w:numFmt w:val="decimalZero"/>
      <w:lvlText w:val="%1"/>
      <w:lvlJc w:val="left"/>
      <w:pPr>
        <w:tabs>
          <w:tab w:val="num" w:pos="1200"/>
        </w:tabs>
        <w:ind w:left="1200" w:hanging="1200"/>
      </w:pPr>
    </w:lvl>
    <w:lvl w:ilvl="1">
      <w:start w:val="2"/>
      <w:numFmt w:val="decimal"/>
      <w:lvlText w:val="%1.%2"/>
      <w:lvlJc w:val="left"/>
      <w:pPr>
        <w:tabs>
          <w:tab w:val="num" w:pos="1200"/>
        </w:tabs>
        <w:ind w:left="1200" w:hanging="1200"/>
      </w:pPr>
    </w:lvl>
    <w:lvl w:ilvl="2">
      <w:start w:val="4"/>
      <w:numFmt w:val="decimal"/>
      <w:lvlText w:val="%1.%2.%3"/>
      <w:lvlJc w:val="left"/>
      <w:pPr>
        <w:tabs>
          <w:tab w:val="num" w:pos="1200"/>
        </w:tabs>
        <w:ind w:left="1200" w:hanging="1200"/>
      </w:pPr>
    </w:lvl>
    <w:lvl w:ilvl="3">
      <w:start w:val="1"/>
      <w:numFmt w:val="decimalZero"/>
      <w:lvlText w:val="%1.%2.%3.%4"/>
      <w:lvlJc w:val="left"/>
      <w:pPr>
        <w:tabs>
          <w:tab w:val="num" w:pos="1200"/>
        </w:tabs>
        <w:ind w:left="1200" w:hanging="1200"/>
      </w:pPr>
    </w:lvl>
    <w:lvl w:ilvl="4">
      <w:start w:val="1"/>
      <w:numFmt w:val="decimal"/>
      <w:lvlText w:val="%1.%2.%3.%4.%5"/>
      <w:lvlJc w:val="left"/>
      <w:pPr>
        <w:tabs>
          <w:tab w:val="num" w:pos="1200"/>
        </w:tabs>
        <w:ind w:left="1200" w:hanging="1200"/>
      </w:pPr>
    </w:lvl>
    <w:lvl w:ilvl="5">
      <w:start w:val="1"/>
      <w:numFmt w:val="decimal"/>
      <w:lvlText w:val="%1.%2.%3.%4.%5.%6"/>
      <w:lvlJc w:val="left"/>
      <w:pPr>
        <w:tabs>
          <w:tab w:val="num" w:pos="1200"/>
        </w:tabs>
        <w:ind w:left="1200" w:hanging="1200"/>
      </w:pPr>
    </w:lvl>
    <w:lvl w:ilvl="6">
      <w:start w:val="1"/>
      <w:numFmt w:val="decimal"/>
      <w:lvlText w:val="%1.%2.%3.%4.%5.%6.%7"/>
      <w:lvlJc w:val="left"/>
      <w:pPr>
        <w:tabs>
          <w:tab w:val="num" w:pos="1200"/>
        </w:tabs>
        <w:ind w:left="1200" w:hanging="120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nsid w:val="0D43751C"/>
    <w:multiLevelType w:val="hybridMultilevel"/>
    <w:tmpl w:val="71D8EC06"/>
    <w:lvl w:ilvl="0" w:tplc="3C5AB86E">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6F0BC1"/>
    <w:multiLevelType w:val="hybridMultilevel"/>
    <w:tmpl w:val="BA56FA2C"/>
    <w:lvl w:ilvl="0" w:tplc="FCA01B3A">
      <w:start w:val="4"/>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134E5809"/>
    <w:multiLevelType w:val="multilevel"/>
    <w:tmpl w:val="39C0ED1A"/>
    <w:lvl w:ilvl="0">
      <w:start w:val="3"/>
      <w:numFmt w:val="decimalZero"/>
      <w:lvlText w:val="%1"/>
      <w:lvlJc w:val="left"/>
      <w:pPr>
        <w:tabs>
          <w:tab w:val="num" w:pos="1230"/>
        </w:tabs>
        <w:ind w:left="1230" w:hanging="1230"/>
      </w:pPr>
      <w:rPr>
        <w:rFonts w:hint="default"/>
      </w:rPr>
    </w:lvl>
    <w:lvl w:ilvl="1">
      <w:start w:val="6"/>
      <w:numFmt w:val="decimal"/>
      <w:lvlText w:val="%1.%2"/>
      <w:lvlJc w:val="left"/>
      <w:pPr>
        <w:tabs>
          <w:tab w:val="num" w:pos="1230"/>
        </w:tabs>
        <w:ind w:left="1230" w:hanging="1230"/>
      </w:pPr>
      <w:rPr>
        <w:rFonts w:hint="default"/>
      </w:rPr>
    </w:lvl>
    <w:lvl w:ilvl="2">
      <w:start w:val="1"/>
      <w:numFmt w:val="decimal"/>
      <w:lvlText w:val="%1.%2.%3"/>
      <w:lvlJc w:val="left"/>
      <w:pPr>
        <w:tabs>
          <w:tab w:val="num" w:pos="1230"/>
        </w:tabs>
        <w:ind w:left="1230" w:hanging="1230"/>
      </w:pPr>
      <w:rPr>
        <w:rFonts w:hint="default"/>
      </w:rPr>
    </w:lvl>
    <w:lvl w:ilvl="3">
      <w:start w:val="3"/>
      <w:numFmt w:val="decimalZero"/>
      <w:lvlText w:val="%1.%2.%3.%4"/>
      <w:lvlJc w:val="left"/>
      <w:pPr>
        <w:tabs>
          <w:tab w:val="num" w:pos="1230"/>
        </w:tabs>
        <w:ind w:left="1230" w:hanging="1230"/>
      </w:pPr>
      <w:rPr>
        <w:rFonts w:hint="default"/>
      </w:rPr>
    </w:lvl>
    <w:lvl w:ilvl="4">
      <w:start w:val="1"/>
      <w:numFmt w:val="decimal"/>
      <w:lvlText w:val="%1.%2.%3.%4.%5"/>
      <w:lvlJc w:val="left"/>
      <w:pPr>
        <w:tabs>
          <w:tab w:val="num" w:pos="1230"/>
        </w:tabs>
        <w:ind w:left="1230" w:hanging="1230"/>
      </w:pPr>
      <w:rPr>
        <w:rFonts w:hint="default"/>
      </w:rPr>
    </w:lvl>
    <w:lvl w:ilvl="5">
      <w:start w:val="1"/>
      <w:numFmt w:val="decimal"/>
      <w:lvlText w:val="%1.%2.%3.%4.%5.%6"/>
      <w:lvlJc w:val="left"/>
      <w:pPr>
        <w:tabs>
          <w:tab w:val="num" w:pos="1230"/>
        </w:tabs>
        <w:ind w:left="1230" w:hanging="123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3BE10DD"/>
    <w:multiLevelType w:val="hybridMultilevel"/>
    <w:tmpl w:val="5BD4417E"/>
    <w:lvl w:ilvl="0" w:tplc="E75E8D58">
      <w:start w:val="2013"/>
      <w:numFmt w:val="bullet"/>
      <w:lvlText w:val=""/>
      <w:lvlJc w:val="left"/>
      <w:pPr>
        <w:ind w:left="1020" w:hanging="360"/>
      </w:pPr>
      <w:rPr>
        <w:rFonts w:ascii="Symbol" w:eastAsia="Calibri" w:hAnsi="Symbol" w:cs="Times New Roman" w:hint="default"/>
      </w:rPr>
    </w:lvl>
    <w:lvl w:ilvl="1" w:tplc="041F0003" w:tentative="1">
      <w:start w:val="1"/>
      <w:numFmt w:val="bullet"/>
      <w:lvlText w:val="o"/>
      <w:lvlJc w:val="left"/>
      <w:pPr>
        <w:ind w:left="1740" w:hanging="360"/>
      </w:pPr>
      <w:rPr>
        <w:rFonts w:ascii="Courier New" w:hAnsi="Courier New" w:cs="Courier New" w:hint="default"/>
      </w:rPr>
    </w:lvl>
    <w:lvl w:ilvl="2" w:tplc="041F0005" w:tentative="1">
      <w:start w:val="1"/>
      <w:numFmt w:val="bullet"/>
      <w:lvlText w:val=""/>
      <w:lvlJc w:val="left"/>
      <w:pPr>
        <w:ind w:left="2460" w:hanging="360"/>
      </w:pPr>
      <w:rPr>
        <w:rFonts w:ascii="Wingdings" w:hAnsi="Wingdings" w:hint="default"/>
      </w:rPr>
    </w:lvl>
    <w:lvl w:ilvl="3" w:tplc="041F0001" w:tentative="1">
      <w:start w:val="1"/>
      <w:numFmt w:val="bullet"/>
      <w:lvlText w:val=""/>
      <w:lvlJc w:val="left"/>
      <w:pPr>
        <w:ind w:left="3180" w:hanging="360"/>
      </w:pPr>
      <w:rPr>
        <w:rFonts w:ascii="Symbol" w:hAnsi="Symbol" w:hint="default"/>
      </w:rPr>
    </w:lvl>
    <w:lvl w:ilvl="4" w:tplc="041F0003" w:tentative="1">
      <w:start w:val="1"/>
      <w:numFmt w:val="bullet"/>
      <w:lvlText w:val="o"/>
      <w:lvlJc w:val="left"/>
      <w:pPr>
        <w:ind w:left="3900" w:hanging="360"/>
      </w:pPr>
      <w:rPr>
        <w:rFonts w:ascii="Courier New" w:hAnsi="Courier New" w:cs="Courier New" w:hint="default"/>
      </w:rPr>
    </w:lvl>
    <w:lvl w:ilvl="5" w:tplc="041F0005" w:tentative="1">
      <w:start w:val="1"/>
      <w:numFmt w:val="bullet"/>
      <w:lvlText w:val=""/>
      <w:lvlJc w:val="left"/>
      <w:pPr>
        <w:ind w:left="4620" w:hanging="360"/>
      </w:pPr>
      <w:rPr>
        <w:rFonts w:ascii="Wingdings" w:hAnsi="Wingdings" w:hint="default"/>
      </w:rPr>
    </w:lvl>
    <w:lvl w:ilvl="6" w:tplc="041F0001" w:tentative="1">
      <w:start w:val="1"/>
      <w:numFmt w:val="bullet"/>
      <w:lvlText w:val=""/>
      <w:lvlJc w:val="left"/>
      <w:pPr>
        <w:ind w:left="5340" w:hanging="360"/>
      </w:pPr>
      <w:rPr>
        <w:rFonts w:ascii="Symbol" w:hAnsi="Symbol" w:hint="default"/>
      </w:rPr>
    </w:lvl>
    <w:lvl w:ilvl="7" w:tplc="041F0003" w:tentative="1">
      <w:start w:val="1"/>
      <w:numFmt w:val="bullet"/>
      <w:lvlText w:val="o"/>
      <w:lvlJc w:val="left"/>
      <w:pPr>
        <w:ind w:left="6060" w:hanging="360"/>
      </w:pPr>
      <w:rPr>
        <w:rFonts w:ascii="Courier New" w:hAnsi="Courier New" w:cs="Courier New" w:hint="default"/>
      </w:rPr>
    </w:lvl>
    <w:lvl w:ilvl="8" w:tplc="041F0005" w:tentative="1">
      <w:start w:val="1"/>
      <w:numFmt w:val="bullet"/>
      <w:lvlText w:val=""/>
      <w:lvlJc w:val="left"/>
      <w:pPr>
        <w:ind w:left="6780" w:hanging="360"/>
      </w:pPr>
      <w:rPr>
        <w:rFonts w:ascii="Wingdings" w:hAnsi="Wingdings" w:hint="default"/>
      </w:rPr>
    </w:lvl>
  </w:abstractNum>
  <w:abstractNum w:abstractNumId="5">
    <w:nsid w:val="147F0B18"/>
    <w:multiLevelType w:val="hybridMultilevel"/>
    <w:tmpl w:val="C73A6F68"/>
    <w:lvl w:ilvl="0" w:tplc="7E84201A">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ABD0004"/>
    <w:multiLevelType w:val="multilevel"/>
    <w:tmpl w:val="AF0A902A"/>
    <w:lvl w:ilvl="0">
      <w:start w:val="3"/>
      <w:numFmt w:val="decimalZero"/>
      <w:lvlText w:val="%1"/>
      <w:lvlJc w:val="left"/>
      <w:pPr>
        <w:tabs>
          <w:tab w:val="num" w:pos="855"/>
        </w:tabs>
        <w:ind w:left="855" w:hanging="855"/>
      </w:pPr>
    </w:lvl>
    <w:lvl w:ilvl="1">
      <w:start w:val="7"/>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1C150C35"/>
    <w:multiLevelType w:val="hybridMultilevel"/>
    <w:tmpl w:val="2F30999C"/>
    <w:lvl w:ilvl="0" w:tplc="6AACB1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278015A"/>
    <w:multiLevelType w:val="multilevel"/>
    <w:tmpl w:val="15303C28"/>
    <w:lvl w:ilvl="0">
      <w:start w:val="3"/>
      <w:numFmt w:val="decimalZero"/>
      <w:lvlText w:val="%1"/>
      <w:lvlJc w:val="left"/>
      <w:pPr>
        <w:tabs>
          <w:tab w:val="num" w:pos="900"/>
        </w:tabs>
        <w:ind w:left="900" w:hanging="900"/>
      </w:pPr>
      <w:rPr>
        <w:rFonts w:hint="default"/>
      </w:rPr>
    </w:lvl>
    <w:lvl w:ilvl="1">
      <w:start w:val="7"/>
      <w:numFmt w:val="decimal"/>
      <w:lvlText w:val="%1.%2"/>
      <w:lvlJc w:val="left"/>
      <w:pPr>
        <w:tabs>
          <w:tab w:val="num" w:pos="900"/>
        </w:tabs>
        <w:ind w:left="900" w:hanging="900"/>
      </w:pPr>
      <w:rPr>
        <w:rFonts w:hint="default"/>
      </w:rPr>
    </w:lvl>
    <w:lvl w:ilvl="2">
      <w:start w:val="3"/>
      <w:numFmt w:val="decimal"/>
      <w:lvlText w:val="%1.%2.%3"/>
      <w:lvlJc w:val="left"/>
      <w:pPr>
        <w:tabs>
          <w:tab w:val="num" w:pos="900"/>
        </w:tabs>
        <w:ind w:left="900" w:hanging="900"/>
      </w:pPr>
      <w:rPr>
        <w:rFonts w:hint="default"/>
      </w:rPr>
    </w:lvl>
    <w:lvl w:ilvl="3">
      <w:start w:val="90"/>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27F1BEC"/>
    <w:multiLevelType w:val="hybridMultilevel"/>
    <w:tmpl w:val="534E5D3A"/>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25CB28C6"/>
    <w:multiLevelType w:val="hybridMultilevel"/>
    <w:tmpl w:val="5914DCD0"/>
    <w:lvl w:ilvl="0" w:tplc="EE34EC56">
      <w:start w:val="1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26B1044D"/>
    <w:multiLevelType w:val="multilevel"/>
    <w:tmpl w:val="9E14F3F2"/>
    <w:lvl w:ilvl="0">
      <w:start w:val="3"/>
      <w:numFmt w:val="decimalZero"/>
      <w:lvlText w:val="%1"/>
      <w:lvlJc w:val="left"/>
      <w:pPr>
        <w:tabs>
          <w:tab w:val="num" w:pos="885"/>
        </w:tabs>
        <w:ind w:left="885" w:hanging="885"/>
      </w:pPr>
      <w:rPr>
        <w:rFonts w:hint="default"/>
        <w:b/>
      </w:rPr>
    </w:lvl>
    <w:lvl w:ilvl="1">
      <w:start w:val="4"/>
      <w:numFmt w:val="decimal"/>
      <w:lvlText w:val="%1.%2"/>
      <w:lvlJc w:val="left"/>
      <w:pPr>
        <w:tabs>
          <w:tab w:val="num" w:pos="885"/>
        </w:tabs>
        <w:ind w:left="885" w:hanging="885"/>
      </w:pPr>
      <w:rPr>
        <w:rFonts w:hint="default"/>
        <w:b/>
      </w:rPr>
    </w:lvl>
    <w:lvl w:ilvl="2">
      <w:start w:val="2"/>
      <w:numFmt w:val="decimal"/>
      <w:lvlText w:val="%1.%2.%3"/>
      <w:lvlJc w:val="left"/>
      <w:pPr>
        <w:tabs>
          <w:tab w:val="num" w:pos="885"/>
        </w:tabs>
        <w:ind w:left="885" w:hanging="885"/>
      </w:pPr>
      <w:rPr>
        <w:rFonts w:hint="default"/>
        <w:b/>
      </w:rPr>
    </w:lvl>
    <w:lvl w:ilvl="3">
      <w:start w:val="1"/>
      <w:numFmt w:val="decimal"/>
      <w:lvlText w:val="%1.%2.%3.%4"/>
      <w:lvlJc w:val="left"/>
      <w:pPr>
        <w:tabs>
          <w:tab w:val="num" w:pos="885"/>
        </w:tabs>
        <w:ind w:left="885" w:hanging="88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27B04183"/>
    <w:multiLevelType w:val="hybridMultilevel"/>
    <w:tmpl w:val="1E8C30CE"/>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3">
    <w:nsid w:val="2E04121E"/>
    <w:multiLevelType w:val="multilevel"/>
    <w:tmpl w:val="7AC4491E"/>
    <w:lvl w:ilvl="0">
      <w:start w:val="1"/>
      <w:numFmt w:val="decimalZero"/>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Zero"/>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318168EF"/>
    <w:multiLevelType w:val="hybridMultilevel"/>
    <w:tmpl w:val="F78C7D32"/>
    <w:lvl w:ilvl="0" w:tplc="0874B4CE">
      <w:start w:val="5"/>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346D6786"/>
    <w:multiLevelType w:val="hybridMultilevel"/>
    <w:tmpl w:val="5E460562"/>
    <w:lvl w:ilvl="0" w:tplc="FB186C1A">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B026BEF"/>
    <w:multiLevelType w:val="hybridMultilevel"/>
    <w:tmpl w:val="B3124A08"/>
    <w:lvl w:ilvl="0" w:tplc="794CE948">
      <w:start w:val="1"/>
      <w:numFmt w:val="lowerRoman"/>
      <w:lvlText w:val="%1)"/>
      <w:lvlJc w:val="left"/>
      <w:pPr>
        <w:tabs>
          <w:tab w:val="num" w:pos="1080"/>
        </w:tabs>
        <w:ind w:left="1080" w:hanging="375"/>
      </w:pPr>
      <w:rPr>
        <w:rFonts w:ascii="Calibri" w:eastAsia="Calibri" w:hAnsi="Calibri" w:cs="Times New Roman"/>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7">
    <w:nsid w:val="3BEB6819"/>
    <w:multiLevelType w:val="multilevel"/>
    <w:tmpl w:val="C23CED24"/>
    <w:lvl w:ilvl="0">
      <w:start w:val="1"/>
      <w:numFmt w:val="decimalZero"/>
      <w:lvlText w:val="%1"/>
      <w:lvlJc w:val="left"/>
      <w:pPr>
        <w:tabs>
          <w:tab w:val="num" w:pos="975"/>
        </w:tabs>
        <w:ind w:left="975" w:hanging="975"/>
      </w:pPr>
      <w:rPr>
        <w:rFonts w:hint="default"/>
      </w:rPr>
    </w:lvl>
    <w:lvl w:ilvl="1">
      <w:start w:val="9"/>
      <w:numFmt w:val="decimal"/>
      <w:lvlText w:val="%1.%2"/>
      <w:lvlJc w:val="left"/>
      <w:pPr>
        <w:tabs>
          <w:tab w:val="num" w:pos="975"/>
        </w:tabs>
        <w:ind w:left="975" w:hanging="975"/>
      </w:pPr>
      <w:rPr>
        <w:rFonts w:hint="default"/>
      </w:rPr>
    </w:lvl>
    <w:lvl w:ilvl="2">
      <w:start w:val="3"/>
      <w:numFmt w:val="decimal"/>
      <w:lvlText w:val="%1.%2.%3"/>
      <w:lvlJc w:val="left"/>
      <w:pPr>
        <w:tabs>
          <w:tab w:val="num" w:pos="975"/>
        </w:tabs>
        <w:ind w:left="975" w:hanging="975"/>
      </w:pPr>
      <w:rPr>
        <w:rFonts w:hint="default"/>
      </w:rPr>
    </w:lvl>
    <w:lvl w:ilvl="3">
      <w:start w:val="1"/>
      <w:numFmt w:val="decimalZero"/>
      <w:lvlText w:val="%1.%2.%3.%4"/>
      <w:lvlJc w:val="left"/>
      <w:pPr>
        <w:tabs>
          <w:tab w:val="num" w:pos="975"/>
        </w:tabs>
        <w:ind w:left="975" w:hanging="9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D773C56"/>
    <w:multiLevelType w:val="hybridMultilevel"/>
    <w:tmpl w:val="8BD28438"/>
    <w:lvl w:ilvl="0" w:tplc="B3040E78">
      <w:start w:val="3"/>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FBB2DF7"/>
    <w:multiLevelType w:val="hybridMultilevel"/>
    <w:tmpl w:val="B8AAC4DA"/>
    <w:lvl w:ilvl="0" w:tplc="9288F416">
      <w:start w:val="1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00A08A0"/>
    <w:multiLevelType w:val="multilevel"/>
    <w:tmpl w:val="101C50A0"/>
    <w:lvl w:ilvl="0">
      <w:start w:val="2"/>
      <w:numFmt w:val="decimalZero"/>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Zero"/>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42C82C70"/>
    <w:multiLevelType w:val="hybridMultilevel"/>
    <w:tmpl w:val="8786C7F0"/>
    <w:lvl w:ilvl="0" w:tplc="660E910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36078B5"/>
    <w:multiLevelType w:val="hybridMultilevel"/>
    <w:tmpl w:val="6CF0C9B4"/>
    <w:lvl w:ilvl="0" w:tplc="858607B4">
      <w:start w:val="1"/>
      <w:numFmt w:val="lowerLetter"/>
      <w:lvlText w:val="%1)"/>
      <w:lvlJc w:val="left"/>
      <w:pPr>
        <w:ind w:left="1770" w:hanging="360"/>
      </w:pPr>
      <w:rPr>
        <w:rFonts w:hint="default"/>
        <w:b/>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23">
    <w:nsid w:val="44B47DC9"/>
    <w:multiLevelType w:val="hybridMultilevel"/>
    <w:tmpl w:val="AA725806"/>
    <w:lvl w:ilvl="0" w:tplc="4192FC02">
      <w:start w:val="1"/>
      <w:numFmt w:val="lowerRoman"/>
      <w:lvlText w:val="%1)"/>
      <w:lvlJc w:val="left"/>
      <w:pPr>
        <w:tabs>
          <w:tab w:val="num" w:pos="1428"/>
        </w:tabs>
        <w:ind w:left="1428" w:hanging="720"/>
      </w:pPr>
      <w:rPr>
        <w:rFonts w:hint="default"/>
      </w:rPr>
    </w:lvl>
    <w:lvl w:ilvl="1" w:tplc="5D946810">
      <w:start w:val="2"/>
      <w:numFmt w:val="upperLetter"/>
      <w:lvlText w:val="%2-"/>
      <w:lvlJc w:val="left"/>
      <w:pPr>
        <w:tabs>
          <w:tab w:val="num" w:pos="1788"/>
        </w:tabs>
        <w:ind w:left="1788" w:hanging="360"/>
      </w:pPr>
      <w:rPr>
        <w:rFonts w:hint="default"/>
      </w:r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4">
    <w:nsid w:val="49E170BF"/>
    <w:multiLevelType w:val="hybridMultilevel"/>
    <w:tmpl w:val="B82E6294"/>
    <w:lvl w:ilvl="0" w:tplc="041F0011">
      <w:start w:val="1"/>
      <w:numFmt w:val="decimal"/>
      <w:lvlText w:val="%1)"/>
      <w:lvlJc w:val="left"/>
      <w:pPr>
        <w:tabs>
          <w:tab w:val="num" w:pos="720"/>
        </w:tabs>
        <w:ind w:left="720" w:hanging="360"/>
      </w:pPr>
      <w:rPr>
        <w:rFonts w:hint="default"/>
      </w:rPr>
    </w:lvl>
    <w:lvl w:ilvl="1" w:tplc="09205CB0">
      <w:start w:val="1"/>
      <w:numFmt w:val="lowerLetter"/>
      <w:lvlText w:val="%2)"/>
      <w:lvlJc w:val="left"/>
      <w:pPr>
        <w:tabs>
          <w:tab w:val="num" w:pos="1440"/>
        </w:tabs>
        <w:ind w:left="1440" w:hanging="360"/>
      </w:pPr>
      <w:rPr>
        <w:rFonts w:hint="default"/>
      </w:rPr>
    </w:lvl>
    <w:lvl w:ilvl="2" w:tplc="41863E3A">
      <w:start w:val="1"/>
      <w:numFmt w:val="upperLetter"/>
      <w:lvlText w:val="%3-"/>
      <w:lvlJc w:val="left"/>
      <w:pPr>
        <w:tabs>
          <w:tab w:val="num" w:pos="2340"/>
        </w:tabs>
        <w:ind w:left="2340" w:hanging="36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C163A25"/>
    <w:multiLevelType w:val="hybridMultilevel"/>
    <w:tmpl w:val="822A2938"/>
    <w:lvl w:ilvl="0" w:tplc="041F0011">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C883744"/>
    <w:multiLevelType w:val="hybridMultilevel"/>
    <w:tmpl w:val="79869060"/>
    <w:lvl w:ilvl="0" w:tplc="91328F14">
      <w:start w:val="1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nsid w:val="4D18651B"/>
    <w:multiLevelType w:val="hybridMultilevel"/>
    <w:tmpl w:val="F30E2240"/>
    <w:lvl w:ilvl="0" w:tplc="2E4C66A2">
      <w:numFmt w:val="bullet"/>
      <w:lvlText w:val="-"/>
      <w:lvlJc w:val="left"/>
      <w:pPr>
        <w:tabs>
          <w:tab w:val="num" w:pos="1068"/>
        </w:tabs>
        <w:ind w:left="1068" w:hanging="360"/>
      </w:pPr>
      <w:rPr>
        <w:rFonts w:ascii="Times New Roman" w:eastAsia="Times New Roman" w:hAnsi="Times New Roman" w:cs="Times New Roman" w:hint="default"/>
        <w:b w:val="0"/>
      </w:rPr>
    </w:lvl>
    <w:lvl w:ilvl="1" w:tplc="041F0003">
      <w:start w:val="1"/>
      <w:numFmt w:val="decimal"/>
      <w:lvlText w:val="%2."/>
      <w:lvlJc w:val="left"/>
      <w:pPr>
        <w:tabs>
          <w:tab w:val="num" w:pos="1788"/>
        </w:tabs>
        <w:ind w:left="1788" w:hanging="360"/>
      </w:pPr>
    </w:lvl>
    <w:lvl w:ilvl="2" w:tplc="041F0005">
      <w:start w:val="1"/>
      <w:numFmt w:val="decimal"/>
      <w:lvlText w:val="%3."/>
      <w:lvlJc w:val="left"/>
      <w:pPr>
        <w:tabs>
          <w:tab w:val="num" w:pos="2508"/>
        </w:tabs>
        <w:ind w:left="2508" w:hanging="360"/>
      </w:pPr>
    </w:lvl>
    <w:lvl w:ilvl="3" w:tplc="041F0001">
      <w:start w:val="1"/>
      <w:numFmt w:val="decimal"/>
      <w:lvlText w:val="%4."/>
      <w:lvlJc w:val="left"/>
      <w:pPr>
        <w:tabs>
          <w:tab w:val="num" w:pos="3228"/>
        </w:tabs>
        <w:ind w:left="3228" w:hanging="360"/>
      </w:pPr>
    </w:lvl>
    <w:lvl w:ilvl="4" w:tplc="041F0003">
      <w:start w:val="1"/>
      <w:numFmt w:val="decimal"/>
      <w:lvlText w:val="%5."/>
      <w:lvlJc w:val="left"/>
      <w:pPr>
        <w:tabs>
          <w:tab w:val="num" w:pos="3948"/>
        </w:tabs>
        <w:ind w:left="3948" w:hanging="360"/>
      </w:pPr>
    </w:lvl>
    <w:lvl w:ilvl="5" w:tplc="041F0005">
      <w:start w:val="1"/>
      <w:numFmt w:val="decimal"/>
      <w:lvlText w:val="%6."/>
      <w:lvlJc w:val="left"/>
      <w:pPr>
        <w:tabs>
          <w:tab w:val="num" w:pos="4668"/>
        </w:tabs>
        <w:ind w:left="4668" w:hanging="360"/>
      </w:pPr>
    </w:lvl>
    <w:lvl w:ilvl="6" w:tplc="041F0001">
      <w:start w:val="1"/>
      <w:numFmt w:val="decimal"/>
      <w:lvlText w:val="%7."/>
      <w:lvlJc w:val="left"/>
      <w:pPr>
        <w:tabs>
          <w:tab w:val="num" w:pos="5388"/>
        </w:tabs>
        <w:ind w:left="5388" w:hanging="360"/>
      </w:pPr>
    </w:lvl>
    <w:lvl w:ilvl="7" w:tplc="041F0003">
      <w:start w:val="1"/>
      <w:numFmt w:val="decimal"/>
      <w:lvlText w:val="%8."/>
      <w:lvlJc w:val="left"/>
      <w:pPr>
        <w:tabs>
          <w:tab w:val="num" w:pos="6108"/>
        </w:tabs>
        <w:ind w:left="6108" w:hanging="360"/>
      </w:pPr>
    </w:lvl>
    <w:lvl w:ilvl="8" w:tplc="041F0005">
      <w:start w:val="1"/>
      <w:numFmt w:val="decimal"/>
      <w:lvlText w:val="%9."/>
      <w:lvlJc w:val="left"/>
      <w:pPr>
        <w:tabs>
          <w:tab w:val="num" w:pos="6828"/>
        </w:tabs>
        <w:ind w:left="6828" w:hanging="360"/>
      </w:pPr>
    </w:lvl>
  </w:abstractNum>
  <w:abstractNum w:abstractNumId="28">
    <w:nsid w:val="4F9A1626"/>
    <w:multiLevelType w:val="multilevel"/>
    <w:tmpl w:val="DB644A20"/>
    <w:lvl w:ilvl="0">
      <w:start w:val="4"/>
      <w:numFmt w:val="decimalZero"/>
      <w:lvlText w:val="%1"/>
      <w:lvlJc w:val="left"/>
      <w:pPr>
        <w:tabs>
          <w:tab w:val="num" w:pos="540"/>
        </w:tabs>
        <w:ind w:left="540" w:hanging="540"/>
      </w:pPr>
      <w:rPr>
        <w:rFonts w:hint="default"/>
      </w:rPr>
    </w:lvl>
    <w:lvl w:ilvl="1">
      <w:start w:val="6"/>
      <w:numFmt w:val="decimal"/>
      <w:lvlText w:val="%1.%2"/>
      <w:lvlJc w:val="left"/>
      <w:pPr>
        <w:tabs>
          <w:tab w:val="num" w:pos="1308"/>
        </w:tabs>
        <w:ind w:left="1308" w:hanging="540"/>
      </w:pPr>
      <w:rPr>
        <w:rFonts w:hint="default"/>
      </w:rPr>
    </w:lvl>
    <w:lvl w:ilvl="2">
      <w:start w:val="1"/>
      <w:numFmt w:val="decimal"/>
      <w:lvlText w:val="%1.%2.%3"/>
      <w:lvlJc w:val="left"/>
      <w:pPr>
        <w:tabs>
          <w:tab w:val="num" w:pos="2256"/>
        </w:tabs>
        <w:ind w:left="2256" w:hanging="720"/>
      </w:pPr>
      <w:rPr>
        <w:rFonts w:hint="default"/>
      </w:rPr>
    </w:lvl>
    <w:lvl w:ilvl="3">
      <w:start w:val="1"/>
      <w:numFmt w:val="decimalZero"/>
      <w:lvlText w:val="%1.%2.%3.%4"/>
      <w:lvlJc w:val="left"/>
      <w:pPr>
        <w:tabs>
          <w:tab w:val="num" w:pos="3024"/>
        </w:tabs>
        <w:ind w:left="3024" w:hanging="720"/>
      </w:pPr>
      <w:rPr>
        <w:rFonts w:hint="default"/>
      </w:rPr>
    </w:lvl>
    <w:lvl w:ilvl="4">
      <w:start w:val="1"/>
      <w:numFmt w:val="decimal"/>
      <w:lvlText w:val="%1.%2.%3.%4.%5"/>
      <w:lvlJc w:val="left"/>
      <w:pPr>
        <w:tabs>
          <w:tab w:val="num" w:pos="4152"/>
        </w:tabs>
        <w:ind w:left="4152" w:hanging="1080"/>
      </w:pPr>
      <w:rPr>
        <w:rFonts w:hint="default"/>
      </w:rPr>
    </w:lvl>
    <w:lvl w:ilvl="5">
      <w:start w:val="1"/>
      <w:numFmt w:val="decimal"/>
      <w:lvlText w:val="%1.%2.%3.%4.%5.%6"/>
      <w:lvlJc w:val="left"/>
      <w:pPr>
        <w:tabs>
          <w:tab w:val="num" w:pos="4920"/>
        </w:tabs>
        <w:ind w:left="4920" w:hanging="1080"/>
      </w:pPr>
      <w:rPr>
        <w:rFonts w:hint="default"/>
      </w:rPr>
    </w:lvl>
    <w:lvl w:ilvl="6">
      <w:start w:val="1"/>
      <w:numFmt w:val="decimal"/>
      <w:lvlText w:val="%1.%2.%3.%4.%5.%6.%7"/>
      <w:lvlJc w:val="left"/>
      <w:pPr>
        <w:tabs>
          <w:tab w:val="num" w:pos="6048"/>
        </w:tabs>
        <w:ind w:left="6048" w:hanging="1440"/>
      </w:pPr>
      <w:rPr>
        <w:rFonts w:hint="default"/>
      </w:rPr>
    </w:lvl>
    <w:lvl w:ilvl="7">
      <w:start w:val="1"/>
      <w:numFmt w:val="decimal"/>
      <w:lvlText w:val="%1.%2.%3.%4.%5.%6.%7.%8"/>
      <w:lvlJc w:val="left"/>
      <w:pPr>
        <w:tabs>
          <w:tab w:val="num" w:pos="6816"/>
        </w:tabs>
        <w:ind w:left="6816" w:hanging="1440"/>
      </w:pPr>
      <w:rPr>
        <w:rFonts w:hint="default"/>
      </w:rPr>
    </w:lvl>
    <w:lvl w:ilvl="8">
      <w:start w:val="1"/>
      <w:numFmt w:val="decimal"/>
      <w:lvlText w:val="%1.%2.%3.%4.%5.%6.%7.%8.%9"/>
      <w:lvlJc w:val="left"/>
      <w:pPr>
        <w:tabs>
          <w:tab w:val="num" w:pos="7944"/>
        </w:tabs>
        <w:ind w:left="7944" w:hanging="1800"/>
      </w:pPr>
      <w:rPr>
        <w:rFonts w:hint="default"/>
      </w:rPr>
    </w:lvl>
  </w:abstractNum>
  <w:abstractNum w:abstractNumId="29">
    <w:nsid w:val="55C81335"/>
    <w:multiLevelType w:val="hybridMultilevel"/>
    <w:tmpl w:val="818C47D8"/>
    <w:lvl w:ilvl="0" w:tplc="53C88158">
      <w:start w:val="1"/>
      <w:numFmt w:val="decimalZero"/>
      <w:lvlText w:val="%1-"/>
      <w:lvlJc w:val="left"/>
      <w:pPr>
        <w:tabs>
          <w:tab w:val="num" w:pos="1143"/>
        </w:tabs>
        <w:ind w:left="1143" w:hanging="435"/>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0">
    <w:nsid w:val="599751B7"/>
    <w:multiLevelType w:val="singleLevel"/>
    <w:tmpl w:val="0AB07308"/>
    <w:lvl w:ilvl="0">
      <w:start w:val="1"/>
      <w:numFmt w:val="upperLetter"/>
      <w:pStyle w:val="Balk2"/>
      <w:lvlText w:val="%1-"/>
      <w:lvlJc w:val="left"/>
      <w:pPr>
        <w:tabs>
          <w:tab w:val="num" w:pos="360"/>
        </w:tabs>
        <w:ind w:left="360" w:hanging="360"/>
      </w:pPr>
      <w:rPr>
        <w:rFonts w:hint="default"/>
      </w:rPr>
    </w:lvl>
  </w:abstractNum>
  <w:abstractNum w:abstractNumId="31">
    <w:nsid w:val="59DE5FF2"/>
    <w:multiLevelType w:val="hybridMultilevel"/>
    <w:tmpl w:val="39781E48"/>
    <w:lvl w:ilvl="0" w:tplc="041F000F">
      <w:start w:val="1"/>
      <w:numFmt w:val="decimal"/>
      <w:lvlText w:val="%1."/>
      <w:lvlJc w:val="left"/>
      <w:pPr>
        <w:ind w:left="1275" w:hanging="360"/>
      </w:pPr>
    </w:lvl>
    <w:lvl w:ilvl="1" w:tplc="041F0019" w:tentative="1">
      <w:start w:val="1"/>
      <w:numFmt w:val="lowerLetter"/>
      <w:lvlText w:val="%2."/>
      <w:lvlJc w:val="left"/>
      <w:pPr>
        <w:ind w:left="1995" w:hanging="360"/>
      </w:pPr>
    </w:lvl>
    <w:lvl w:ilvl="2" w:tplc="041F001B" w:tentative="1">
      <w:start w:val="1"/>
      <w:numFmt w:val="lowerRoman"/>
      <w:lvlText w:val="%3."/>
      <w:lvlJc w:val="right"/>
      <w:pPr>
        <w:ind w:left="2715" w:hanging="180"/>
      </w:pPr>
    </w:lvl>
    <w:lvl w:ilvl="3" w:tplc="041F000F" w:tentative="1">
      <w:start w:val="1"/>
      <w:numFmt w:val="decimal"/>
      <w:lvlText w:val="%4."/>
      <w:lvlJc w:val="left"/>
      <w:pPr>
        <w:ind w:left="3435" w:hanging="360"/>
      </w:pPr>
    </w:lvl>
    <w:lvl w:ilvl="4" w:tplc="041F0019" w:tentative="1">
      <w:start w:val="1"/>
      <w:numFmt w:val="lowerLetter"/>
      <w:lvlText w:val="%5."/>
      <w:lvlJc w:val="left"/>
      <w:pPr>
        <w:ind w:left="4155" w:hanging="360"/>
      </w:pPr>
    </w:lvl>
    <w:lvl w:ilvl="5" w:tplc="041F001B" w:tentative="1">
      <w:start w:val="1"/>
      <w:numFmt w:val="lowerRoman"/>
      <w:lvlText w:val="%6."/>
      <w:lvlJc w:val="right"/>
      <w:pPr>
        <w:ind w:left="4875" w:hanging="180"/>
      </w:pPr>
    </w:lvl>
    <w:lvl w:ilvl="6" w:tplc="041F000F" w:tentative="1">
      <w:start w:val="1"/>
      <w:numFmt w:val="decimal"/>
      <w:lvlText w:val="%7."/>
      <w:lvlJc w:val="left"/>
      <w:pPr>
        <w:ind w:left="5595" w:hanging="360"/>
      </w:pPr>
    </w:lvl>
    <w:lvl w:ilvl="7" w:tplc="041F0019" w:tentative="1">
      <w:start w:val="1"/>
      <w:numFmt w:val="lowerLetter"/>
      <w:lvlText w:val="%8."/>
      <w:lvlJc w:val="left"/>
      <w:pPr>
        <w:ind w:left="6315" w:hanging="360"/>
      </w:pPr>
    </w:lvl>
    <w:lvl w:ilvl="8" w:tplc="041F001B" w:tentative="1">
      <w:start w:val="1"/>
      <w:numFmt w:val="lowerRoman"/>
      <w:lvlText w:val="%9."/>
      <w:lvlJc w:val="right"/>
      <w:pPr>
        <w:ind w:left="7035" w:hanging="180"/>
      </w:pPr>
    </w:lvl>
  </w:abstractNum>
  <w:abstractNum w:abstractNumId="32">
    <w:nsid w:val="5DA67421"/>
    <w:multiLevelType w:val="multilevel"/>
    <w:tmpl w:val="C876DA98"/>
    <w:lvl w:ilvl="0">
      <w:start w:val="1"/>
      <w:numFmt w:val="decimalZero"/>
      <w:lvlText w:val="%1"/>
      <w:lvlJc w:val="left"/>
      <w:pPr>
        <w:tabs>
          <w:tab w:val="num" w:pos="1020"/>
        </w:tabs>
        <w:ind w:left="1020" w:hanging="1020"/>
      </w:pPr>
      <w:rPr>
        <w:rFonts w:hint="default"/>
      </w:rPr>
    </w:lvl>
    <w:lvl w:ilvl="1">
      <w:start w:val="1"/>
      <w:numFmt w:val="decimal"/>
      <w:lvlText w:val="%1.%2"/>
      <w:lvlJc w:val="left"/>
      <w:pPr>
        <w:tabs>
          <w:tab w:val="num" w:pos="1020"/>
        </w:tabs>
        <w:ind w:left="1020" w:hanging="1020"/>
      </w:pPr>
      <w:rPr>
        <w:rFonts w:hint="default"/>
      </w:rPr>
    </w:lvl>
    <w:lvl w:ilvl="2">
      <w:start w:val="5"/>
      <w:numFmt w:val="decimal"/>
      <w:lvlText w:val="%1.%2.%3"/>
      <w:lvlJc w:val="left"/>
      <w:pPr>
        <w:tabs>
          <w:tab w:val="num" w:pos="1020"/>
        </w:tabs>
        <w:ind w:left="1020" w:hanging="1020"/>
      </w:pPr>
      <w:rPr>
        <w:rFonts w:hint="default"/>
      </w:rPr>
    </w:lvl>
    <w:lvl w:ilvl="3">
      <w:start w:val="1"/>
      <w:numFmt w:val="decimalZero"/>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FC55EE7"/>
    <w:multiLevelType w:val="hybridMultilevel"/>
    <w:tmpl w:val="AD4E2342"/>
    <w:lvl w:ilvl="0" w:tplc="95DEEC88">
      <w:start w:val="1"/>
      <w:numFmt w:val="upperLetter"/>
      <w:lvlText w:val="%1)"/>
      <w:lvlJc w:val="left"/>
      <w:pPr>
        <w:tabs>
          <w:tab w:val="num" w:pos="750"/>
        </w:tabs>
        <w:ind w:left="750" w:hanging="39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08D5D61"/>
    <w:multiLevelType w:val="hybridMultilevel"/>
    <w:tmpl w:val="BF8297A6"/>
    <w:lvl w:ilvl="0" w:tplc="6D361916">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1001314"/>
    <w:multiLevelType w:val="hybridMultilevel"/>
    <w:tmpl w:val="5E460562"/>
    <w:lvl w:ilvl="0" w:tplc="FB186C1A">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31B5E02"/>
    <w:multiLevelType w:val="hybridMultilevel"/>
    <w:tmpl w:val="74067FC4"/>
    <w:lvl w:ilvl="0" w:tplc="E75E8D58">
      <w:start w:val="2013"/>
      <w:numFmt w:val="bullet"/>
      <w:lvlText w:val=""/>
      <w:lvlJc w:val="left"/>
      <w:pPr>
        <w:ind w:left="10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5A402B5"/>
    <w:multiLevelType w:val="hybridMultilevel"/>
    <w:tmpl w:val="F0C8A7F4"/>
    <w:lvl w:ilvl="0" w:tplc="900CC018">
      <w:start w:val="1"/>
      <w:numFmt w:val="upperLetter"/>
      <w:lvlText w:val="%1)"/>
      <w:lvlJc w:val="left"/>
      <w:pPr>
        <w:tabs>
          <w:tab w:val="num" w:pos="1140"/>
        </w:tabs>
        <w:ind w:left="1140" w:hanging="43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nsid w:val="668973CE"/>
    <w:multiLevelType w:val="hybridMultilevel"/>
    <w:tmpl w:val="604A6548"/>
    <w:lvl w:ilvl="0" w:tplc="22AC6CF4">
      <w:start w:val="1"/>
      <w:numFmt w:val="upperLetter"/>
      <w:lvlText w:val="%1)"/>
      <w:lvlJc w:val="left"/>
      <w:pPr>
        <w:tabs>
          <w:tab w:val="num" w:pos="885"/>
        </w:tabs>
        <w:ind w:left="885" w:hanging="52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6960534A"/>
    <w:multiLevelType w:val="hybridMultilevel"/>
    <w:tmpl w:val="F7DAF1DE"/>
    <w:lvl w:ilvl="0" w:tplc="041F001B">
      <w:start w:val="1"/>
      <w:numFmt w:val="lowerRoman"/>
      <w:lvlText w:val="%1."/>
      <w:lvlJc w:val="right"/>
      <w:pPr>
        <w:ind w:left="1866" w:hanging="360"/>
      </w:pPr>
    </w:lvl>
    <w:lvl w:ilvl="1" w:tplc="041F0019" w:tentative="1">
      <w:start w:val="1"/>
      <w:numFmt w:val="lowerLetter"/>
      <w:lvlText w:val="%2."/>
      <w:lvlJc w:val="left"/>
      <w:pPr>
        <w:ind w:left="2586" w:hanging="360"/>
      </w:pPr>
    </w:lvl>
    <w:lvl w:ilvl="2" w:tplc="041F001B" w:tentative="1">
      <w:start w:val="1"/>
      <w:numFmt w:val="lowerRoman"/>
      <w:lvlText w:val="%3."/>
      <w:lvlJc w:val="right"/>
      <w:pPr>
        <w:ind w:left="3306" w:hanging="180"/>
      </w:pPr>
    </w:lvl>
    <w:lvl w:ilvl="3" w:tplc="041F000F" w:tentative="1">
      <w:start w:val="1"/>
      <w:numFmt w:val="decimal"/>
      <w:lvlText w:val="%4."/>
      <w:lvlJc w:val="left"/>
      <w:pPr>
        <w:ind w:left="4026" w:hanging="360"/>
      </w:pPr>
    </w:lvl>
    <w:lvl w:ilvl="4" w:tplc="041F0019" w:tentative="1">
      <w:start w:val="1"/>
      <w:numFmt w:val="lowerLetter"/>
      <w:lvlText w:val="%5."/>
      <w:lvlJc w:val="left"/>
      <w:pPr>
        <w:ind w:left="4746" w:hanging="360"/>
      </w:pPr>
    </w:lvl>
    <w:lvl w:ilvl="5" w:tplc="041F001B" w:tentative="1">
      <w:start w:val="1"/>
      <w:numFmt w:val="lowerRoman"/>
      <w:lvlText w:val="%6."/>
      <w:lvlJc w:val="right"/>
      <w:pPr>
        <w:ind w:left="5466" w:hanging="180"/>
      </w:pPr>
    </w:lvl>
    <w:lvl w:ilvl="6" w:tplc="041F000F" w:tentative="1">
      <w:start w:val="1"/>
      <w:numFmt w:val="decimal"/>
      <w:lvlText w:val="%7."/>
      <w:lvlJc w:val="left"/>
      <w:pPr>
        <w:ind w:left="6186" w:hanging="360"/>
      </w:pPr>
    </w:lvl>
    <w:lvl w:ilvl="7" w:tplc="041F0019" w:tentative="1">
      <w:start w:val="1"/>
      <w:numFmt w:val="lowerLetter"/>
      <w:lvlText w:val="%8."/>
      <w:lvlJc w:val="left"/>
      <w:pPr>
        <w:ind w:left="6906" w:hanging="360"/>
      </w:pPr>
    </w:lvl>
    <w:lvl w:ilvl="8" w:tplc="041F001B" w:tentative="1">
      <w:start w:val="1"/>
      <w:numFmt w:val="lowerRoman"/>
      <w:lvlText w:val="%9."/>
      <w:lvlJc w:val="right"/>
      <w:pPr>
        <w:ind w:left="7626" w:hanging="180"/>
      </w:pPr>
    </w:lvl>
  </w:abstractNum>
  <w:abstractNum w:abstractNumId="40">
    <w:nsid w:val="6C210BEC"/>
    <w:multiLevelType w:val="multilevel"/>
    <w:tmpl w:val="FF2842BA"/>
    <w:lvl w:ilvl="0">
      <w:start w:val="3"/>
      <w:numFmt w:val="decimalZero"/>
      <w:lvlText w:val="%1"/>
      <w:lvlJc w:val="left"/>
      <w:pPr>
        <w:tabs>
          <w:tab w:val="num" w:pos="1020"/>
        </w:tabs>
        <w:ind w:left="1020" w:hanging="1020"/>
      </w:pPr>
      <w:rPr>
        <w:rFonts w:hint="default"/>
      </w:rPr>
    </w:lvl>
    <w:lvl w:ilvl="1">
      <w:start w:val="5"/>
      <w:numFmt w:val="decimal"/>
      <w:lvlText w:val="%1.%2"/>
      <w:lvlJc w:val="left"/>
      <w:pPr>
        <w:tabs>
          <w:tab w:val="num" w:pos="1020"/>
        </w:tabs>
        <w:ind w:left="1020" w:hanging="1020"/>
      </w:pPr>
      <w:rPr>
        <w:rFonts w:hint="default"/>
      </w:rPr>
    </w:lvl>
    <w:lvl w:ilvl="2">
      <w:start w:val="2"/>
      <w:numFmt w:val="decimal"/>
      <w:lvlText w:val="%1.%2.%3"/>
      <w:lvlJc w:val="left"/>
      <w:pPr>
        <w:tabs>
          <w:tab w:val="num" w:pos="1020"/>
        </w:tabs>
        <w:ind w:left="1020" w:hanging="1020"/>
      </w:pPr>
      <w:rPr>
        <w:rFonts w:hint="default"/>
      </w:rPr>
    </w:lvl>
    <w:lvl w:ilvl="3">
      <w:start w:val="1"/>
      <w:numFmt w:val="decimalZero"/>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D3020D5"/>
    <w:multiLevelType w:val="hybridMultilevel"/>
    <w:tmpl w:val="8ECCA7F0"/>
    <w:lvl w:ilvl="0" w:tplc="BCDA9B62">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2">
    <w:nsid w:val="6F683613"/>
    <w:multiLevelType w:val="multilevel"/>
    <w:tmpl w:val="717287DA"/>
    <w:lvl w:ilvl="0">
      <w:start w:val="1"/>
      <w:numFmt w:val="decimalZero"/>
      <w:lvlText w:val="%1"/>
      <w:lvlJc w:val="left"/>
      <w:pPr>
        <w:tabs>
          <w:tab w:val="num" w:pos="660"/>
        </w:tabs>
        <w:ind w:left="660" w:hanging="660"/>
      </w:pPr>
      <w:rPr>
        <w:rFonts w:hint="default"/>
        <w:b/>
      </w:rPr>
    </w:lvl>
    <w:lvl w:ilvl="1">
      <w:start w:val="3"/>
      <w:numFmt w:val="decimal"/>
      <w:lvlText w:val="%1.%2"/>
      <w:lvlJc w:val="left"/>
      <w:pPr>
        <w:tabs>
          <w:tab w:val="num" w:pos="660"/>
        </w:tabs>
        <w:ind w:left="660" w:hanging="660"/>
      </w:pPr>
      <w:rPr>
        <w:rFonts w:hint="default"/>
        <w:b/>
      </w:rPr>
    </w:lvl>
    <w:lvl w:ilvl="2">
      <w:start w:val="2"/>
      <w:numFmt w:val="decimal"/>
      <w:lvlText w:val="%1.%2.%3"/>
      <w:lvlJc w:val="left"/>
      <w:pPr>
        <w:tabs>
          <w:tab w:val="num" w:pos="720"/>
        </w:tabs>
        <w:ind w:left="720" w:hanging="720"/>
      </w:pPr>
      <w:rPr>
        <w:rFonts w:hint="default"/>
        <w:b/>
      </w:rPr>
    </w:lvl>
    <w:lvl w:ilvl="3">
      <w:start w:val="1"/>
      <w:numFmt w:val="decimalZero"/>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3">
    <w:nsid w:val="712A38B2"/>
    <w:multiLevelType w:val="hybridMultilevel"/>
    <w:tmpl w:val="0A829928"/>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nsid w:val="7AEA438C"/>
    <w:multiLevelType w:val="hybridMultilevel"/>
    <w:tmpl w:val="155E2326"/>
    <w:lvl w:ilvl="0" w:tplc="2F345EFA">
      <w:start w:val="1"/>
      <w:numFmt w:val="lowerLetter"/>
      <w:lvlText w:val="%1)"/>
      <w:lvlJc w:val="left"/>
      <w:pPr>
        <w:ind w:left="1245" w:hanging="36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45">
    <w:nsid w:val="7B0A7C5B"/>
    <w:multiLevelType w:val="hybridMultilevel"/>
    <w:tmpl w:val="5BD0B23C"/>
    <w:lvl w:ilvl="0" w:tplc="2C505AE8">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6">
    <w:nsid w:val="7BAE1541"/>
    <w:multiLevelType w:val="hybridMultilevel"/>
    <w:tmpl w:val="5AE8FB10"/>
    <w:lvl w:ilvl="0" w:tplc="5BD0B236">
      <w:start w:val="1"/>
      <w:numFmt w:val="lowerLetter"/>
      <w:lvlText w:val="%1)"/>
      <w:lvlJc w:val="left"/>
      <w:pPr>
        <w:tabs>
          <w:tab w:val="num" w:pos="1095"/>
        </w:tabs>
        <w:ind w:left="1095" w:hanging="39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43"/>
  </w:num>
  <w:num w:numId="2">
    <w:abstractNumId w:val="30"/>
  </w:num>
  <w:num w:numId="3">
    <w:abstractNumId w:val="25"/>
  </w:num>
  <w:num w:numId="4">
    <w:abstractNumId w:val="34"/>
  </w:num>
  <w:num w:numId="5">
    <w:abstractNumId w:val="23"/>
  </w:num>
  <w:num w:numId="6">
    <w:abstractNumId w:val="24"/>
  </w:num>
  <w:num w:numId="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8"/>
  </w:num>
  <w:num w:numId="12">
    <w:abstractNumId w:val="13"/>
  </w:num>
  <w:num w:numId="13">
    <w:abstractNumId w:val="42"/>
  </w:num>
  <w:num w:numId="14">
    <w:abstractNumId w:val="20"/>
  </w:num>
  <w:num w:numId="15">
    <w:abstractNumId w:val="32"/>
  </w:num>
  <w:num w:numId="16">
    <w:abstractNumId w:val="11"/>
  </w:num>
  <w:num w:numId="17">
    <w:abstractNumId w:val="17"/>
  </w:num>
  <w:num w:numId="18">
    <w:abstractNumId w:val="3"/>
  </w:num>
  <w:num w:numId="19">
    <w:abstractNumId w:val="28"/>
  </w:num>
  <w:num w:numId="20">
    <w:abstractNumId w:val="29"/>
  </w:num>
  <w:num w:numId="21">
    <w:abstractNumId w:val="33"/>
  </w:num>
  <w:num w:numId="22">
    <w:abstractNumId w:val="38"/>
  </w:num>
  <w:num w:numId="23">
    <w:abstractNumId w:val="37"/>
  </w:num>
  <w:num w:numId="24">
    <w:abstractNumId w:val="46"/>
  </w:num>
  <w:num w:numId="25">
    <w:abstractNumId w:val="16"/>
  </w:num>
  <w:num w:numId="26">
    <w:abstractNumId w:val="4"/>
  </w:num>
  <w:num w:numId="27">
    <w:abstractNumId w:val="36"/>
  </w:num>
  <w:num w:numId="28">
    <w:abstractNumId w:val="21"/>
  </w:num>
  <w:num w:numId="29">
    <w:abstractNumId w:val="35"/>
  </w:num>
  <w:num w:numId="30">
    <w:abstractNumId w:val="1"/>
  </w:num>
  <w:num w:numId="31">
    <w:abstractNumId w:val="7"/>
  </w:num>
  <w:num w:numId="32">
    <w:abstractNumId w:val="5"/>
  </w:num>
  <w:num w:numId="33">
    <w:abstractNumId w:val="9"/>
  </w:num>
  <w:num w:numId="34">
    <w:abstractNumId w:val="44"/>
  </w:num>
  <w:num w:numId="35">
    <w:abstractNumId w:val="41"/>
  </w:num>
  <w:num w:numId="3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9"/>
  </w:num>
  <w:num w:numId="39">
    <w:abstractNumId w:val="26"/>
  </w:num>
  <w:num w:numId="40">
    <w:abstractNumId w:val="10"/>
  </w:num>
  <w:num w:numId="41">
    <w:abstractNumId w:val="45"/>
  </w:num>
  <w:num w:numId="42">
    <w:abstractNumId w:val="22"/>
  </w:num>
  <w:num w:numId="43">
    <w:abstractNumId w:val="14"/>
  </w:num>
  <w:num w:numId="44">
    <w:abstractNumId w:val="31"/>
  </w:num>
  <w:num w:numId="45">
    <w:abstractNumId w:val="2"/>
  </w:num>
  <w:num w:numId="46">
    <w:abstractNumId w:val="12"/>
  </w:num>
  <w:num w:numId="47">
    <w:abstractNumId w:val="39"/>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E34"/>
    <w:rsid w:val="00B03E34"/>
    <w:rsid w:val="00F425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B03E34"/>
    <w:pPr>
      <w:keepNext/>
      <w:spacing w:after="0" w:line="240" w:lineRule="auto"/>
      <w:outlineLvl w:val="0"/>
    </w:pPr>
    <w:rPr>
      <w:rFonts w:ascii="Times New Roman" w:eastAsia="Times New Roman" w:hAnsi="Times New Roman" w:cs="Times New Roman"/>
      <w:b/>
      <w:i/>
      <w:sz w:val="24"/>
      <w:szCs w:val="20"/>
      <w:lang w:val="x-none"/>
    </w:rPr>
  </w:style>
  <w:style w:type="paragraph" w:styleId="Balk2">
    <w:name w:val="heading 2"/>
    <w:basedOn w:val="Normal"/>
    <w:next w:val="Normal"/>
    <w:link w:val="Balk2Char"/>
    <w:qFormat/>
    <w:rsid w:val="00B03E34"/>
    <w:pPr>
      <w:keepNext/>
      <w:numPr>
        <w:numId w:val="2"/>
      </w:numPr>
      <w:spacing w:after="0" w:line="240" w:lineRule="auto"/>
      <w:outlineLvl w:val="1"/>
    </w:pPr>
    <w:rPr>
      <w:rFonts w:ascii="Times New Roman" w:eastAsia="Times New Roman" w:hAnsi="Times New Roman" w:cs="Times New Roman"/>
      <w:b/>
      <w:i/>
      <w:sz w:val="24"/>
      <w:szCs w:val="20"/>
      <w:lang w:val="x-none"/>
    </w:rPr>
  </w:style>
  <w:style w:type="paragraph" w:styleId="Balk3">
    <w:name w:val="heading 3"/>
    <w:basedOn w:val="Normal"/>
    <w:next w:val="Normal"/>
    <w:link w:val="Balk3Char"/>
    <w:qFormat/>
    <w:rsid w:val="00B03E34"/>
    <w:pPr>
      <w:keepNext/>
      <w:spacing w:after="0" w:line="360" w:lineRule="auto"/>
      <w:jc w:val="center"/>
      <w:outlineLvl w:val="2"/>
    </w:pPr>
    <w:rPr>
      <w:rFonts w:ascii="Times New Roman" w:eastAsia="Times New Roman" w:hAnsi="Times New Roman" w:cs="Times New Roman"/>
      <w:b/>
      <w:bCs/>
      <w:szCs w:val="20"/>
      <w:lang w:val="x-none"/>
    </w:rPr>
  </w:style>
  <w:style w:type="paragraph" w:styleId="Balk4">
    <w:name w:val="heading 4"/>
    <w:basedOn w:val="Normal"/>
    <w:next w:val="Normal"/>
    <w:link w:val="Balk4Char"/>
    <w:qFormat/>
    <w:rsid w:val="00B03E34"/>
    <w:pPr>
      <w:keepNext/>
      <w:spacing w:after="0" w:line="360" w:lineRule="auto"/>
      <w:jc w:val="center"/>
      <w:outlineLvl w:val="3"/>
    </w:pPr>
    <w:rPr>
      <w:rFonts w:ascii="Times New Roman" w:eastAsia="Times New Roman" w:hAnsi="Times New Roman" w:cs="Times New Roman"/>
      <w:b/>
      <w:bCs/>
      <w:sz w:val="18"/>
      <w:szCs w:val="20"/>
      <w:lang w:val="x-none"/>
    </w:rPr>
  </w:style>
  <w:style w:type="paragraph" w:styleId="Balk5">
    <w:name w:val="heading 5"/>
    <w:basedOn w:val="Normal"/>
    <w:next w:val="Normal"/>
    <w:link w:val="Balk5Char"/>
    <w:qFormat/>
    <w:rsid w:val="00B03E34"/>
    <w:pPr>
      <w:keepNext/>
      <w:spacing w:after="0" w:line="360" w:lineRule="auto"/>
      <w:jc w:val="center"/>
      <w:outlineLvl w:val="4"/>
    </w:pPr>
    <w:rPr>
      <w:rFonts w:ascii="Times New Roman" w:eastAsia="Times New Roman" w:hAnsi="Times New Roman" w:cs="Times New Roman"/>
      <w:b/>
      <w:bCs/>
      <w:sz w:val="20"/>
      <w:szCs w:val="20"/>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03E34"/>
    <w:rPr>
      <w:rFonts w:ascii="Times New Roman" w:eastAsia="Times New Roman" w:hAnsi="Times New Roman" w:cs="Times New Roman"/>
      <w:b/>
      <w:i/>
      <w:sz w:val="24"/>
      <w:szCs w:val="20"/>
      <w:lang w:val="x-none"/>
    </w:rPr>
  </w:style>
  <w:style w:type="character" w:customStyle="1" w:styleId="Balk2Char">
    <w:name w:val="Başlık 2 Char"/>
    <w:basedOn w:val="VarsaylanParagrafYazTipi"/>
    <w:link w:val="Balk2"/>
    <w:rsid w:val="00B03E34"/>
    <w:rPr>
      <w:rFonts w:ascii="Times New Roman" w:eastAsia="Times New Roman" w:hAnsi="Times New Roman" w:cs="Times New Roman"/>
      <w:b/>
      <w:i/>
      <w:sz w:val="24"/>
      <w:szCs w:val="20"/>
      <w:lang w:val="x-none"/>
    </w:rPr>
  </w:style>
  <w:style w:type="character" w:customStyle="1" w:styleId="Balk3Char">
    <w:name w:val="Başlık 3 Char"/>
    <w:basedOn w:val="VarsaylanParagrafYazTipi"/>
    <w:link w:val="Balk3"/>
    <w:rsid w:val="00B03E34"/>
    <w:rPr>
      <w:rFonts w:ascii="Times New Roman" w:eastAsia="Times New Roman" w:hAnsi="Times New Roman" w:cs="Times New Roman"/>
      <w:b/>
      <w:bCs/>
      <w:szCs w:val="20"/>
      <w:lang w:val="x-none"/>
    </w:rPr>
  </w:style>
  <w:style w:type="character" w:customStyle="1" w:styleId="Balk4Char">
    <w:name w:val="Başlık 4 Char"/>
    <w:basedOn w:val="VarsaylanParagrafYazTipi"/>
    <w:link w:val="Balk4"/>
    <w:rsid w:val="00B03E34"/>
    <w:rPr>
      <w:rFonts w:ascii="Times New Roman" w:eastAsia="Times New Roman" w:hAnsi="Times New Roman" w:cs="Times New Roman"/>
      <w:b/>
      <w:bCs/>
      <w:sz w:val="18"/>
      <w:szCs w:val="20"/>
      <w:lang w:val="x-none"/>
    </w:rPr>
  </w:style>
  <w:style w:type="character" w:customStyle="1" w:styleId="Balk5Char">
    <w:name w:val="Başlık 5 Char"/>
    <w:basedOn w:val="VarsaylanParagrafYazTipi"/>
    <w:link w:val="Balk5"/>
    <w:rsid w:val="00B03E34"/>
    <w:rPr>
      <w:rFonts w:ascii="Times New Roman" w:eastAsia="Times New Roman" w:hAnsi="Times New Roman" w:cs="Times New Roman"/>
      <w:b/>
      <w:bCs/>
      <w:sz w:val="20"/>
      <w:szCs w:val="20"/>
      <w:lang w:val="x-none"/>
    </w:rPr>
  </w:style>
  <w:style w:type="numbering" w:customStyle="1" w:styleId="ListeYok1">
    <w:name w:val="Liste Yok1"/>
    <w:next w:val="ListeYok"/>
    <w:uiPriority w:val="99"/>
    <w:semiHidden/>
    <w:rsid w:val="00B03E34"/>
  </w:style>
  <w:style w:type="table" w:styleId="TabloKlavuzu">
    <w:name w:val="Table Grid"/>
    <w:basedOn w:val="NormalTablo"/>
    <w:rsid w:val="00B03E3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B03E34"/>
    <w:pPr>
      <w:widowControl w:val="0"/>
      <w:tabs>
        <w:tab w:val="left" w:pos="709"/>
      </w:tabs>
      <w:spacing w:after="0" w:line="240" w:lineRule="auto"/>
      <w:jc w:val="both"/>
    </w:pPr>
    <w:rPr>
      <w:rFonts w:ascii="Times New Roman" w:eastAsia="Times New Roman" w:hAnsi="Times New Roman" w:cs="Times New Roman"/>
      <w:sz w:val="28"/>
      <w:szCs w:val="24"/>
      <w:lang w:val="x-none" w:eastAsia="x-none"/>
    </w:rPr>
  </w:style>
  <w:style w:type="character" w:customStyle="1" w:styleId="GvdeMetniChar">
    <w:name w:val="Gövde Metni Char"/>
    <w:basedOn w:val="VarsaylanParagrafYazTipi"/>
    <w:link w:val="GvdeMetni"/>
    <w:rsid w:val="00B03E34"/>
    <w:rPr>
      <w:rFonts w:ascii="Times New Roman" w:eastAsia="Times New Roman" w:hAnsi="Times New Roman" w:cs="Times New Roman"/>
      <w:sz w:val="28"/>
      <w:szCs w:val="24"/>
      <w:lang w:val="x-none" w:eastAsia="x-none"/>
    </w:rPr>
  </w:style>
  <w:style w:type="paragraph" w:styleId="GvdeMetniGirintisi2">
    <w:name w:val="Body Text Indent 2"/>
    <w:basedOn w:val="Normal"/>
    <w:link w:val="GvdeMetniGirintisi2Char"/>
    <w:rsid w:val="00B03E34"/>
    <w:pPr>
      <w:widowControl w:val="0"/>
      <w:tabs>
        <w:tab w:val="left" w:pos="540"/>
      </w:tabs>
      <w:spacing w:after="0" w:line="240" w:lineRule="auto"/>
      <w:ind w:left="540"/>
      <w:jc w:val="both"/>
    </w:pPr>
    <w:rPr>
      <w:rFonts w:ascii="Times New Roman" w:eastAsia="Times New Roman" w:hAnsi="Times New Roman" w:cs="Times New Roman"/>
      <w:sz w:val="28"/>
      <w:szCs w:val="24"/>
      <w:lang w:val="x-none" w:eastAsia="x-none"/>
    </w:rPr>
  </w:style>
  <w:style w:type="character" w:customStyle="1" w:styleId="GvdeMetniGirintisi2Char">
    <w:name w:val="Gövde Metni Girintisi 2 Char"/>
    <w:basedOn w:val="VarsaylanParagrafYazTipi"/>
    <w:link w:val="GvdeMetniGirintisi2"/>
    <w:rsid w:val="00B03E34"/>
    <w:rPr>
      <w:rFonts w:ascii="Times New Roman" w:eastAsia="Times New Roman" w:hAnsi="Times New Roman" w:cs="Times New Roman"/>
      <w:sz w:val="28"/>
      <w:szCs w:val="24"/>
      <w:lang w:val="x-none" w:eastAsia="x-none"/>
    </w:rPr>
  </w:style>
  <w:style w:type="paragraph" w:styleId="GvdeMetni3">
    <w:name w:val="Body Text 3"/>
    <w:basedOn w:val="Normal"/>
    <w:link w:val="GvdeMetni3Char"/>
    <w:rsid w:val="00B03E34"/>
    <w:pPr>
      <w:widowControl w:val="0"/>
      <w:tabs>
        <w:tab w:val="left" w:pos="709"/>
      </w:tabs>
      <w:spacing w:after="0" w:line="240" w:lineRule="auto"/>
      <w:jc w:val="both"/>
    </w:pPr>
    <w:rPr>
      <w:rFonts w:ascii="Times New Roman" w:eastAsia="Times New Roman" w:hAnsi="Times New Roman" w:cs="Times New Roman"/>
      <w:b/>
      <w:bCs/>
      <w:sz w:val="28"/>
      <w:szCs w:val="20"/>
      <w:lang w:val="x-none" w:eastAsia="x-none"/>
    </w:rPr>
  </w:style>
  <w:style w:type="character" w:customStyle="1" w:styleId="GvdeMetni3Char">
    <w:name w:val="Gövde Metni 3 Char"/>
    <w:basedOn w:val="VarsaylanParagrafYazTipi"/>
    <w:link w:val="GvdeMetni3"/>
    <w:rsid w:val="00B03E34"/>
    <w:rPr>
      <w:rFonts w:ascii="Times New Roman" w:eastAsia="Times New Roman" w:hAnsi="Times New Roman" w:cs="Times New Roman"/>
      <w:b/>
      <w:bCs/>
      <w:sz w:val="28"/>
      <w:szCs w:val="20"/>
      <w:lang w:val="x-none" w:eastAsia="x-none"/>
    </w:rPr>
  </w:style>
  <w:style w:type="paragraph" w:styleId="GvdeMetniGirintisi3">
    <w:name w:val="Body Text Indent 3"/>
    <w:basedOn w:val="Normal"/>
    <w:link w:val="GvdeMetniGirintisi3Char"/>
    <w:rsid w:val="00B03E34"/>
    <w:pPr>
      <w:widowControl w:val="0"/>
      <w:tabs>
        <w:tab w:val="left" w:pos="709"/>
      </w:tabs>
      <w:spacing w:after="0" w:line="240" w:lineRule="auto"/>
      <w:ind w:firstLine="540"/>
      <w:jc w:val="both"/>
    </w:pPr>
    <w:rPr>
      <w:rFonts w:ascii="Times New Roman" w:eastAsia="Times New Roman" w:hAnsi="Times New Roman" w:cs="Times New Roman"/>
      <w:sz w:val="28"/>
      <w:szCs w:val="24"/>
      <w:lang w:val="x-none" w:eastAsia="x-none"/>
    </w:rPr>
  </w:style>
  <w:style w:type="character" w:customStyle="1" w:styleId="GvdeMetniGirintisi3Char">
    <w:name w:val="Gövde Metni Girintisi 3 Char"/>
    <w:basedOn w:val="VarsaylanParagrafYazTipi"/>
    <w:link w:val="GvdeMetniGirintisi3"/>
    <w:rsid w:val="00B03E34"/>
    <w:rPr>
      <w:rFonts w:ascii="Times New Roman" w:eastAsia="Times New Roman" w:hAnsi="Times New Roman" w:cs="Times New Roman"/>
      <w:sz w:val="28"/>
      <w:szCs w:val="24"/>
      <w:lang w:val="x-none" w:eastAsia="x-none"/>
    </w:rPr>
  </w:style>
  <w:style w:type="paragraph" w:styleId="GvdeMetni2">
    <w:name w:val="Body Text 2"/>
    <w:basedOn w:val="Normal"/>
    <w:link w:val="GvdeMetni2Char"/>
    <w:rsid w:val="00B03E34"/>
    <w:pPr>
      <w:widowControl w:val="0"/>
      <w:tabs>
        <w:tab w:val="left" w:pos="709"/>
      </w:tabs>
      <w:spacing w:after="0" w:line="240" w:lineRule="auto"/>
      <w:jc w:val="both"/>
    </w:pPr>
    <w:rPr>
      <w:rFonts w:ascii="Times New Roman" w:eastAsia="Times New Roman" w:hAnsi="Times New Roman" w:cs="Times New Roman"/>
      <w:sz w:val="28"/>
      <w:szCs w:val="24"/>
      <w:lang w:val="x-none" w:eastAsia="x-none"/>
    </w:rPr>
  </w:style>
  <w:style w:type="character" w:customStyle="1" w:styleId="GvdeMetni2Char">
    <w:name w:val="Gövde Metni 2 Char"/>
    <w:basedOn w:val="VarsaylanParagrafYazTipi"/>
    <w:link w:val="GvdeMetni2"/>
    <w:rsid w:val="00B03E34"/>
    <w:rPr>
      <w:rFonts w:ascii="Times New Roman" w:eastAsia="Times New Roman" w:hAnsi="Times New Roman" w:cs="Times New Roman"/>
      <w:sz w:val="28"/>
      <w:szCs w:val="24"/>
      <w:lang w:val="x-none" w:eastAsia="x-none"/>
    </w:rPr>
  </w:style>
  <w:style w:type="paragraph" w:styleId="BalonMetni">
    <w:name w:val="Balloon Text"/>
    <w:basedOn w:val="Normal"/>
    <w:link w:val="BalonMetniChar"/>
    <w:semiHidden/>
    <w:rsid w:val="00B03E34"/>
    <w:pPr>
      <w:spacing w:after="0" w:line="240" w:lineRule="auto"/>
    </w:pPr>
    <w:rPr>
      <w:rFonts w:ascii="Tahoma" w:eastAsia="Times New Roman" w:hAnsi="Tahoma" w:cs="Times New Roman"/>
      <w:sz w:val="16"/>
      <w:szCs w:val="16"/>
      <w:lang w:val="x-none" w:eastAsia="x-none"/>
    </w:rPr>
  </w:style>
  <w:style w:type="character" w:customStyle="1" w:styleId="BalonMetniChar">
    <w:name w:val="Balon Metni Char"/>
    <w:basedOn w:val="VarsaylanParagrafYazTipi"/>
    <w:link w:val="BalonMetni"/>
    <w:semiHidden/>
    <w:rsid w:val="00B03E34"/>
    <w:rPr>
      <w:rFonts w:ascii="Tahoma" w:eastAsia="Times New Roman" w:hAnsi="Tahoma" w:cs="Times New Roman"/>
      <w:sz w:val="16"/>
      <w:szCs w:val="16"/>
      <w:lang w:val="x-none" w:eastAsia="x-none"/>
    </w:rPr>
  </w:style>
  <w:style w:type="paragraph" w:styleId="ListeParagraf">
    <w:name w:val="List Paragraph"/>
    <w:basedOn w:val="Normal"/>
    <w:uiPriority w:val="34"/>
    <w:qFormat/>
    <w:rsid w:val="00B03E34"/>
    <w:pPr>
      <w:spacing w:after="0" w:line="240" w:lineRule="auto"/>
      <w:ind w:left="720" w:hanging="1412"/>
      <w:contextualSpacing/>
      <w:jc w:val="both"/>
    </w:pPr>
    <w:rPr>
      <w:rFonts w:ascii="Calibri" w:eastAsia="Calibri" w:hAnsi="Calibri" w:cs="Times New Roman"/>
    </w:rPr>
  </w:style>
  <w:style w:type="paragraph" w:styleId="stbilgi">
    <w:name w:val="header"/>
    <w:basedOn w:val="Normal"/>
    <w:link w:val="stbilgiChar"/>
    <w:uiPriority w:val="99"/>
    <w:rsid w:val="00B03E34"/>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rsid w:val="00B03E34"/>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B03E34"/>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rsid w:val="00B03E34"/>
    <w:rPr>
      <w:rFonts w:ascii="Times New Roman" w:eastAsia="Times New Roman" w:hAnsi="Times New Roman" w:cs="Times New Roman"/>
      <w:sz w:val="24"/>
      <w:szCs w:val="24"/>
      <w:lang w:eastAsia="tr-TR"/>
    </w:rPr>
  </w:style>
  <w:style w:type="numbering" w:customStyle="1" w:styleId="ListeYok11">
    <w:name w:val="Liste Yok11"/>
    <w:next w:val="ListeYok"/>
    <w:uiPriority w:val="99"/>
    <w:semiHidden/>
    <w:unhideWhenUsed/>
    <w:rsid w:val="00B03E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B03E34"/>
    <w:pPr>
      <w:keepNext/>
      <w:spacing w:after="0" w:line="240" w:lineRule="auto"/>
      <w:outlineLvl w:val="0"/>
    </w:pPr>
    <w:rPr>
      <w:rFonts w:ascii="Times New Roman" w:eastAsia="Times New Roman" w:hAnsi="Times New Roman" w:cs="Times New Roman"/>
      <w:b/>
      <w:i/>
      <w:sz w:val="24"/>
      <w:szCs w:val="20"/>
      <w:lang w:val="x-none"/>
    </w:rPr>
  </w:style>
  <w:style w:type="paragraph" w:styleId="Balk2">
    <w:name w:val="heading 2"/>
    <w:basedOn w:val="Normal"/>
    <w:next w:val="Normal"/>
    <w:link w:val="Balk2Char"/>
    <w:qFormat/>
    <w:rsid w:val="00B03E34"/>
    <w:pPr>
      <w:keepNext/>
      <w:numPr>
        <w:numId w:val="2"/>
      </w:numPr>
      <w:spacing w:after="0" w:line="240" w:lineRule="auto"/>
      <w:outlineLvl w:val="1"/>
    </w:pPr>
    <w:rPr>
      <w:rFonts w:ascii="Times New Roman" w:eastAsia="Times New Roman" w:hAnsi="Times New Roman" w:cs="Times New Roman"/>
      <w:b/>
      <w:i/>
      <w:sz w:val="24"/>
      <w:szCs w:val="20"/>
      <w:lang w:val="x-none"/>
    </w:rPr>
  </w:style>
  <w:style w:type="paragraph" w:styleId="Balk3">
    <w:name w:val="heading 3"/>
    <w:basedOn w:val="Normal"/>
    <w:next w:val="Normal"/>
    <w:link w:val="Balk3Char"/>
    <w:qFormat/>
    <w:rsid w:val="00B03E34"/>
    <w:pPr>
      <w:keepNext/>
      <w:spacing w:after="0" w:line="360" w:lineRule="auto"/>
      <w:jc w:val="center"/>
      <w:outlineLvl w:val="2"/>
    </w:pPr>
    <w:rPr>
      <w:rFonts w:ascii="Times New Roman" w:eastAsia="Times New Roman" w:hAnsi="Times New Roman" w:cs="Times New Roman"/>
      <w:b/>
      <w:bCs/>
      <w:szCs w:val="20"/>
      <w:lang w:val="x-none"/>
    </w:rPr>
  </w:style>
  <w:style w:type="paragraph" w:styleId="Balk4">
    <w:name w:val="heading 4"/>
    <w:basedOn w:val="Normal"/>
    <w:next w:val="Normal"/>
    <w:link w:val="Balk4Char"/>
    <w:qFormat/>
    <w:rsid w:val="00B03E34"/>
    <w:pPr>
      <w:keepNext/>
      <w:spacing w:after="0" w:line="360" w:lineRule="auto"/>
      <w:jc w:val="center"/>
      <w:outlineLvl w:val="3"/>
    </w:pPr>
    <w:rPr>
      <w:rFonts w:ascii="Times New Roman" w:eastAsia="Times New Roman" w:hAnsi="Times New Roman" w:cs="Times New Roman"/>
      <w:b/>
      <w:bCs/>
      <w:sz w:val="18"/>
      <w:szCs w:val="20"/>
      <w:lang w:val="x-none"/>
    </w:rPr>
  </w:style>
  <w:style w:type="paragraph" w:styleId="Balk5">
    <w:name w:val="heading 5"/>
    <w:basedOn w:val="Normal"/>
    <w:next w:val="Normal"/>
    <w:link w:val="Balk5Char"/>
    <w:qFormat/>
    <w:rsid w:val="00B03E34"/>
    <w:pPr>
      <w:keepNext/>
      <w:spacing w:after="0" w:line="360" w:lineRule="auto"/>
      <w:jc w:val="center"/>
      <w:outlineLvl w:val="4"/>
    </w:pPr>
    <w:rPr>
      <w:rFonts w:ascii="Times New Roman" w:eastAsia="Times New Roman" w:hAnsi="Times New Roman" w:cs="Times New Roman"/>
      <w:b/>
      <w:bCs/>
      <w:sz w:val="20"/>
      <w:szCs w:val="20"/>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03E34"/>
    <w:rPr>
      <w:rFonts w:ascii="Times New Roman" w:eastAsia="Times New Roman" w:hAnsi="Times New Roman" w:cs="Times New Roman"/>
      <w:b/>
      <w:i/>
      <w:sz w:val="24"/>
      <w:szCs w:val="20"/>
      <w:lang w:val="x-none"/>
    </w:rPr>
  </w:style>
  <w:style w:type="character" w:customStyle="1" w:styleId="Balk2Char">
    <w:name w:val="Başlık 2 Char"/>
    <w:basedOn w:val="VarsaylanParagrafYazTipi"/>
    <w:link w:val="Balk2"/>
    <w:rsid w:val="00B03E34"/>
    <w:rPr>
      <w:rFonts w:ascii="Times New Roman" w:eastAsia="Times New Roman" w:hAnsi="Times New Roman" w:cs="Times New Roman"/>
      <w:b/>
      <w:i/>
      <w:sz w:val="24"/>
      <w:szCs w:val="20"/>
      <w:lang w:val="x-none"/>
    </w:rPr>
  </w:style>
  <w:style w:type="character" w:customStyle="1" w:styleId="Balk3Char">
    <w:name w:val="Başlık 3 Char"/>
    <w:basedOn w:val="VarsaylanParagrafYazTipi"/>
    <w:link w:val="Balk3"/>
    <w:rsid w:val="00B03E34"/>
    <w:rPr>
      <w:rFonts w:ascii="Times New Roman" w:eastAsia="Times New Roman" w:hAnsi="Times New Roman" w:cs="Times New Roman"/>
      <w:b/>
      <w:bCs/>
      <w:szCs w:val="20"/>
      <w:lang w:val="x-none"/>
    </w:rPr>
  </w:style>
  <w:style w:type="character" w:customStyle="1" w:styleId="Balk4Char">
    <w:name w:val="Başlık 4 Char"/>
    <w:basedOn w:val="VarsaylanParagrafYazTipi"/>
    <w:link w:val="Balk4"/>
    <w:rsid w:val="00B03E34"/>
    <w:rPr>
      <w:rFonts w:ascii="Times New Roman" w:eastAsia="Times New Roman" w:hAnsi="Times New Roman" w:cs="Times New Roman"/>
      <w:b/>
      <w:bCs/>
      <w:sz w:val="18"/>
      <w:szCs w:val="20"/>
      <w:lang w:val="x-none"/>
    </w:rPr>
  </w:style>
  <w:style w:type="character" w:customStyle="1" w:styleId="Balk5Char">
    <w:name w:val="Başlık 5 Char"/>
    <w:basedOn w:val="VarsaylanParagrafYazTipi"/>
    <w:link w:val="Balk5"/>
    <w:rsid w:val="00B03E34"/>
    <w:rPr>
      <w:rFonts w:ascii="Times New Roman" w:eastAsia="Times New Roman" w:hAnsi="Times New Roman" w:cs="Times New Roman"/>
      <w:b/>
      <w:bCs/>
      <w:sz w:val="20"/>
      <w:szCs w:val="20"/>
      <w:lang w:val="x-none"/>
    </w:rPr>
  </w:style>
  <w:style w:type="numbering" w:customStyle="1" w:styleId="ListeYok1">
    <w:name w:val="Liste Yok1"/>
    <w:next w:val="ListeYok"/>
    <w:uiPriority w:val="99"/>
    <w:semiHidden/>
    <w:rsid w:val="00B03E34"/>
  </w:style>
  <w:style w:type="table" w:styleId="TabloKlavuzu">
    <w:name w:val="Table Grid"/>
    <w:basedOn w:val="NormalTablo"/>
    <w:rsid w:val="00B03E3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B03E34"/>
    <w:pPr>
      <w:widowControl w:val="0"/>
      <w:tabs>
        <w:tab w:val="left" w:pos="709"/>
      </w:tabs>
      <w:spacing w:after="0" w:line="240" w:lineRule="auto"/>
      <w:jc w:val="both"/>
    </w:pPr>
    <w:rPr>
      <w:rFonts w:ascii="Times New Roman" w:eastAsia="Times New Roman" w:hAnsi="Times New Roman" w:cs="Times New Roman"/>
      <w:sz w:val="28"/>
      <w:szCs w:val="24"/>
      <w:lang w:val="x-none" w:eastAsia="x-none"/>
    </w:rPr>
  </w:style>
  <w:style w:type="character" w:customStyle="1" w:styleId="GvdeMetniChar">
    <w:name w:val="Gövde Metni Char"/>
    <w:basedOn w:val="VarsaylanParagrafYazTipi"/>
    <w:link w:val="GvdeMetni"/>
    <w:rsid w:val="00B03E34"/>
    <w:rPr>
      <w:rFonts w:ascii="Times New Roman" w:eastAsia="Times New Roman" w:hAnsi="Times New Roman" w:cs="Times New Roman"/>
      <w:sz w:val="28"/>
      <w:szCs w:val="24"/>
      <w:lang w:val="x-none" w:eastAsia="x-none"/>
    </w:rPr>
  </w:style>
  <w:style w:type="paragraph" w:styleId="GvdeMetniGirintisi2">
    <w:name w:val="Body Text Indent 2"/>
    <w:basedOn w:val="Normal"/>
    <w:link w:val="GvdeMetniGirintisi2Char"/>
    <w:rsid w:val="00B03E34"/>
    <w:pPr>
      <w:widowControl w:val="0"/>
      <w:tabs>
        <w:tab w:val="left" w:pos="540"/>
      </w:tabs>
      <w:spacing w:after="0" w:line="240" w:lineRule="auto"/>
      <w:ind w:left="540"/>
      <w:jc w:val="both"/>
    </w:pPr>
    <w:rPr>
      <w:rFonts w:ascii="Times New Roman" w:eastAsia="Times New Roman" w:hAnsi="Times New Roman" w:cs="Times New Roman"/>
      <w:sz w:val="28"/>
      <w:szCs w:val="24"/>
      <w:lang w:val="x-none" w:eastAsia="x-none"/>
    </w:rPr>
  </w:style>
  <w:style w:type="character" w:customStyle="1" w:styleId="GvdeMetniGirintisi2Char">
    <w:name w:val="Gövde Metni Girintisi 2 Char"/>
    <w:basedOn w:val="VarsaylanParagrafYazTipi"/>
    <w:link w:val="GvdeMetniGirintisi2"/>
    <w:rsid w:val="00B03E34"/>
    <w:rPr>
      <w:rFonts w:ascii="Times New Roman" w:eastAsia="Times New Roman" w:hAnsi="Times New Roman" w:cs="Times New Roman"/>
      <w:sz w:val="28"/>
      <w:szCs w:val="24"/>
      <w:lang w:val="x-none" w:eastAsia="x-none"/>
    </w:rPr>
  </w:style>
  <w:style w:type="paragraph" w:styleId="GvdeMetni3">
    <w:name w:val="Body Text 3"/>
    <w:basedOn w:val="Normal"/>
    <w:link w:val="GvdeMetni3Char"/>
    <w:rsid w:val="00B03E34"/>
    <w:pPr>
      <w:widowControl w:val="0"/>
      <w:tabs>
        <w:tab w:val="left" w:pos="709"/>
      </w:tabs>
      <w:spacing w:after="0" w:line="240" w:lineRule="auto"/>
      <w:jc w:val="both"/>
    </w:pPr>
    <w:rPr>
      <w:rFonts w:ascii="Times New Roman" w:eastAsia="Times New Roman" w:hAnsi="Times New Roman" w:cs="Times New Roman"/>
      <w:b/>
      <w:bCs/>
      <w:sz w:val="28"/>
      <w:szCs w:val="20"/>
      <w:lang w:val="x-none" w:eastAsia="x-none"/>
    </w:rPr>
  </w:style>
  <w:style w:type="character" w:customStyle="1" w:styleId="GvdeMetni3Char">
    <w:name w:val="Gövde Metni 3 Char"/>
    <w:basedOn w:val="VarsaylanParagrafYazTipi"/>
    <w:link w:val="GvdeMetni3"/>
    <w:rsid w:val="00B03E34"/>
    <w:rPr>
      <w:rFonts w:ascii="Times New Roman" w:eastAsia="Times New Roman" w:hAnsi="Times New Roman" w:cs="Times New Roman"/>
      <w:b/>
      <w:bCs/>
      <w:sz w:val="28"/>
      <w:szCs w:val="20"/>
      <w:lang w:val="x-none" w:eastAsia="x-none"/>
    </w:rPr>
  </w:style>
  <w:style w:type="paragraph" w:styleId="GvdeMetniGirintisi3">
    <w:name w:val="Body Text Indent 3"/>
    <w:basedOn w:val="Normal"/>
    <w:link w:val="GvdeMetniGirintisi3Char"/>
    <w:rsid w:val="00B03E34"/>
    <w:pPr>
      <w:widowControl w:val="0"/>
      <w:tabs>
        <w:tab w:val="left" w:pos="709"/>
      </w:tabs>
      <w:spacing w:after="0" w:line="240" w:lineRule="auto"/>
      <w:ind w:firstLine="540"/>
      <w:jc w:val="both"/>
    </w:pPr>
    <w:rPr>
      <w:rFonts w:ascii="Times New Roman" w:eastAsia="Times New Roman" w:hAnsi="Times New Roman" w:cs="Times New Roman"/>
      <w:sz w:val="28"/>
      <w:szCs w:val="24"/>
      <w:lang w:val="x-none" w:eastAsia="x-none"/>
    </w:rPr>
  </w:style>
  <w:style w:type="character" w:customStyle="1" w:styleId="GvdeMetniGirintisi3Char">
    <w:name w:val="Gövde Metni Girintisi 3 Char"/>
    <w:basedOn w:val="VarsaylanParagrafYazTipi"/>
    <w:link w:val="GvdeMetniGirintisi3"/>
    <w:rsid w:val="00B03E34"/>
    <w:rPr>
      <w:rFonts w:ascii="Times New Roman" w:eastAsia="Times New Roman" w:hAnsi="Times New Roman" w:cs="Times New Roman"/>
      <w:sz w:val="28"/>
      <w:szCs w:val="24"/>
      <w:lang w:val="x-none" w:eastAsia="x-none"/>
    </w:rPr>
  </w:style>
  <w:style w:type="paragraph" w:styleId="GvdeMetni2">
    <w:name w:val="Body Text 2"/>
    <w:basedOn w:val="Normal"/>
    <w:link w:val="GvdeMetni2Char"/>
    <w:rsid w:val="00B03E34"/>
    <w:pPr>
      <w:widowControl w:val="0"/>
      <w:tabs>
        <w:tab w:val="left" w:pos="709"/>
      </w:tabs>
      <w:spacing w:after="0" w:line="240" w:lineRule="auto"/>
      <w:jc w:val="both"/>
    </w:pPr>
    <w:rPr>
      <w:rFonts w:ascii="Times New Roman" w:eastAsia="Times New Roman" w:hAnsi="Times New Roman" w:cs="Times New Roman"/>
      <w:sz w:val="28"/>
      <w:szCs w:val="24"/>
      <w:lang w:val="x-none" w:eastAsia="x-none"/>
    </w:rPr>
  </w:style>
  <w:style w:type="character" w:customStyle="1" w:styleId="GvdeMetni2Char">
    <w:name w:val="Gövde Metni 2 Char"/>
    <w:basedOn w:val="VarsaylanParagrafYazTipi"/>
    <w:link w:val="GvdeMetni2"/>
    <w:rsid w:val="00B03E34"/>
    <w:rPr>
      <w:rFonts w:ascii="Times New Roman" w:eastAsia="Times New Roman" w:hAnsi="Times New Roman" w:cs="Times New Roman"/>
      <w:sz w:val="28"/>
      <w:szCs w:val="24"/>
      <w:lang w:val="x-none" w:eastAsia="x-none"/>
    </w:rPr>
  </w:style>
  <w:style w:type="paragraph" w:styleId="BalonMetni">
    <w:name w:val="Balloon Text"/>
    <w:basedOn w:val="Normal"/>
    <w:link w:val="BalonMetniChar"/>
    <w:semiHidden/>
    <w:rsid w:val="00B03E34"/>
    <w:pPr>
      <w:spacing w:after="0" w:line="240" w:lineRule="auto"/>
    </w:pPr>
    <w:rPr>
      <w:rFonts w:ascii="Tahoma" w:eastAsia="Times New Roman" w:hAnsi="Tahoma" w:cs="Times New Roman"/>
      <w:sz w:val="16"/>
      <w:szCs w:val="16"/>
      <w:lang w:val="x-none" w:eastAsia="x-none"/>
    </w:rPr>
  </w:style>
  <w:style w:type="character" w:customStyle="1" w:styleId="BalonMetniChar">
    <w:name w:val="Balon Metni Char"/>
    <w:basedOn w:val="VarsaylanParagrafYazTipi"/>
    <w:link w:val="BalonMetni"/>
    <w:semiHidden/>
    <w:rsid w:val="00B03E34"/>
    <w:rPr>
      <w:rFonts w:ascii="Tahoma" w:eastAsia="Times New Roman" w:hAnsi="Tahoma" w:cs="Times New Roman"/>
      <w:sz w:val="16"/>
      <w:szCs w:val="16"/>
      <w:lang w:val="x-none" w:eastAsia="x-none"/>
    </w:rPr>
  </w:style>
  <w:style w:type="paragraph" w:styleId="ListeParagraf">
    <w:name w:val="List Paragraph"/>
    <w:basedOn w:val="Normal"/>
    <w:uiPriority w:val="34"/>
    <w:qFormat/>
    <w:rsid w:val="00B03E34"/>
    <w:pPr>
      <w:spacing w:after="0" w:line="240" w:lineRule="auto"/>
      <w:ind w:left="720" w:hanging="1412"/>
      <w:contextualSpacing/>
      <w:jc w:val="both"/>
    </w:pPr>
    <w:rPr>
      <w:rFonts w:ascii="Calibri" w:eastAsia="Calibri" w:hAnsi="Calibri" w:cs="Times New Roman"/>
    </w:rPr>
  </w:style>
  <w:style w:type="paragraph" w:styleId="stbilgi">
    <w:name w:val="header"/>
    <w:basedOn w:val="Normal"/>
    <w:link w:val="stbilgiChar"/>
    <w:uiPriority w:val="99"/>
    <w:rsid w:val="00B03E34"/>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rsid w:val="00B03E34"/>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B03E34"/>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rsid w:val="00B03E34"/>
    <w:rPr>
      <w:rFonts w:ascii="Times New Roman" w:eastAsia="Times New Roman" w:hAnsi="Times New Roman" w:cs="Times New Roman"/>
      <w:sz w:val="24"/>
      <w:szCs w:val="24"/>
      <w:lang w:eastAsia="tr-TR"/>
    </w:rPr>
  </w:style>
  <w:style w:type="numbering" w:customStyle="1" w:styleId="ListeYok11">
    <w:name w:val="Liste Yok11"/>
    <w:next w:val="ListeYok"/>
    <w:uiPriority w:val="99"/>
    <w:semiHidden/>
    <w:unhideWhenUsed/>
    <w:rsid w:val="00B03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73</Pages>
  <Words>16017</Words>
  <Characters>91301</Characters>
  <Application>Microsoft Office Word</Application>
  <DocSecurity>0</DocSecurity>
  <Lines>760</Lines>
  <Paragraphs>214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Servet</dc:creator>
  <cp:lastModifiedBy>Servet</cp:lastModifiedBy>
  <cp:revision>1</cp:revision>
  <dcterms:created xsi:type="dcterms:W3CDTF">2017-03-29T07:29:00Z</dcterms:created>
  <dcterms:modified xsi:type="dcterms:W3CDTF">2017-03-29T07:30:00Z</dcterms:modified>
</cp:coreProperties>
</file>